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B3" w:rsidRDefault="00015BB3" w:rsidP="00015BB3">
      <w:pPr>
        <w:pStyle w:val="Corpodetexto"/>
        <w:spacing w:line="280" w:lineRule="exact"/>
        <w:rPr>
          <w:rFonts w:ascii="Arial" w:hAnsi="Arial" w:cs="Arial"/>
          <w:bCs/>
          <w:sz w:val="24"/>
        </w:rPr>
      </w:pPr>
      <w:bookmarkStart w:id="0" w:name="_GoBack"/>
      <w:bookmarkEnd w:id="0"/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24535" cy="737870"/>
            <wp:effectExtent l="1905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</w:rPr>
        <w:t>MINISTÉRIO DA EDUCAÇÃO</w:t>
      </w:r>
    </w:p>
    <w:p w:rsidR="00015BB3" w:rsidRDefault="00015BB3" w:rsidP="00015BB3">
      <w:pPr>
        <w:pStyle w:val="Corpodetexto"/>
        <w:spacing w:line="280" w:lineRule="exac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SECRETARIA DE EDUCAÇÃO SUPERIOR</w:t>
      </w:r>
    </w:p>
    <w:p w:rsidR="00015BB3" w:rsidRDefault="00015BB3" w:rsidP="00015BB3">
      <w:pPr>
        <w:pStyle w:val="Corpodetexto"/>
        <w:spacing w:line="28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DIRETORIA DE DESENVOLVIMENTO DA REDE IFES</w:t>
      </w:r>
    </w:p>
    <w:p w:rsidR="00015BB3" w:rsidRDefault="00015BB3" w:rsidP="00015BB3">
      <w:pPr>
        <w:pStyle w:val="Corpodetexto"/>
        <w:spacing w:line="280" w:lineRule="exac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3442970</wp:posOffset>
            </wp:positionH>
            <wp:positionV relativeFrom="page">
              <wp:posOffset>1995805</wp:posOffset>
            </wp:positionV>
            <wp:extent cx="696595" cy="642620"/>
            <wp:effectExtent l="19050" t="0" r="825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4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</w:rPr>
        <w:t>PROGRAMA DE EDUCAÇÃO TUTORIAL</w:t>
      </w:r>
    </w:p>
    <w:p w:rsidR="00015BB3" w:rsidRDefault="00015BB3" w:rsidP="00015BB3">
      <w:pPr>
        <w:pStyle w:val="Corpodetexto"/>
        <w:spacing w:line="280" w:lineRule="exact"/>
        <w:rPr>
          <w:rFonts w:ascii="Arial" w:hAnsi="Arial" w:cs="Arial"/>
          <w:bCs/>
          <w:sz w:val="24"/>
        </w:rPr>
      </w:pPr>
    </w:p>
    <w:p w:rsidR="00015BB3" w:rsidRPr="003E640F" w:rsidRDefault="00015BB3" w:rsidP="00015BB3">
      <w:pPr>
        <w:pStyle w:val="Corpodetexto"/>
        <w:spacing w:line="280" w:lineRule="exac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Planejamento Anual de Atividades – </w:t>
      </w:r>
      <w:r w:rsidRPr="003E640F">
        <w:rPr>
          <w:rFonts w:ascii="Arial" w:hAnsi="Arial" w:cs="Arial"/>
          <w:bCs/>
          <w:sz w:val="24"/>
        </w:rPr>
        <w:t>201</w:t>
      </w:r>
      <w:r>
        <w:rPr>
          <w:rFonts w:ascii="Arial" w:hAnsi="Arial" w:cs="Arial"/>
          <w:bCs/>
          <w:sz w:val="24"/>
        </w:rPr>
        <w:t>2</w:t>
      </w:r>
    </w:p>
    <w:p w:rsidR="00015BB3" w:rsidRPr="003E640F" w:rsidRDefault="00015BB3" w:rsidP="00015BB3">
      <w:pPr>
        <w:pStyle w:val="Corpodetexto"/>
        <w:spacing w:line="280" w:lineRule="exact"/>
        <w:rPr>
          <w:rFonts w:ascii="Arial" w:hAnsi="Arial" w:cs="Arial"/>
          <w:bCs/>
          <w:sz w:val="24"/>
        </w:rPr>
      </w:pPr>
      <w:r w:rsidRPr="003E640F">
        <w:rPr>
          <w:rFonts w:ascii="Arial" w:hAnsi="Arial" w:cs="Arial"/>
          <w:sz w:val="24"/>
        </w:rPr>
        <w:t>(01 de janeiro de 201</w:t>
      </w:r>
      <w:r>
        <w:rPr>
          <w:rFonts w:ascii="Arial" w:hAnsi="Arial" w:cs="Arial"/>
          <w:sz w:val="24"/>
        </w:rPr>
        <w:t>2</w:t>
      </w:r>
      <w:r w:rsidRPr="003E640F">
        <w:rPr>
          <w:rFonts w:ascii="Arial" w:hAnsi="Arial" w:cs="Arial"/>
          <w:sz w:val="24"/>
        </w:rPr>
        <w:t xml:space="preserve"> a 31 de dezembro de 201</w:t>
      </w:r>
      <w:r>
        <w:rPr>
          <w:rFonts w:ascii="Arial" w:hAnsi="Arial" w:cs="Arial"/>
          <w:sz w:val="24"/>
        </w:rPr>
        <w:t>2</w:t>
      </w:r>
      <w:r w:rsidRPr="003E640F">
        <w:rPr>
          <w:rFonts w:ascii="Arial" w:hAnsi="Arial" w:cs="Arial"/>
          <w:sz w:val="24"/>
        </w:rPr>
        <w:t>)</w:t>
      </w:r>
    </w:p>
    <w:p w:rsidR="00015BB3" w:rsidRDefault="00015BB3" w:rsidP="00015BB3">
      <w:pPr>
        <w:pStyle w:val="Corpodetexto"/>
        <w:jc w:val="both"/>
        <w:rPr>
          <w:rFonts w:ascii="Arial" w:hAnsi="Arial" w:cs="Arial"/>
          <w:b w:val="0"/>
          <w:sz w:val="20"/>
        </w:rPr>
      </w:pPr>
    </w:p>
    <w:p w:rsidR="00015BB3" w:rsidRDefault="00015BB3" w:rsidP="00015BB3">
      <w:pPr>
        <w:pStyle w:val="Corpodetexto"/>
        <w:jc w:val="both"/>
        <w:rPr>
          <w:rFonts w:ascii="Arial" w:hAnsi="Arial" w:cs="Arial"/>
          <w:b w:val="0"/>
          <w:sz w:val="20"/>
        </w:rPr>
      </w:pPr>
    </w:p>
    <w:p w:rsidR="00015BB3" w:rsidRDefault="00015BB3" w:rsidP="00015BB3">
      <w:pPr>
        <w:pStyle w:val="Corpodetexto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IDENTIFICAÇÃO</w:t>
      </w:r>
    </w:p>
    <w:p w:rsidR="00015BB3" w:rsidRDefault="00015BB3" w:rsidP="00015BB3">
      <w:pPr>
        <w:pStyle w:val="Corpodetexto"/>
        <w:tabs>
          <w:tab w:val="left" w:pos="360"/>
        </w:tabs>
        <w:jc w:val="both"/>
        <w:rPr>
          <w:rFonts w:ascii="Arial" w:hAnsi="Arial" w:cs="Arial"/>
          <w:bCs/>
          <w:sz w:val="20"/>
        </w:rPr>
      </w:pPr>
    </w:p>
    <w:p w:rsidR="00015BB3" w:rsidRPr="00E10F1D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left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</w:rPr>
        <w:t>Instituição de Ensino Superior:</w:t>
      </w:r>
      <w:r w:rsidRPr="00E10F1D">
        <w:rPr>
          <w:rFonts w:ascii="Arial" w:hAnsi="Arial" w:cs="Arial"/>
          <w:sz w:val="20"/>
          <w:szCs w:val="22"/>
        </w:rPr>
        <w:t xml:space="preserve"> </w:t>
      </w:r>
      <w:r w:rsidRPr="00E10F1D">
        <w:rPr>
          <w:rFonts w:ascii="Arial" w:hAnsi="Arial" w:cs="Arial"/>
          <w:b w:val="0"/>
          <w:sz w:val="20"/>
          <w:szCs w:val="22"/>
        </w:rPr>
        <w:t>Universidade Federal de Campina Grande</w:t>
      </w:r>
    </w:p>
    <w:p w:rsidR="00015BB3" w:rsidRPr="00E10F1D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left"/>
        <w:rPr>
          <w:rFonts w:ascii="Arial" w:hAnsi="Arial" w:cs="Arial"/>
          <w:b w:val="0"/>
          <w:sz w:val="20"/>
          <w:szCs w:val="22"/>
        </w:rPr>
      </w:pPr>
      <w:r w:rsidRPr="00E10F1D">
        <w:rPr>
          <w:rFonts w:ascii="Arial" w:hAnsi="Arial" w:cs="Arial"/>
          <w:b w:val="0"/>
          <w:sz w:val="20"/>
        </w:rPr>
        <w:t xml:space="preserve">Grupo: </w:t>
      </w:r>
      <w:r w:rsidRPr="00E10F1D">
        <w:rPr>
          <w:rFonts w:ascii="Arial" w:hAnsi="Arial"/>
          <w:b w:val="0"/>
          <w:sz w:val="20"/>
        </w:rPr>
        <w:t>PET-Fitoterapia / Do conhecimento popular à comprovação científica</w:t>
      </w:r>
    </w:p>
    <w:p w:rsidR="00015BB3" w:rsidRPr="00E10F1D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Home Page do Grupo: </w:t>
      </w:r>
      <w:hyperlink r:id="rId10" w:history="1">
        <w:r w:rsidRPr="00E10F1D">
          <w:rPr>
            <w:rStyle w:val="Hyperlink"/>
            <w:rFonts w:ascii="Arial" w:hAnsi="Arial" w:cs="Arial"/>
            <w:b w:val="0"/>
            <w:color w:val="auto"/>
            <w:sz w:val="20"/>
          </w:rPr>
          <w:t>https://sites.google.com/site/petfitoterapia/home</w:t>
        </w:r>
      </w:hyperlink>
    </w:p>
    <w:p w:rsidR="00015BB3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Data da Criação do Grupo:</w:t>
      </w:r>
      <w:r w:rsidRPr="00E10F1D">
        <w:rPr>
          <w:rFonts w:ascii="Arial" w:hAnsi="Arial" w:cs="Arial"/>
          <w:sz w:val="20"/>
          <w:szCs w:val="22"/>
        </w:rPr>
        <w:t xml:space="preserve"> </w:t>
      </w:r>
      <w:r w:rsidRPr="00E10F1D">
        <w:rPr>
          <w:rFonts w:ascii="Arial" w:hAnsi="Arial" w:cs="Arial"/>
          <w:b w:val="0"/>
          <w:sz w:val="20"/>
          <w:szCs w:val="22"/>
        </w:rPr>
        <w:t>12/2010</w:t>
      </w:r>
    </w:p>
    <w:p w:rsidR="00015BB3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Natureza do </w:t>
      </w:r>
      <w:r w:rsidRPr="003E640F">
        <w:rPr>
          <w:rFonts w:ascii="Arial" w:hAnsi="Arial" w:cs="Arial"/>
          <w:b w:val="0"/>
          <w:sz w:val="20"/>
        </w:rPr>
        <w:t>Grupo:</w:t>
      </w:r>
      <w:r w:rsidRPr="00185DD4">
        <w:rPr>
          <w:rFonts w:ascii="Arial" w:hAnsi="Arial" w:cs="Arial"/>
          <w:b w:val="0"/>
          <w:sz w:val="20"/>
        </w:rPr>
        <w:t xml:space="preserve"> </w:t>
      </w:r>
    </w:p>
    <w:p w:rsidR="00015BB3" w:rsidRPr="00185DD4" w:rsidRDefault="00015BB3" w:rsidP="00015BB3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 w:rsidRPr="00185DD4">
        <w:rPr>
          <w:rFonts w:ascii="Arial" w:hAnsi="Arial" w:cs="Arial"/>
          <w:b w:val="0"/>
          <w:sz w:val="20"/>
        </w:rPr>
        <w:t xml:space="preserve">( </w:t>
      </w:r>
      <w:r>
        <w:rPr>
          <w:rFonts w:ascii="Arial" w:hAnsi="Arial" w:cs="Arial"/>
          <w:b w:val="0"/>
          <w:sz w:val="20"/>
        </w:rPr>
        <w:t xml:space="preserve">  </w:t>
      </w:r>
      <w:proofErr w:type="gramEnd"/>
      <w:r w:rsidRPr="00185DD4">
        <w:rPr>
          <w:rFonts w:ascii="Arial" w:hAnsi="Arial" w:cs="Arial"/>
          <w:b w:val="0"/>
          <w:sz w:val="20"/>
        </w:rPr>
        <w:t>) Curso de graduação:................................</w:t>
      </w:r>
      <w:r>
        <w:rPr>
          <w:rFonts w:ascii="Arial" w:hAnsi="Arial" w:cs="Arial"/>
          <w:b w:val="0"/>
          <w:sz w:val="20"/>
        </w:rPr>
        <w:t>...........</w:t>
      </w:r>
      <w:r w:rsidRPr="00185DD4">
        <w:rPr>
          <w:rFonts w:ascii="Arial" w:hAnsi="Arial" w:cs="Arial"/>
          <w:b w:val="0"/>
          <w:sz w:val="20"/>
        </w:rPr>
        <w:t xml:space="preserve">.  </w:t>
      </w:r>
      <w:r w:rsidRPr="00C704B3">
        <w:rPr>
          <w:rFonts w:ascii="Arial" w:hAnsi="Arial" w:cs="Arial"/>
          <w:b w:val="0"/>
          <w:i/>
          <w:sz w:val="18"/>
        </w:rPr>
        <w:t>(nome do curso)</w:t>
      </w:r>
    </w:p>
    <w:p w:rsidR="00015BB3" w:rsidRPr="003E640F" w:rsidRDefault="00015BB3" w:rsidP="00015BB3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 xml:space="preserve">(  </w:t>
      </w:r>
      <w:proofErr w:type="gramEnd"/>
      <w:r>
        <w:rPr>
          <w:rFonts w:ascii="Arial" w:hAnsi="Arial" w:cs="Arial"/>
          <w:b w:val="0"/>
          <w:sz w:val="20"/>
        </w:rPr>
        <w:t>X  ) Multi/Inter-disciplinar</w:t>
      </w:r>
      <w:r w:rsidRPr="003E640F">
        <w:rPr>
          <w:rFonts w:ascii="Arial" w:hAnsi="Arial" w:cs="Arial"/>
          <w:b w:val="0"/>
          <w:sz w:val="20"/>
        </w:rPr>
        <w:t>.............</w:t>
      </w:r>
      <w:r>
        <w:rPr>
          <w:rFonts w:ascii="Arial" w:hAnsi="Arial" w:cs="Arial"/>
          <w:b w:val="0"/>
          <w:sz w:val="20"/>
        </w:rPr>
        <w:t>..............................</w:t>
      </w:r>
      <w:r w:rsidRPr="003E640F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i/>
          <w:sz w:val="18"/>
        </w:rPr>
        <w:t>(tema</w:t>
      </w:r>
      <w:r w:rsidRPr="003E640F">
        <w:rPr>
          <w:rFonts w:ascii="Arial" w:hAnsi="Arial" w:cs="Arial"/>
          <w:b w:val="0"/>
          <w:i/>
          <w:sz w:val="18"/>
        </w:rPr>
        <w:t>)</w:t>
      </w:r>
      <w:r>
        <w:rPr>
          <w:rFonts w:ascii="Arial" w:hAnsi="Arial" w:cs="Arial"/>
          <w:b w:val="0"/>
          <w:sz w:val="20"/>
        </w:rPr>
        <w:t xml:space="preserve"> </w:t>
      </w:r>
    </w:p>
    <w:p w:rsidR="00015BB3" w:rsidRDefault="00015BB3" w:rsidP="00015BB3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i/>
          <w:sz w:val="18"/>
        </w:rPr>
        <w:tab/>
      </w:r>
      <w:proofErr w:type="gramStart"/>
      <w:r w:rsidRPr="003E640F">
        <w:rPr>
          <w:rFonts w:ascii="Arial" w:hAnsi="Arial" w:cs="Arial"/>
          <w:b w:val="0"/>
          <w:sz w:val="20"/>
        </w:rPr>
        <w:t xml:space="preserve">(   </w:t>
      </w:r>
      <w:proofErr w:type="gramEnd"/>
      <w:r w:rsidRPr="003E640F">
        <w:rPr>
          <w:rFonts w:ascii="Arial" w:hAnsi="Arial" w:cs="Arial"/>
          <w:b w:val="0"/>
          <w:sz w:val="20"/>
        </w:rPr>
        <w:t xml:space="preserve">) </w:t>
      </w:r>
      <w:r>
        <w:rPr>
          <w:rFonts w:ascii="Arial" w:hAnsi="Arial" w:cs="Arial"/>
          <w:b w:val="0"/>
          <w:sz w:val="20"/>
        </w:rPr>
        <w:t>Área do Conhecimento</w:t>
      </w:r>
      <w:r w:rsidRPr="003E640F">
        <w:rPr>
          <w:rFonts w:ascii="Arial" w:hAnsi="Arial" w:cs="Arial"/>
          <w:b w:val="0"/>
          <w:sz w:val="20"/>
        </w:rPr>
        <w:t>.......</w:t>
      </w:r>
      <w:r>
        <w:rPr>
          <w:rFonts w:ascii="Arial" w:hAnsi="Arial" w:cs="Arial"/>
          <w:b w:val="0"/>
          <w:sz w:val="20"/>
        </w:rPr>
        <w:t>........</w:t>
      </w:r>
      <w:r w:rsidRPr="003E640F">
        <w:rPr>
          <w:rFonts w:ascii="Arial" w:hAnsi="Arial" w:cs="Arial"/>
          <w:b w:val="0"/>
          <w:sz w:val="20"/>
        </w:rPr>
        <w:t>..............</w:t>
      </w:r>
      <w:r>
        <w:rPr>
          <w:rFonts w:ascii="Arial" w:hAnsi="Arial" w:cs="Arial"/>
          <w:b w:val="0"/>
          <w:sz w:val="20"/>
        </w:rPr>
        <w:t>...........</w:t>
      </w:r>
      <w:r w:rsidRPr="003E640F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i/>
          <w:sz w:val="18"/>
        </w:rPr>
        <w:t>(cursos relacionados</w:t>
      </w:r>
      <w:r w:rsidRPr="003E640F">
        <w:rPr>
          <w:rFonts w:ascii="Arial" w:hAnsi="Arial" w:cs="Arial"/>
          <w:b w:val="0"/>
          <w:i/>
          <w:sz w:val="18"/>
        </w:rPr>
        <w:t>)</w:t>
      </w:r>
    </w:p>
    <w:p w:rsidR="00015BB3" w:rsidRPr="00C704B3" w:rsidRDefault="00015BB3" w:rsidP="00015BB3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 w:rsidRPr="003E640F">
        <w:rPr>
          <w:rFonts w:ascii="Arial" w:hAnsi="Arial" w:cs="Arial"/>
          <w:b w:val="0"/>
          <w:sz w:val="20"/>
        </w:rPr>
        <w:t xml:space="preserve">(   </w:t>
      </w:r>
      <w:proofErr w:type="gramEnd"/>
      <w:r>
        <w:rPr>
          <w:rFonts w:ascii="Arial" w:hAnsi="Arial" w:cs="Arial"/>
          <w:b w:val="0"/>
          <w:sz w:val="20"/>
        </w:rPr>
        <w:t>) Institucional</w:t>
      </w:r>
      <w:r w:rsidRPr="003E640F">
        <w:rPr>
          <w:rFonts w:ascii="Arial" w:hAnsi="Arial" w:cs="Arial"/>
          <w:b w:val="0"/>
          <w:sz w:val="20"/>
        </w:rPr>
        <w:t>.............</w:t>
      </w:r>
      <w:r>
        <w:rPr>
          <w:rFonts w:ascii="Arial" w:hAnsi="Arial" w:cs="Arial"/>
          <w:b w:val="0"/>
          <w:sz w:val="20"/>
        </w:rPr>
        <w:t>......</w:t>
      </w:r>
      <w:r w:rsidRPr="003E640F">
        <w:rPr>
          <w:rFonts w:ascii="Arial" w:hAnsi="Arial" w:cs="Arial"/>
          <w:b w:val="0"/>
          <w:sz w:val="20"/>
        </w:rPr>
        <w:t>..........................</w:t>
      </w:r>
      <w:r>
        <w:rPr>
          <w:rFonts w:ascii="Arial" w:hAnsi="Arial" w:cs="Arial"/>
          <w:b w:val="0"/>
          <w:sz w:val="20"/>
        </w:rPr>
        <w:t xml:space="preserve">.............  </w:t>
      </w:r>
      <w:r w:rsidRPr="003E640F">
        <w:rPr>
          <w:rFonts w:ascii="Arial" w:hAnsi="Arial" w:cs="Arial"/>
          <w:b w:val="0"/>
          <w:i/>
          <w:sz w:val="18"/>
        </w:rPr>
        <w:t xml:space="preserve">(nome </w:t>
      </w:r>
      <w:r>
        <w:rPr>
          <w:rFonts w:ascii="Arial" w:hAnsi="Arial" w:cs="Arial"/>
          <w:b w:val="0"/>
          <w:i/>
          <w:sz w:val="18"/>
        </w:rPr>
        <w:t>do Câmpus</w:t>
      </w:r>
      <w:r w:rsidRPr="003E640F">
        <w:rPr>
          <w:rFonts w:ascii="Arial" w:hAnsi="Arial" w:cs="Arial"/>
          <w:b w:val="0"/>
          <w:i/>
          <w:sz w:val="18"/>
        </w:rPr>
        <w:t>)</w:t>
      </w:r>
    </w:p>
    <w:p w:rsidR="00015BB3" w:rsidRDefault="00015BB3" w:rsidP="00015BB3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</w:p>
    <w:p w:rsidR="00015BB3" w:rsidRPr="003E640F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 w:rsidRPr="003E640F">
        <w:rPr>
          <w:rFonts w:ascii="Arial" w:hAnsi="Arial" w:cs="Arial"/>
          <w:b w:val="0"/>
          <w:sz w:val="20"/>
        </w:rPr>
        <w:t>Nome do (a</w:t>
      </w:r>
      <w:proofErr w:type="gramStart"/>
      <w:r w:rsidRPr="003E640F">
        <w:rPr>
          <w:rFonts w:ascii="Arial" w:hAnsi="Arial" w:cs="Arial"/>
          <w:b w:val="0"/>
          <w:sz w:val="20"/>
        </w:rPr>
        <w:t>)</w:t>
      </w:r>
      <w:r>
        <w:rPr>
          <w:rFonts w:ascii="Arial" w:hAnsi="Arial" w:cs="Arial"/>
          <w:b w:val="0"/>
          <w:sz w:val="20"/>
        </w:rPr>
        <w:t>Tutor</w:t>
      </w:r>
      <w:proofErr w:type="gramEnd"/>
      <w:r>
        <w:rPr>
          <w:rFonts w:ascii="Arial" w:hAnsi="Arial" w:cs="Arial"/>
          <w:b w:val="0"/>
          <w:sz w:val="20"/>
        </w:rPr>
        <w:t xml:space="preserve"> (a)</w:t>
      </w:r>
      <w:r w:rsidRPr="00E10F1D">
        <w:rPr>
          <w:rFonts w:ascii="Arial" w:hAnsi="Arial" w:cs="Arial"/>
          <w:sz w:val="20"/>
          <w:szCs w:val="22"/>
        </w:rPr>
        <w:t xml:space="preserve"> </w:t>
      </w:r>
      <w:r w:rsidRPr="00E10F1D">
        <w:rPr>
          <w:rFonts w:ascii="Arial" w:hAnsi="Arial" w:cs="Arial"/>
          <w:b w:val="0"/>
          <w:sz w:val="20"/>
          <w:szCs w:val="22"/>
        </w:rPr>
        <w:t>Cristina Ruan Ferreira de Araújo</w:t>
      </w:r>
    </w:p>
    <w:p w:rsidR="00015BB3" w:rsidRPr="00E10F1D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proofErr w:type="gramStart"/>
      <w:r w:rsidRPr="003E640F">
        <w:rPr>
          <w:rFonts w:ascii="Arial" w:hAnsi="Arial" w:cs="Arial"/>
          <w:b w:val="0"/>
          <w:i/>
          <w:sz w:val="20"/>
        </w:rPr>
        <w:t>e-mail</w:t>
      </w:r>
      <w:proofErr w:type="gramEnd"/>
      <w:r w:rsidRPr="003E640F">
        <w:rPr>
          <w:rFonts w:ascii="Arial" w:hAnsi="Arial" w:cs="Arial"/>
          <w:b w:val="0"/>
          <w:sz w:val="20"/>
        </w:rPr>
        <w:t xml:space="preserve"> do (a)Tutor (a)</w:t>
      </w:r>
      <w:r w:rsidRPr="00E10F1D">
        <w:rPr>
          <w:rFonts w:ascii="Arial" w:hAnsi="Arial" w:cs="Arial"/>
          <w:sz w:val="20"/>
          <w:szCs w:val="22"/>
        </w:rPr>
        <w:t xml:space="preserve"> </w:t>
      </w:r>
      <w:r w:rsidRPr="00E10F1D">
        <w:rPr>
          <w:rFonts w:ascii="Arial" w:hAnsi="Arial" w:cs="Arial"/>
          <w:b w:val="0"/>
          <w:sz w:val="20"/>
          <w:szCs w:val="22"/>
        </w:rPr>
        <w:t>crisruan@yahoo.com.br</w:t>
      </w:r>
    </w:p>
    <w:p w:rsidR="00015BB3" w:rsidRPr="00E10F1D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 w:rsidRPr="00E10F1D">
        <w:rPr>
          <w:rFonts w:ascii="Arial" w:hAnsi="Arial" w:cs="Arial"/>
          <w:b w:val="0"/>
          <w:sz w:val="20"/>
        </w:rPr>
        <w:t>Titulação e área:</w:t>
      </w:r>
      <w:r w:rsidRPr="00E10F1D">
        <w:rPr>
          <w:rFonts w:ascii="Arial" w:hAnsi="Arial" w:cs="Arial"/>
          <w:b w:val="0"/>
          <w:sz w:val="20"/>
          <w:szCs w:val="22"/>
        </w:rPr>
        <w:t xml:space="preserve"> Doutora em Patologia Oral</w:t>
      </w:r>
    </w:p>
    <w:p w:rsidR="00015BB3" w:rsidRPr="003E640F" w:rsidRDefault="00015BB3" w:rsidP="00015BB3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 w:rsidRPr="003E640F">
        <w:rPr>
          <w:rFonts w:ascii="Arial" w:hAnsi="Arial" w:cs="Arial"/>
          <w:b w:val="0"/>
          <w:sz w:val="20"/>
        </w:rPr>
        <w:t xml:space="preserve">Data de ingresso do (a) Tutor (a) (mês/ano): </w:t>
      </w:r>
      <w:r w:rsidRPr="00E10F1D">
        <w:rPr>
          <w:rFonts w:ascii="Arial" w:hAnsi="Arial" w:cs="Arial"/>
          <w:b w:val="0"/>
          <w:sz w:val="20"/>
          <w:szCs w:val="22"/>
        </w:rPr>
        <w:t>12/2010</w:t>
      </w:r>
    </w:p>
    <w:p w:rsidR="00015BB3" w:rsidRPr="003E640F" w:rsidRDefault="00015BB3" w:rsidP="00015BB3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015BB3" w:rsidRPr="003E640F" w:rsidRDefault="00015BB3" w:rsidP="00015BB3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015BB3" w:rsidRDefault="00015BB3" w:rsidP="00015BB3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E640F">
        <w:rPr>
          <w:rFonts w:ascii="Arial" w:hAnsi="Arial" w:cs="Arial"/>
          <w:b/>
          <w:bCs/>
          <w:sz w:val="20"/>
          <w:szCs w:val="20"/>
        </w:rPr>
        <w:t>ATIVIDADES PROPOSTAS</w:t>
      </w:r>
    </w:p>
    <w:p w:rsidR="00A54A9E" w:rsidRPr="00A54A9E" w:rsidRDefault="00A54A9E" w:rsidP="00A54A9E">
      <w:pPr>
        <w:autoSpaceDE w:val="0"/>
        <w:ind w:firstLine="705"/>
        <w:jc w:val="both"/>
        <w:rPr>
          <w:rFonts w:ascii="Arial" w:hAnsi="Arial" w:cs="Arial"/>
          <w:sz w:val="22"/>
          <w:szCs w:val="22"/>
        </w:rPr>
      </w:pPr>
      <w:r w:rsidRPr="00A54A9E">
        <w:rPr>
          <w:rFonts w:ascii="Arial" w:hAnsi="Arial" w:cs="Arial"/>
          <w:sz w:val="22"/>
          <w:szCs w:val="22"/>
        </w:rPr>
        <w:t xml:space="preserve">O investimento na modalidade de ensino-pesquisa e extensão a partir da tutoria ratifica o posicionamento da Universidade Federal de Campina Grande/Centro de Ciencias Biológicas e da Saúde – UFCG/CCBS no sentido de favorecer a criatividade e autonomia por parte dos alunos no processo de construção do conhecimento. Neste sentido, a presente proposta busca a formação profissional a partir da realidade concreta, que prioriza e contextualiza as demandas dos atores envolvidos, rompendo com o tradicional modelo de propostas construídas por acadêmicos, supostos detentores do saber – que findam por ser normatizadoras e estranhas às necessidades da comunidade. Ela propõe, assim, o reconhecimento do saber dos próprios atores envolvidos (população, alunos e docentes), apostando no processo de construção coletiva do saber e do fazer. </w:t>
      </w:r>
    </w:p>
    <w:p w:rsidR="00A54A9E" w:rsidRPr="00053CB1" w:rsidRDefault="00A54A9E" w:rsidP="00A54A9E">
      <w:pPr>
        <w:pStyle w:val="Corpodetexto"/>
        <w:ind w:firstLine="705"/>
        <w:jc w:val="both"/>
        <w:rPr>
          <w:rFonts w:ascii="Arial" w:hAnsi="Arial" w:cs="Arial"/>
          <w:b w:val="0"/>
          <w:sz w:val="22"/>
          <w:szCs w:val="22"/>
        </w:rPr>
      </w:pPr>
      <w:r w:rsidRPr="00053CB1">
        <w:rPr>
          <w:rFonts w:ascii="Arial" w:hAnsi="Arial" w:cs="Arial"/>
          <w:b w:val="0"/>
          <w:sz w:val="22"/>
          <w:szCs w:val="22"/>
        </w:rPr>
        <w:t>A seguir, serão descritas, em linhas gerais, as atividades a serem realizadas pelo grupo no âmbito dos três pilares básicos do PET, a saber: o ensino, a pesquisa e a extensão, no perío</w:t>
      </w:r>
      <w:r w:rsidR="00257E61">
        <w:rPr>
          <w:rFonts w:ascii="Arial" w:hAnsi="Arial" w:cs="Arial"/>
          <w:b w:val="0"/>
          <w:sz w:val="22"/>
          <w:szCs w:val="22"/>
        </w:rPr>
        <w:t>do de janeiro a dezembro de 2012</w:t>
      </w:r>
      <w:r w:rsidRPr="00053CB1">
        <w:rPr>
          <w:rFonts w:ascii="Arial" w:hAnsi="Arial" w:cs="Arial"/>
          <w:b w:val="0"/>
          <w:sz w:val="22"/>
          <w:szCs w:val="22"/>
        </w:rPr>
        <w:t xml:space="preserve">. </w:t>
      </w:r>
    </w:p>
    <w:p w:rsidR="00A54A9E" w:rsidRPr="003E640F" w:rsidRDefault="00A54A9E" w:rsidP="00A54A9E">
      <w:pPr>
        <w:pStyle w:val="NormalWeb"/>
        <w:tabs>
          <w:tab w:val="left" w:pos="360"/>
        </w:tabs>
        <w:spacing w:before="0" w:beforeAutospacing="0"/>
        <w:ind w:left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015BB3" w:rsidRDefault="00015BB3" w:rsidP="00A54A9E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</w:rPr>
      </w:pPr>
    </w:p>
    <w:p w:rsidR="00015BB3" w:rsidRDefault="00015BB3" w:rsidP="00A54A9E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</w:rPr>
      </w:pPr>
    </w:p>
    <w:p w:rsidR="00A54A9E" w:rsidRDefault="00A54A9E" w:rsidP="00A54A9E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</w:rPr>
      </w:pPr>
    </w:p>
    <w:p w:rsidR="00A54A9E" w:rsidRDefault="00A54A9E" w:rsidP="00A54A9E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</w:rPr>
      </w:pPr>
    </w:p>
    <w:p w:rsidR="00A54A9E" w:rsidRDefault="00A54A9E" w:rsidP="00A54A9E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</w:rPr>
      </w:pPr>
    </w:p>
    <w:p w:rsidR="00A54A9E" w:rsidRPr="003E640F" w:rsidRDefault="00A54A9E" w:rsidP="00A54A9E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sz w:val="16"/>
        </w:rPr>
      </w:pPr>
    </w:p>
    <w:p w:rsidR="00015BB3" w:rsidRPr="003E640F" w:rsidRDefault="00015BB3" w:rsidP="00015BB3">
      <w:pPr>
        <w:pStyle w:val="western"/>
        <w:numPr>
          <w:ilvl w:val="1"/>
          <w:numId w:val="1"/>
        </w:numPr>
        <w:tabs>
          <w:tab w:val="left" w:pos="54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3E640F">
        <w:rPr>
          <w:rFonts w:ascii="Arial" w:hAnsi="Arial" w:cs="Arial"/>
          <w:sz w:val="20"/>
          <w:szCs w:val="20"/>
        </w:rPr>
        <w:lastRenderedPageBreak/>
        <w:t xml:space="preserve">Atividades de Ensino, Pesquisa e </w:t>
      </w:r>
      <w:proofErr w:type="gramStart"/>
      <w:r w:rsidRPr="003E640F">
        <w:rPr>
          <w:rFonts w:ascii="Arial" w:hAnsi="Arial" w:cs="Arial"/>
          <w:sz w:val="20"/>
          <w:szCs w:val="20"/>
        </w:rPr>
        <w:t>Extensão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015BB3" w:rsidRDefault="00015BB3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bCs w:val="0"/>
          <w:sz w:val="18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18"/>
          <w:szCs w:val="20"/>
        </w:rPr>
        <w:t xml:space="preserve"> </w:t>
      </w: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4"/>
      </w:tblGrid>
      <w:tr w:rsidR="00015BB3" w:rsidTr="000558D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7E94" w:rsidRDefault="009D7E94" w:rsidP="009D7E94">
            <w:pPr>
              <w:pStyle w:val="western"/>
              <w:tabs>
                <w:tab w:val="left" w:pos="540"/>
              </w:tabs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3CB1">
              <w:rPr>
                <w:rFonts w:ascii="Arial" w:hAnsi="Arial" w:cs="Arial"/>
                <w:sz w:val="22"/>
                <w:szCs w:val="22"/>
              </w:rPr>
              <w:t>Atividades de Ensino</w:t>
            </w:r>
          </w:p>
          <w:p w:rsidR="009D7E94" w:rsidRPr="00053CB1" w:rsidRDefault="009D7E94" w:rsidP="009D7E94">
            <w:pPr>
              <w:pStyle w:val="western"/>
              <w:tabs>
                <w:tab w:val="left" w:pos="540"/>
              </w:tabs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7E94" w:rsidRPr="00257E6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  <w:r w:rsidRPr="00257E6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257E61"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proofErr w:type="gramEnd"/>
            <w:r w:rsidRPr="00257E6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257E61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Discussão de artigos e pesquisas sobre Fitoterapia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Semanalmente a equipe se encontrará para discutir artigos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 xml:space="preserve"> e pesquisas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relacionados ao tema, assim como comparar ao que está sendo desenvolvido.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257E61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1.1 C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ontribuir com a melhoria do conhecimento da temática;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1.2 </w:t>
            </w:r>
            <w:r w:rsidR="00257E61">
              <w:rPr>
                <w:rFonts w:ascii="Arial" w:hAnsi="Arial" w:cs="Arial"/>
                <w:sz w:val="22"/>
                <w:szCs w:val="22"/>
                <w:lang w:val="pt-BR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erificar como está sendo a 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busca de artigos de qualidades nos portais cientificos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 xml:space="preserve"> eletrônicos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1.3 Gerar dúvidas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, curiosidades, pretensões nos 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l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unos quanto </w:t>
            </w:r>
            <w:r w:rsidR="00534426" w:rsidRPr="00053CB1">
              <w:rPr>
                <w:rFonts w:ascii="Arial" w:hAnsi="Arial" w:cs="Arial"/>
                <w:sz w:val="22"/>
                <w:szCs w:val="22"/>
                <w:lang w:val="pt-BR"/>
              </w:rPr>
              <w:t>à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temática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053CB1" w:rsidRDefault="00257E61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1.3 U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ma forma de preparar 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os participantes do grupo para elaboração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de seminários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313306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O grupo será acompanhado pela tutora 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na seleção de artigos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 xml:space="preserve"> e pesquisa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, assim </w:t>
            </w:r>
            <w:r w:rsidR="00257E61">
              <w:rPr>
                <w:rFonts w:ascii="Arial" w:hAnsi="Arial" w:cs="Arial"/>
                <w:sz w:val="22"/>
                <w:szCs w:val="22"/>
                <w:lang w:val="pt-BR"/>
              </w:rPr>
              <w:t xml:space="preserve">como será avaliado pela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mesma </w:t>
            </w:r>
            <w:r w:rsidR="00257E61">
              <w:rPr>
                <w:rFonts w:ascii="Arial" w:hAnsi="Arial" w:cs="Arial"/>
                <w:sz w:val="22"/>
                <w:szCs w:val="22"/>
                <w:lang w:val="pt-BR"/>
              </w:rPr>
              <w:t>e demais colegas</w:t>
            </w:r>
            <w:r w:rsidR="009D7E94">
              <w:rPr>
                <w:rFonts w:ascii="Arial" w:hAnsi="Arial" w:cs="Arial"/>
                <w:sz w:val="22"/>
                <w:szCs w:val="22"/>
                <w:lang w:val="pt-BR"/>
              </w:rPr>
              <w:t xml:space="preserve"> n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a apresentação 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dos mesmos.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western"/>
              <w:tabs>
                <w:tab w:val="left" w:pos="540"/>
              </w:tabs>
              <w:spacing w:before="0" w:beforeAutospacing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Que o aluno esteja apto </w:t>
            </w:r>
            <w:r w:rsidR="00534426" w:rsidRPr="00053CB1">
              <w:rPr>
                <w:rFonts w:ascii="Arial" w:hAnsi="Arial" w:cs="Arial"/>
                <w:b w:val="0"/>
                <w:sz w:val="22"/>
                <w:szCs w:val="22"/>
              </w:rPr>
              <w:t>à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pesquisa, assim como na leitura e discussão de produção científica que servirá de embasamento teórico para o desenvolvimento da</w:t>
            </w:r>
            <w:r w:rsidR="00534426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pesquisa</w:t>
            </w:r>
            <w:r w:rsidR="00534426">
              <w:rPr>
                <w:rFonts w:ascii="Arial" w:hAnsi="Arial" w:cs="Arial"/>
                <w:b w:val="0"/>
                <w:sz w:val="22"/>
                <w:szCs w:val="22"/>
              </w:rPr>
              <w:t>s do PET.</w:t>
            </w:r>
          </w:p>
          <w:p w:rsidR="009D7E94" w:rsidRPr="00053CB1" w:rsidRDefault="009D7E94" w:rsidP="009D7E94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/>
                <w:i/>
                <w:u w:val="single"/>
              </w:rPr>
            </w:pPr>
          </w:p>
          <w:p w:rsidR="009D7E94" w:rsidRPr="00257E6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57E61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257E61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2</w:t>
            </w:r>
            <w:proofErr w:type="gramEnd"/>
            <w:r w:rsidRPr="00257E6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257E61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Apresentação de seminários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Os petianos de posse dos conhecimentos prévios, principalmente das discussões dos artigos científicos</w:t>
            </w:r>
            <w:r w:rsidR="00257E61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estarão aptos a apresentar seminários sobre a temática tanto para equipe como para os alunos de gradução que não estão inseridos no PET.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257E61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1.1 C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ontribuir com a melhoria do conhecimento em fitoterapia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9D7E94" w:rsidRPr="00053CB1" w:rsidRDefault="00257E61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1.2 T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reinar o participante do grupo para a prática pedagógica;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1.3 Preparar os participantes do grupo para as atividades de extensão planejadas neste projeto.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394D53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tutora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em todas as sessões de seminários,</w:t>
            </w:r>
            <w:r w:rsidR="009D7E94"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9D7E94" w:rsidRPr="00257E61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valiando postura, comprometimento, desempenho e desenvoltura dos memos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quanto na preparação, e apresentações durante as sessões de seminários</w:t>
            </w:r>
            <w:r w:rsidR="009D7E94"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Os alunos deverão consolidar os conteúdos sobre fitoterapia, assim como se sentir</w:t>
            </w:r>
            <w:r w:rsidR="00394D53">
              <w:rPr>
                <w:rFonts w:ascii="Arial" w:hAnsi="Arial" w:cs="Arial"/>
                <w:sz w:val="22"/>
                <w:szCs w:val="22"/>
                <w:lang w:val="pt-BR"/>
              </w:rPr>
              <w:t>em seguros para expor para platé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ias externas a temática do projeto.</w:t>
            </w:r>
          </w:p>
          <w:p w:rsidR="009D7E94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5079C" w:rsidRDefault="00F5079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5079C" w:rsidRPr="00053CB1" w:rsidRDefault="00F5079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94D53" w:rsidRPr="00053CB1" w:rsidRDefault="00394D53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257E6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  <w:r w:rsidRPr="00257E61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 xml:space="preserve">Atividade </w:t>
            </w:r>
            <w:proofErr w:type="gramStart"/>
            <w:r w:rsidRPr="00257E61"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  <w:proofErr w:type="gramEnd"/>
            <w:r w:rsidRPr="00257E6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</w:t>
            </w:r>
            <w:r w:rsidRPr="00257E61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Minicursos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Default="00257E61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57E61">
              <w:rPr>
                <w:rFonts w:ascii="Arial" w:hAnsi="Arial" w:cs="Arial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s alunos </w:t>
            </w:r>
            <w:r w:rsidR="009D7E94" w:rsidRPr="00257E61">
              <w:rPr>
                <w:rFonts w:ascii="Arial" w:hAnsi="Arial" w:cs="Arial"/>
                <w:sz w:val="22"/>
                <w:szCs w:val="22"/>
                <w:lang w:val="pt-BR"/>
              </w:rPr>
              <w:t xml:space="preserve">receberão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Pr="00257E61">
              <w:rPr>
                <w:rFonts w:ascii="Arial" w:hAnsi="Arial" w:cs="Arial"/>
                <w:sz w:val="22"/>
                <w:szCs w:val="22"/>
                <w:lang w:val="pt-BR"/>
              </w:rPr>
              <w:t xml:space="preserve">ulas teórico/práticas, ministradas por professores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de diferentes áreas </w:t>
            </w:r>
            <w:r w:rsidRPr="00257E61">
              <w:rPr>
                <w:rFonts w:ascii="Arial" w:hAnsi="Arial" w:cs="Arial"/>
                <w:sz w:val="22"/>
                <w:szCs w:val="22"/>
                <w:lang w:val="pt-BR"/>
              </w:rPr>
              <w:t>e direcionadas aos participantes do grupo, sobre temáticas relacionadas ao pro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jeto, para u</w:t>
            </w:r>
            <w:r w:rsidR="00ED7C6C">
              <w:rPr>
                <w:rFonts w:ascii="Arial" w:hAnsi="Arial" w:cs="Arial"/>
                <w:sz w:val="22"/>
                <w:szCs w:val="22"/>
                <w:lang w:val="pt-BR"/>
              </w:rPr>
              <w:t>m pleno desenvolvimento do mesmo.</w:t>
            </w:r>
          </w:p>
          <w:p w:rsidR="00ED7C6C" w:rsidRDefault="00ED7C6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Estão previstos os seguintes 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mini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cursos, podendo ampliar a quantidade e temas de acordo com a demanda dos alunos:</w:t>
            </w:r>
          </w:p>
          <w:p w:rsidR="00ED7C6C" w:rsidRDefault="00ED7C6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D7C6C" w:rsidRDefault="00ED7C6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-Importância e como preencher o Currículo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lattes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ED7C6C" w:rsidRDefault="00ED7C6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- Como trabalhar dados no programa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microsoft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office excel .</w:t>
            </w:r>
          </w:p>
          <w:p w:rsidR="00ED7C6C" w:rsidRDefault="00ED7C6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- Pesquisa qualitativa: análise do discurso.</w:t>
            </w:r>
          </w:p>
          <w:p w:rsidR="00ED7C6C" w:rsidRPr="00ED7C6C" w:rsidRDefault="00ED7C6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- </w:t>
            </w:r>
            <w:r w:rsidRPr="00ED7C6C">
              <w:rPr>
                <w:rFonts w:ascii="Arial" w:hAnsi="Arial" w:cs="Arial"/>
                <w:sz w:val="22"/>
                <w:szCs w:val="22"/>
                <w:lang w:val="pt-BR"/>
              </w:rPr>
              <w:t>Resolução 196/96 do Conselho Nacional de Saúde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: Porque enviar projetos par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a o Comitê de ética em pesquisa?</w:t>
            </w:r>
          </w:p>
          <w:p w:rsidR="00ED7C6C" w:rsidRPr="00053CB1" w:rsidRDefault="00ED7C6C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Default="00ED7C6C" w:rsidP="009D7E94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Conhecimento de alguns</w:t>
            </w:r>
            <w:r w:rsidR="00257E61">
              <w:rPr>
                <w:rFonts w:ascii="Arial" w:hAnsi="Arial" w:cs="Arial"/>
                <w:sz w:val="22"/>
                <w:szCs w:val="22"/>
                <w:lang w:val="pt-BR"/>
              </w:rPr>
              <w:t xml:space="preserve"> temas não visto na graduação, mas que se torna essencial para o desenvolv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imento do projeto e da vida profissional do aluno.</w:t>
            </w:r>
          </w:p>
          <w:p w:rsidR="00ED7C6C" w:rsidRDefault="00ED7C6C" w:rsidP="009D7E94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Aprofundamento em alguns temas, abordados de forma superficial em disciplinas da graduação e que se mostrem relevante para os alunos.</w:t>
            </w:r>
          </w:p>
          <w:p w:rsidR="00ED7C6C" w:rsidRPr="00ED7C6C" w:rsidRDefault="00ED7C6C" w:rsidP="009D7E94">
            <w:pPr>
              <w:pStyle w:val="SemEspaamento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D7C6C">
              <w:rPr>
                <w:rFonts w:ascii="Arial" w:hAnsi="Arial" w:cs="Arial"/>
                <w:sz w:val="22"/>
                <w:szCs w:val="22"/>
                <w:lang w:val="pt-BR"/>
              </w:rPr>
              <w:t>Aptidão dos aluno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Pr="00ED7C6C">
              <w:rPr>
                <w:rFonts w:ascii="Arial" w:hAnsi="Arial" w:cs="Arial"/>
                <w:sz w:val="22"/>
                <w:szCs w:val="22"/>
                <w:lang w:val="pt-BR"/>
              </w:rPr>
              <w:t xml:space="preserve"> na parte da compreensão e escrita de projetos científicos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e de extensão, artigos, análise de dados.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394D53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pelo professor responsável pelo </w:t>
            </w:r>
            <w:r w:rsidR="00534426">
              <w:rPr>
                <w:rFonts w:ascii="Arial" w:hAnsi="Arial" w:cs="Arial"/>
                <w:sz w:val="22"/>
                <w:szCs w:val="22"/>
                <w:lang w:val="pt-BR"/>
              </w:rPr>
              <w:t>mini</w:t>
            </w:r>
            <w:r w:rsidR="000B7D0A">
              <w:rPr>
                <w:rFonts w:ascii="Arial" w:hAnsi="Arial" w:cs="Arial"/>
                <w:sz w:val="22"/>
                <w:szCs w:val="22"/>
                <w:lang w:val="pt-BR"/>
              </w:rPr>
              <w:t>curso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, assim serão avaliados quanto </w:t>
            </w:r>
            <w:r w:rsidR="00534426" w:rsidRPr="00053CB1">
              <w:rPr>
                <w:rFonts w:ascii="Arial" w:hAnsi="Arial" w:cs="Arial"/>
                <w:sz w:val="22"/>
                <w:szCs w:val="22"/>
                <w:lang w:val="pt-BR"/>
              </w:rPr>
              <w:t>à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assiduidade, </w:t>
            </w:r>
            <w:r w:rsidR="000B7D0A">
              <w:rPr>
                <w:rFonts w:ascii="Arial" w:hAnsi="Arial" w:cs="Arial"/>
                <w:sz w:val="22"/>
                <w:szCs w:val="22"/>
                <w:lang w:val="pt-BR"/>
              </w:rPr>
              <w:t>pontualidade, interesse e questionamentos.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7D0A" w:rsidRPr="00534426" w:rsidRDefault="000B7D0A" w:rsidP="000B7D0A">
            <w:pPr>
              <w:snapToGrid w:val="0"/>
              <w:jc w:val="both"/>
              <w:rPr>
                <w:rFonts w:ascii="Arial" w:hAnsi="Arial" w:cs="Arial"/>
              </w:rPr>
            </w:pPr>
            <w:r w:rsidRPr="000B7D0A">
              <w:rPr>
                <w:rFonts w:ascii="Arial" w:hAnsi="Arial" w:cs="Arial"/>
                <w:sz w:val="22"/>
                <w:szCs w:val="22"/>
              </w:rPr>
              <w:t>Apresentação de conteúdos não abordados nas disciplinas de graduação ou que mesmo estando contemplado nessas disciplinas</w:t>
            </w:r>
            <w:r w:rsidR="00394D53">
              <w:rPr>
                <w:rFonts w:ascii="Arial" w:hAnsi="Arial" w:cs="Arial"/>
                <w:sz w:val="22"/>
                <w:szCs w:val="22"/>
              </w:rPr>
              <w:t>, não teham tido</w:t>
            </w:r>
            <w:r w:rsidRPr="000B7D0A">
              <w:rPr>
                <w:rFonts w:ascii="Arial" w:hAnsi="Arial" w:cs="Arial"/>
                <w:sz w:val="22"/>
                <w:szCs w:val="22"/>
              </w:rPr>
              <w:t xml:space="preserve"> atividades práticas suficientes</w:t>
            </w:r>
            <w:r w:rsidR="00534426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0B7D0A">
              <w:rPr>
                <w:rFonts w:ascii="Arial" w:hAnsi="Arial" w:cs="Arial"/>
                <w:sz w:val="22"/>
                <w:szCs w:val="22"/>
              </w:rPr>
              <w:t>Atendimento a demanda dos alunos PET – Fitoterapia em realizar atividades essenciais para o Projeto</w:t>
            </w:r>
            <w:r w:rsidR="00534426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0B7D0A">
              <w:rPr>
                <w:rFonts w:ascii="Arial" w:hAnsi="Arial" w:cs="Arial"/>
                <w:sz w:val="22"/>
                <w:szCs w:val="22"/>
              </w:rPr>
              <w:t>Aptidão dos aluno</w:t>
            </w:r>
            <w:r w:rsidR="00534426">
              <w:rPr>
                <w:rFonts w:ascii="Arial" w:hAnsi="Arial" w:cs="Arial"/>
                <w:sz w:val="22"/>
                <w:szCs w:val="22"/>
              </w:rPr>
              <w:t>s</w:t>
            </w:r>
            <w:r w:rsidR="00394D53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Pr="000B7D0A">
              <w:rPr>
                <w:rFonts w:ascii="Arial" w:hAnsi="Arial" w:cs="Arial"/>
                <w:sz w:val="22"/>
                <w:szCs w:val="22"/>
              </w:rPr>
              <w:t>compreensão e escrita de projetos científicos, associando a temática do PET.</w:t>
            </w:r>
          </w:p>
          <w:p w:rsidR="009D7E94" w:rsidRPr="00053CB1" w:rsidRDefault="009D7E94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9D7E94" w:rsidRPr="000B7D0A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  <w:r w:rsidRPr="000B7D0A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0B7D0A">
              <w:rPr>
                <w:rFonts w:ascii="Arial" w:hAnsi="Arial" w:cs="Arial"/>
                <w:b/>
                <w:sz w:val="22"/>
                <w:szCs w:val="22"/>
                <w:lang w:val="pt-BR"/>
              </w:rPr>
              <w:t>4</w:t>
            </w:r>
            <w:proofErr w:type="gramEnd"/>
            <w:r w:rsidRPr="000B7D0A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</w:t>
            </w:r>
            <w:r w:rsidR="00394D53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Apoio Acadêmico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O aluno </w:t>
            </w:r>
            <w:r w:rsidR="00394D53">
              <w:rPr>
                <w:rFonts w:ascii="Arial" w:hAnsi="Arial" w:cs="Arial"/>
                <w:sz w:val="22"/>
                <w:szCs w:val="22"/>
                <w:lang w:val="pt-BR"/>
              </w:rPr>
              <w:t>acompanhará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das monitorias</w:t>
            </w:r>
            <w:r w:rsidR="00394D53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394D53">
              <w:rPr>
                <w:rFonts w:ascii="Arial" w:hAnsi="Arial" w:cs="Arial"/>
                <w:sz w:val="22"/>
                <w:szCs w:val="22"/>
                <w:lang w:val="pt-BR"/>
              </w:rPr>
              <w:t>fortalecendo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o conhecimento da temática, assim como será uma forma de aproximar o PET aos acadêmicos e professores externos ao programa, tendo como exemplos de monitoria: microbiologia, parasitologia, farmacológica, dentre outras</w:t>
            </w:r>
            <w:r w:rsidR="000B7D0A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534426">
            <w:pPr>
              <w:pStyle w:val="SemEspaamento"/>
              <w:numPr>
                <w:ilvl w:val="1"/>
                <w:numId w:val="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Fortalecer a interface ensino/pesquisa/extensão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053CB1" w:rsidRDefault="009D7E94" w:rsidP="00534426">
            <w:pPr>
              <w:pStyle w:val="SemEspaamento"/>
              <w:numPr>
                <w:ilvl w:val="1"/>
                <w:numId w:val="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Diminuir o índice de evasão escolar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053CB1" w:rsidRDefault="009D7E94" w:rsidP="00534426">
            <w:pPr>
              <w:pStyle w:val="SemEspaamento"/>
              <w:numPr>
                <w:ilvl w:val="1"/>
                <w:numId w:val="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Preparar o aluno para as atividades de pesquisa realizadas principalmente nos laboratórios.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5E3B49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tutora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pelo professor responsável pela monitoria e dessa forma </w:t>
            </w:r>
            <w:r w:rsidR="009D7E94">
              <w:rPr>
                <w:rFonts w:ascii="Arial" w:hAnsi="Arial" w:cs="Arial"/>
                <w:sz w:val="22"/>
                <w:szCs w:val="22"/>
                <w:lang w:val="pt-BR"/>
              </w:rPr>
              <w:t xml:space="preserve">vai 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ser avaliado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tant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o de forma prática como teórica. A</w:t>
            </w:r>
            <w:r w:rsidR="000B7D0A">
              <w:rPr>
                <w:rFonts w:ascii="Arial" w:hAnsi="Arial" w:cs="Arial"/>
                <w:sz w:val="22"/>
                <w:szCs w:val="22"/>
                <w:lang w:val="pt-BR"/>
              </w:rPr>
              <w:t xml:space="preserve">ssim como o seu relacionamento com os demais alunos da graduação.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7D0A" w:rsidRPr="00831269" w:rsidRDefault="000B7D0A" w:rsidP="00534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7D0A">
              <w:rPr>
                <w:rFonts w:ascii="Arial" w:hAnsi="Arial" w:cs="Arial"/>
                <w:sz w:val="22"/>
                <w:szCs w:val="22"/>
              </w:rPr>
              <w:t xml:space="preserve">Possibilitar o </w:t>
            </w:r>
            <w:r w:rsidRPr="000B7D0A">
              <w:rPr>
                <w:rFonts w:ascii="Arial" w:hAnsi="Arial" w:cs="Arial"/>
                <w:color w:val="000000"/>
                <w:sz w:val="22"/>
                <w:szCs w:val="22"/>
              </w:rPr>
              <w:t xml:space="preserve">desenvolvimento </w:t>
            </w:r>
            <w:r w:rsidRPr="000B7D0A">
              <w:rPr>
                <w:rFonts w:ascii="Arial" w:hAnsi="Arial" w:cs="Arial"/>
                <w:sz w:val="22"/>
                <w:szCs w:val="22"/>
              </w:rPr>
              <w:t xml:space="preserve">de novas metodologias e experiências pedagógicas; Promover a cooperação acadêmica entre discentes e docentes; Criar condições de aprofundamento teórico-metodológico e o desenvolvimento de habilidades relacionadas à atividade docente; Propiciar ao aluno do PET a possibilidade de </w:t>
            </w:r>
            <w:proofErr w:type="gramStart"/>
            <w:r w:rsidRPr="000B7D0A">
              <w:rPr>
                <w:rFonts w:ascii="Arial" w:hAnsi="Arial" w:cs="Arial"/>
                <w:sz w:val="22"/>
                <w:szCs w:val="22"/>
              </w:rPr>
              <w:t>otimizar</w:t>
            </w:r>
            <w:proofErr w:type="gramEnd"/>
            <w:r w:rsidRPr="000B7D0A">
              <w:rPr>
                <w:rFonts w:ascii="Arial" w:hAnsi="Arial" w:cs="Arial"/>
                <w:sz w:val="22"/>
                <w:szCs w:val="22"/>
              </w:rPr>
              <w:t xml:space="preserve"> seu potencial did</w:t>
            </w:r>
            <w:r w:rsidR="001954FF">
              <w:rPr>
                <w:rFonts w:ascii="Arial" w:hAnsi="Arial" w:cs="Arial"/>
                <w:sz w:val="22"/>
                <w:szCs w:val="22"/>
              </w:rPr>
              <w:t>ático-pedagógico e acadêmico e c</w:t>
            </w:r>
            <w:r w:rsidRPr="000B7D0A">
              <w:rPr>
                <w:rFonts w:ascii="Arial" w:hAnsi="Arial" w:cs="Arial"/>
                <w:sz w:val="22"/>
                <w:szCs w:val="22"/>
              </w:rPr>
              <w:t>ontribuição para a melhoria das disciplinas de graduação</w:t>
            </w:r>
            <w:r w:rsidRPr="00831269">
              <w:rPr>
                <w:rFonts w:ascii="Arial" w:hAnsi="Arial" w:cs="Arial"/>
              </w:rPr>
              <w:t>.</w:t>
            </w:r>
          </w:p>
          <w:p w:rsidR="009F7F00" w:rsidRDefault="009F7F00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9F7F00" w:rsidRPr="000B7D0A" w:rsidRDefault="009F7F00" w:rsidP="009F7F00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  <w:r w:rsidRPr="000B7D0A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0B7D0A">
              <w:rPr>
                <w:rFonts w:ascii="Arial" w:hAnsi="Arial" w:cs="Arial"/>
                <w:b/>
                <w:sz w:val="22"/>
                <w:szCs w:val="22"/>
                <w:lang w:val="pt-BR"/>
              </w:rPr>
              <w:t>5</w:t>
            </w:r>
            <w:proofErr w:type="gramEnd"/>
            <w:r w:rsidRPr="000B7D0A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</w:t>
            </w:r>
            <w:r w:rsidR="000558D4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Discussões</w:t>
            </w:r>
            <w:r w:rsidRPr="000B7D0A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 xml:space="preserve"> sobre o</w:t>
            </w:r>
            <w:r w:rsidR="000558D4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s</w:t>
            </w:r>
            <w:r w:rsidRPr="000B7D0A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 xml:space="preserve"> Projetos Políticos Pedagógicos dos cursos de graduação</w:t>
            </w:r>
          </w:p>
          <w:p w:rsidR="009F7F00" w:rsidRPr="00053CB1" w:rsidRDefault="009F7F00" w:rsidP="009F7F00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F7F00" w:rsidRPr="00053CB1" w:rsidRDefault="000B7D0A" w:rsidP="009F7F00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Os alunos e a tutora em momentos previamente agendados com os coordenadores de curs</w:t>
            </w:r>
            <w:r w:rsidR="001954FF">
              <w:rPr>
                <w:rFonts w:ascii="Arial" w:hAnsi="Arial" w:cs="Arial"/>
                <w:sz w:val="22"/>
                <w:szCs w:val="22"/>
                <w:lang w:val="pt-BR"/>
              </w:rPr>
              <w:t>o de graduação do CCBBS/UFCG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 xml:space="preserve"> irão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discutir, dialogar sobre os PPCS dos cursos</w:t>
            </w:r>
            <w:r w:rsidR="00C965DC">
              <w:rPr>
                <w:rFonts w:ascii="Arial" w:hAnsi="Arial" w:cs="Arial"/>
                <w:sz w:val="22"/>
                <w:szCs w:val="22"/>
                <w:lang w:val="pt-BR"/>
              </w:rPr>
              <w:t>, suas reais problemáticas e necessidades, para que posteriormente seja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>m</w:t>
            </w:r>
            <w:r w:rsidR="00C965DC">
              <w:rPr>
                <w:rFonts w:ascii="Arial" w:hAnsi="Arial" w:cs="Arial"/>
                <w:sz w:val="22"/>
                <w:szCs w:val="22"/>
                <w:lang w:val="pt-BR"/>
              </w:rPr>
              <w:t xml:space="preserve"> elaborado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="00C965DC">
              <w:rPr>
                <w:rFonts w:ascii="Arial" w:hAnsi="Arial" w:cs="Arial"/>
                <w:sz w:val="22"/>
                <w:szCs w:val="22"/>
                <w:lang w:val="pt-BR"/>
              </w:rPr>
              <w:t xml:space="preserve"> documentos com as principais propostas para melhorar os cursos de graduação, os quais estão inseridos.</w:t>
            </w:r>
          </w:p>
          <w:p w:rsidR="009F7F00" w:rsidRPr="00053CB1" w:rsidRDefault="009F7F00" w:rsidP="009F7F00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F7F00" w:rsidRPr="00053CB1" w:rsidRDefault="009F7F00" w:rsidP="009F7F00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F7F00" w:rsidRPr="00053CB1" w:rsidRDefault="009F7F00" w:rsidP="009F7F00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F7F00" w:rsidRPr="00053CB1" w:rsidRDefault="009F7F00" w:rsidP="001954FF">
            <w:pPr>
              <w:pStyle w:val="SemEspaamento"/>
              <w:numPr>
                <w:ilvl w:val="1"/>
                <w:numId w:val="17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Fortalecer a interface </w:t>
            </w:r>
            <w:r w:rsidR="00C965DC">
              <w:rPr>
                <w:rFonts w:ascii="Arial" w:hAnsi="Arial" w:cs="Arial"/>
                <w:sz w:val="22"/>
                <w:szCs w:val="22"/>
                <w:lang w:val="pt-BR"/>
              </w:rPr>
              <w:t>representação discente/ administração.</w:t>
            </w:r>
          </w:p>
          <w:p w:rsidR="009F7F00" w:rsidRDefault="009F7F00" w:rsidP="001954FF">
            <w:pPr>
              <w:pStyle w:val="SemEspaamento"/>
              <w:numPr>
                <w:ilvl w:val="1"/>
                <w:numId w:val="17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Diminuir o índice de evasão escolar</w:t>
            </w:r>
            <w:r w:rsidR="00C965DC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C965DC" w:rsidRDefault="00C965DC" w:rsidP="001954FF">
            <w:pPr>
              <w:pStyle w:val="SemEspaamento"/>
              <w:numPr>
                <w:ilvl w:val="1"/>
                <w:numId w:val="17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</w:t>
            </w:r>
            <w:r w:rsidRPr="00C965DC">
              <w:rPr>
                <w:rFonts w:ascii="Arial" w:hAnsi="Arial" w:cs="Arial"/>
                <w:sz w:val="22"/>
                <w:szCs w:val="22"/>
                <w:lang w:val="pt-BR"/>
              </w:rPr>
              <w:t>ontribuir para a reflexão e autonomia intelectual do estud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ante.</w:t>
            </w:r>
          </w:p>
          <w:p w:rsidR="00C965DC" w:rsidRDefault="00C965DC" w:rsidP="001954FF">
            <w:pPr>
              <w:pStyle w:val="SemEspaamento"/>
              <w:numPr>
                <w:ilvl w:val="1"/>
                <w:numId w:val="17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Aprimoramento de uma consciência política e cidadã.</w:t>
            </w:r>
          </w:p>
          <w:p w:rsidR="00C965DC" w:rsidRPr="00C965DC" w:rsidRDefault="00C965DC" w:rsidP="00C965DC">
            <w:pPr>
              <w:pStyle w:val="SemEspaamento"/>
              <w:ind w:left="7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F7F00" w:rsidRPr="00053CB1" w:rsidRDefault="009F7F00" w:rsidP="009F7F00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F7F00" w:rsidRPr="00053CB1" w:rsidRDefault="009F7F00" w:rsidP="009F7F00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F7F00" w:rsidRPr="00053CB1" w:rsidRDefault="005E3B49" w:rsidP="009F7F00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tutora</w:t>
            </w:r>
            <w:r w:rsidR="009F7F00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pelo </w:t>
            </w:r>
            <w:r w:rsidR="00C965DC">
              <w:rPr>
                <w:rFonts w:ascii="Arial" w:hAnsi="Arial" w:cs="Arial"/>
                <w:sz w:val="22"/>
                <w:szCs w:val="22"/>
                <w:lang w:val="pt-BR"/>
              </w:rPr>
              <w:t>representante administrativo, quanto as seus questionamentos, anseios e construção de propostas.</w:t>
            </w:r>
          </w:p>
          <w:p w:rsidR="009F7F00" w:rsidRPr="00053CB1" w:rsidRDefault="009F7F00" w:rsidP="009F7F00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F7F00" w:rsidRPr="00053CB1" w:rsidRDefault="009F7F00" w:rsidP="009F7F00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F7F00" w:rsidRPr="00053CB1" w:rsidRDefault="009F7F00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C965DC" w:rsidRDefault="00C965DC" w:rsidP="00C965DC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965DC">
              <w:rPr>
                <w:rFonts w:ascii="Arial" w:hAnsi="Arial" w:cs="Arial"/>
                <w:sz w:val="22"/>
                <w:szCs w:val="22"/>
                <w:lang w:val="pt-BR"/>
              </w:rPr>
              <w:t xml:space="preserve">Formulação de novas estratégias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de desenvolvi</w:t>
            </w:r>
            <w:r w:rsidRPr="00C965DC">
              <w:rPr>
                <w:rFonts w:ascii="Arial" w:hAnsi="Arial" w:cs="Arial"/>
                <w:sz w:val="22"/>
                <w:szCs w:val="22"/>
                <w:lang w:val="pt-BR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e</w:t>
            </w:r>
            <w:r w:rsidRPr="00C965DC">
              <w:rPr>
                <w:rFonts w:ascii="Arial" w:hAnsi="Arial" w:cs="Arial"/>
                <w:sz w:val="22"/>
                <w:szCs w:val="22"/>
                <w:lang w:val="pt-BR"/>
              </w:rPr>
              <w:t xml:space="preserve">nto e modernização do ensino superior </w:t>
            </w:r>
            <w:r w:rsidR="001954FF">
              <w:rPr>
                <w:rFonts w:ascii="Arial" w:hAnsi="Arial" w:cs="Arial"/>
                <w:sz w:val="22"/>
                <w:szCs w:val="22"/>
                <w:lang w:val="pt-BR"/>
              </w:rPr>
              <w:t xml:space="preserve">na instituição;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E que o aluno esteja apto, consciente e tendo pleno conhecimento dos assuntos e importância dessa</w:t>
            </w:r>
            <w:r w:rsidR="00295F97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discussões dentro do curso entre docentes e discentes.</w:t>
            </w:r>
          </w:p>
          <w:p w:rsidR="009D7E94" w:rsidRPr="00053CB1" w:rsidRDefault="009D7E94" w:rsidP="009D7E94">
            <w:pPr>
              <w:pStyle w:val="NormalWeb"/>
              <w:spacing w:before="0" w:beforeAutospacing="0"/>
              <w:ind w:firstLine="709"/>
              <w:jc w:val="both"/>
              <w:rPr>
                <w:rFonts w:ascii="Arial" w:hAnsi="Arial" w:cs="Arial"/>
              </w:rPr>
            </w:pPr>
          </w:p>
          <w:p w:rsidR="009D7E94" w:rsidRPr="00053CB1" w:rsidRDefault="009D7E94" w:rsidP="009D7E94">
            <w:pPr>
              <w:pStyle w:val="NormalWeb"/>
              <w:spacing w:before="0" w:beforeAutospacing="0"/>
              <w:ind w:firstLine="709"/>
              <w:jc w:val="both"/>
              <w:rPr>
                <w:rFonts w:ascii="Arial" w:hAnsi="Arial" w:cs="Arial"/>
              </w:rPr>
            </w:pPr>
          </w:p>
          <w:p w:rsidR="009D7E94" w:rsidRPr="00053CB1" w:rsidRDefault="009D7E94" w:rsidP="009D7E94">
            <w:pPr>
              <w:pStyle w:val="western"/>
              <w:spacing w:before="0" w:beforeAutospacing="0"/>
              <w:ind w:left="555" w:hanging="5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3CB1">
              <w:rPr>
                <w:rFonts w:ascii="Arial" w:hAnsi="Arial" w:cs="Arial"/>
                <w:sz w:val="22"/>
                <w:szCs w:val="22"/>
              </w:rPr>
              <w:t>Atividades de Pesquisa</w:t>
            </w:r>
          </w:p>
          <w:p w:rsidR="009D7E94" w:rsidRPr="00053CB1" w:rsidRDefault="009D7E94" w:rsidP="009D7E94">
            <w:pPr>
              <w:pStyle w:val="western"/>
              <w:spacing w:before="0" w:beforeAutospacing="0"/>
              <w:ind w:left="555" w:hanging="55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7E94" w:rsidRPr="00053CB1" w:rsidRDefault="009D7E94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9D7E94" w:rsidRPr="001608C9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608C9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1608C9"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proofErr w:type="gramEnd"/>
            <w:r w:rsidRPr="001608C9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 </w:t>
            </w:r>
            <w:r w:rsidR="009F7F00" w:rsidRPr="001608C9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 xml:space="preserve">Revisão Sistemática sobre temas relacionados </w:t>
            </w:r>
            <w:r w:rsidR="001608C9" w:rsidRPr="001608C9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à</w:t>
            </w:r>
            <w:r w:rsidR="009F7F00" w:rsidRPr="001608C9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 xml:space="preserve"> fitoterapia</w:t>
            </w:r>
          </w:p>
          <w:p w:rsidR="00D271D9" w:rsidRPr="009F7F00" w:rsidRDefault="00D271D9" w:rsidP="009D7E94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pt-BR"/>
              </w:rPr>
            </w:pPr>
          </w:p>
          <w:p w:rsidR="00D271D9" w:rsidRPr="00D271D9" w:rsidRDefault="00D271D9" w:rsidP="00295F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231F20"/>
                <w:lang w:eastAsia="en-US"/>
              </w:rPr>
            </w:pPr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>Uma revisão sistemática, assim como outros tipos de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>estudo de revisão, é uma forma de pesquisa que utiliza como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 xml:space="preserve">fonte de dados </w:t>
            </w:r>
            <w:proofErr w:type="gramStart"/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>a</w:t>
            </w:r>
            <w:proofErr w:type="gramEnd"/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 xml:space="preserve"> literatura sobre determinado tema. Esse tipo</w:t>
            </w:r>
          </w:p>
          <w:p w:rsidR="00D271D9" w:rsidRPr="00D271D9" w:rsidRDefault="00D271D9" w:rsidP="00295F9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231F20"/>
                <w:lang w:eastAsia="en-US"/>
              </w:rPr>
            </w:pP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1608C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>d</w:t>
            </w:r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>e</w:t>
            </w:r>
            <w:proofErr w:type="gramEnd"/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 xml:space="preserve"> investigação disponibiliza um resumo das evidências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>relacionadas a uma estratégia de intervenção específica,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 xml:space="preserve"> </w:t>
            </w:r>
            <w:r w:rsidRPr="00D271D9">
              <w:rPr>
                <w:rFonts w:ascii="Arial" w:eastAsiaTheme="minorHAnsi" w:hAnsi="Arial" w:cs="Arial"/>
                <w:color w:val="231F20"/>
                <w:sz w:val="22"/>
                <w:szCs w:val="22"/>
                <w:lang w:eastAsia="en-US"/>
              </w:rPr>
              <w:t>mediante a aplicação de métodos explícitos e sistematizados</w:t>
            </w:r>
          </w:p>
          <w:p w:rsidR="009D7E94" w:rsidRPr="00A33D66" w:rsidRDefault="00D271D9" w:rsidP="00295F97">
            <w:pPr>
              <w:pStyle w:val="SemEspaamento"/>
              <w:jc w:val="both"/>
              <w:rPr>
                <w:rFonts w:ascii="Arial" w:eastAsiaTheme="minorHAnsi" w:hAnsi="Arial" w:cs="Arial"/>
                <w:color w:val="231F20"/>
                <w:sz w:val="22"/>
                <w:szCs w:val="22"/>
                <w:lang w:val="pt-BR"/>
              </w:rPr>
            </w:pPr>
            <w:proofErr w:type="gramStart"/>
            <w:r w:rsidRPr="00A33D66">
              <w:rPr>
                <w:rFonts w:ascii="Arial" w:eastAsiaTheme="minorHAnsi" w:hAnsi="Arial" w:cs="Arial"/>
                <w:color w:val="231F20"/>
                <w:sz w:val="22"/>
                <w:szCs w:val="22"/>
                <w:lang w:val="pt-BR"/>
              </w:rPr>
              <w:t>de</w:t>
            </w:r>
            <w:proofErr w:type="gramEnd"/>
            <w:r w:rsidRPr="00A33D66">
              <w:rPr>
                <w:rFonts w:ascii="Arial" w:eastAsiaTheme="minorHAnsi" w:hAnsi="Arial" w:cs="Arial"/>
                <w:color w:val="231F20"/>
                <w:sz w:val="22"/>
                <w:szCs w:val="22"/>
                <w:lang w:val="pt-BR"/>
              </w:rPr>
              <w:t xml:space="preserve"> busca. </w:t>
            </w:r>
          </w:p>
          <w:p w:rsidR="009D7E94" w:rsidRDefault="001608C9" w:rsidP="00295F97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val="pt-BR"/>
              </w:rPr>
              <w:t>Esta</w:t>
            </w:r>
            <w:r w:rsidR="00D271D9">
              <w:rPr>
                <w:rFonts w:ascii="Arial" w:eastAsiaTheme="minorHAnsi" w:hAnsi="Arial" w:cs="Arial"/>
                <w:color w:val="231F20"/>
                <w:sz w:val="22"/>
                <w:szCs w:val="22"/>
                <w:lang w:val="pt-BR"/>
              </w:rPr>
              <w:t xml:space="preserve"> pretende</w:t>
            </w:r>
            <w:r w:rsidR="00D271D9" w:rsidRPr="00D271D9">
              <w:rPr>
                <w:rFonts w:ascii="Arial" w:hAnsi="Arial" w:cs="Arial"/>
                <w:sz w:val="22"/>
                <w:szCs w:val="22"/>
                <w:lang w:val="pt-BR"/>
              </w:rPr>
              <w:t xml:space="preserve"> sintetizar evidências externas entre múltiplos estudos que foram identificados e analisados com base em critérios adequados e procedimentos explícitos e transparentes. Dessa forma, evita-se a tendenciosidade na visão panorâmica trazida por outros estudos</w:t>
            </w:r>
            <w:r w:rsidR="00D271D9">
              <w:rPr>
                <w:rFonts w:ascii="Arial" w:hAnsi="Arial" w:cs="Arial"/>
                <w:sz w:val="22"/>
                <w:szCs w:val="22"/>
                <w:lang w:val="pt-BR"/>
              </w:rPr>
              <w:t xml:space="preserve">. </w:t>
            </w:r>
          </w:p>
          <w:p w:rsidR="00D271D9" w:rsidRPr="00D271D9" w:rsidRDefault="00D271D9" w:rsidP="00295F97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Logo, os alunos que nunca realizaram uma revisão sistemática, receberão u</w:t>
            </w:r>
            <w:r w:rsidR="001608C9">
              <w:rPr>
                <w:rFonts w:ascii="Arial" w:hAnsi="Arial" w:cs="Arial"/>
                <w:sz w:val="22"/>
                <w:szCs w:val="22"/>
                <w:lang w:val="pt-BR"/>
              </w:rPr>
              <w:t>m treinamento prévio, e em sessõ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es de análise e discussão</w:t>
            </w:r>
            <w:r w:rsidR="00295F97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irão construir suas próprias revisões sobre temas da fitoterapia.</w:t>
            </w:r>
          </w:p>
          <w:p w:rsidR="00D271D9" w:rsidRPr="00D271D9" w:rsidRDefault="00D271D9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295F97">
            <w:pPr>
              <w:pStyle w:val="SemEspaamento"/>
              <w:numPr>
                <w:ilvl w:val="1"/>
                <w:numId w:val="7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Conhecer </w:t>
            </w:r>
            <w:r w:rsidR="001608C9">
              <w:rPr>
                <w:rFonts w:ascii="Arial" w:hAnsi="Arial" w:cs="Arial"/>
                <w:sz w:val="22"/>
                <w:szCs w:val="22"/>
                <w:lang w:val="pt-BR"/>
              </w:rPr>
              <w:t>o processo de construção da revisão sistemática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053CB1" w:rsidRDefault="001608C9" w:rsidP="00295F97">
            <w:pPr>
              <w:pStyle w:val="SemEspaamento"/>
              <w:numPr>
                <w:ilvl w:val="1"/>
                <w:numId w:val="7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Aptidão em realizar uma nova modalidade de pesquisa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053CB1" w:rsidRDefault="001608C9" w:rsidP="00295F97">
            <w:pPr>
              <w:pStyle w:val="SemEspaamento"/>
              <w:numPr>
                <w:ilvl w:val="1"/>
                <w:numId w:val="7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Transmissão de mais um novo conhecimento para a comunidade acadêmica.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Default="005E3B49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tutora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 e os petianos serão avaliados </w:t>
            </w:r>
            <w:r w:rsidR="00295F97">
              <w:rPr>
                <w:rFonts w:ascii="Arial" w:hAnsi="Arial" w:cs="Arial"/>
                <w:sz w:val="22"/>
                <w:szCs w:val="22"/>
                <w:lang w:val="pt-BR"/>
              </w:rPr>
              <w:t>desde a escolha dos artigos, produção, finalização e publicação da revisão.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608C9" w:rsidRPr="00053CB1" w:rsidRDefault="001608C9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Reconnhecimento científico entre os petianos dessa modalidade de pesquisa;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Aptidão para realização de revisões sistemáticas</w:t>
            </w:r>
            <w:r w:rsidR="00295F97">
              <w:rPr>
                <w:rFonts w:ascii="Arial" w:hAnsi="Arial" w:cs="Arial"/>
                <w:sz w:val="22"/>
                <w:szCs w:val="22"/>
                <w:lang w:val="pt-BR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Condições de </w:t>
            </w:r>
            <w:r w:rsidR="005E3B49">
              <w:rPr>
                <w:rFonts w:ascii="Arial" w:hAnsi="Arial" w:cs="Arial"/>
                <w:sz w:val="22"/>
                <w:szCs w:val="22"/>
                <w:lang w:val="pt-BR"/>
              </w:rPr>
              <w:t>divulgação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de saberes.</w:t>
            </w:r>
          </w:p>
          <w:p w:rsidR="009D7E94" w:rsidRPr="00053CB1" w:rsidRDefault="009D7E94" w:rsidP="009D7E94">
            <w:pPr>
              <w:pStyle w:val="western"/>
              <w:spacing w:before="0" w:beforeAutospacing="0"/>
              <w:ind w:left="555" w:hanging="55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7F00" w:rsidRPr="002073DB" w:rsidRDefault="009D7E94" w:rsidP="009F7F00">
            <w:pPr>
              <w:spacing w:line="280" w:lineRule="exact"/>
              <w:rPr>
                <w:rFonts w:ascii="Arial" w:hAnsi="Arial" w:cs="Arial"/>
                <w:b/>
              </w:rPr>
            </w:pPr>
            <w:r w:rsidRPr="002073DB">
              <w:rPr>
                <w:rFonts w:ascii="Arial" w:hAnsi="Arial" w:cs="Arial"/>
                <w:b/>
                <w:sz w:val="22"/>
                <w:szCs w:val="22"/>
              </w:rPr>
              <w:t xml:space="preserve">Atividade </w:t>
            </w:r>
            <w:proofErr w:type="gramStart"/>
            <w:r w:rsidRPr="002073DB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  <w:r w:rsidRPr="002073D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9F7F00" w:rsidRPr="002073D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Conhecimento das gestantes acerca de plantas medicinais nas UBSFs das </w:t>
            </w:r>
            <w:proofErr w:type="gramStart"/>
            <w:r w:rsidR="009F7F00" w:rsidRPr="002073DB">
              <w:rPr>
                <w:rFonts w:ascii="Arial" w:hAnsi="Arial" w:cs="Arial"/>
                <w:b/>
                <w:sz w:val="22"/>
                <w:szCs w:val="22"/>
                <w:u w:val="single"/>
              </w:rPr>
              <w:t>Malvinas ,</w:t>
            </w:r>
            <w:proofErr w:type="gramEnd"/>
            <w:r w:rsidR="009F7F00" w:rsidRPr="002073D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Campina Grande- PB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Default="001608C9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608C9">
              <w:rPr>
                <w:rFonts w:ascii="Arial" w:hAnsi="Arial" w:cs="Arial"/>
                <w:sz w:val="22"/>
                <w:szCs w:val="22"/>
                <w:lang w:val="pt-BR"/>
              </w:rPr>
              <w:t xml:space="preserve">É válido ressaltar que as plantas, assim como os alopáticos possuem substâncias potencialmente ativas e, muitas vezes, seus efeitos sobre o organismo são desconhecidos ou ignorados pelos pacientes. Com isso, faz-se necessário o diálogo com </w:t>
            </w:r>
            <w:r w:rsidR="00361896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5E61AC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="00361896">
              <w:rPr>
                <w:rFonts w:ascii="Arial" w:hAnsi="Arial" w:cs="Arial"/>
                <w:sz w:val="22"/>
                <w:szCs w:val="22"/>
                <w:lang w:val="pt-BR"/>
              </w:rPr>
              <w:t xml:space="preserve"> gestantes</w:t>
            </w:r>
            <w:r w:rsidR="006E35E0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1608C9">
              <w:rPr>
                <w:rFonts w:ascii="Arial" w:hAnsi="Arial" w:cs="Arial"/>
                <w:sz w:val="22"/>
                <w:szCs w:val="22"/>
                <w:lang w:val="pt-BR"/>
              </w:rPr>
              <w:t xml:space="preserve"> sobre o consumo de plantas medicinais para fins terapêuticos de modo a garantir o uso eficaz e seguro. Vale destacar que, neste projeto de pesquisa, o enfoque nas usuárias gestantes justifica-se pelo fato de este período na vida da mulher exigir cuidados específicos, principalmente no primeiro trimestre da gravidez, período em que o feto está mais sensível a possíveis más-formações ou outros fatores adversos. O uso de algumas plantas nessa fase é contra indicado por apresentarem potencial tóxico, teratogênico e abortivo, conforme apontou a pesquisa realizada pela Secretaria do Estado de Saúde do Rio de Janeiro (Resolução SES Nº1752, publicada no dia 18 de fevereiro de 2002</w:t>
            </w:r>
            <w:proofErr w:type="gramStart"/>
            <w:r w:rsidRPr="001608C9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  <w:proofErr w:type="gramEnd"/>
            <w:r w:rsidRPr="001608C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:rsidR="00361896" w:rsidRPr="00361896" w:rsidRDefault="00361896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Então</w:t>
            </w:r>
            <w:r w:rsidR="005E61AC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a atividade se dará com o grupo PET, que visitará as Unidades, explicará sobre</w:t>
            </w:r>
            <w:r w:rsidR="005E61AC">
              <w:rPr>
                <w:rFonts w:ascii="Arial" w:hAnsi="Arial" w:cs="Arial"/>
                <w:sz w:val="22"/>
                <w:szCs w:val="22"/>
                <w:lang w:val="pt-BR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pesquisa a diretora da Unidade e com sua anuência aplicará um questionário semiestruturado</w:t>
            </w:r>
            <w:r w:rsidR="006E35E0">
              <w:rPr>
                <w:rFonts w:ascii="Arial" w:hAnsi="Arial" w:cs="Arial"/>
                <w:sz w:val="22"/>
                <w:szCs w:val="22"/>
                <w:lang w:val="pt-BR"/>
              </w:rPr>
              <w:t xml:space="preserve"> com as gestantes, após breve apresentação do projeto e assinatura do termo de consentimento livre e esclarecido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. </w:t>
            </w: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 xml:space="preserve">A primeira parte com perguntas de caráter identificatório e socioeconômico, a segunda com perguntas sobre conhecimentos gerais acerca de plantas medicinais e a terceira sobre conhecimentos específicos. O questionário </w:t>
            </w:r>
            <w:r w:rsidR="005E61AC">
              <w:rPr>
                <w:rFonts w:ascii="Arial" w:hAnsi="Arial" w:cs="Arial"/>
                <w:sz w:val="22"/>
                <w:szCs w:val="22"/>
                <w:lang w:val="pt-BR"/>
              </w:rPr>
              <w:t>será</w:t>
            </w: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 xml:space="preserve"> baseado em Faria, Alves e Alvim </w:t>
            </w:r>
            <w:proofErr w:type="gramStart"/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 xml:space="preserve">( </w:t>
            </w:r>
            <w:proofErr w:type="gramEnd"/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>2004).</w:t>
            </w:r>
          </w:p>
          <w:p w:rsidR="001608C9" w:rsidRPr="001608C9" w:rsidRDefault="001608C9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361896" w:rsidRDefault="009D7E94" w:rsidP="005E61AC">
            <w:pPr>
              <w:pStyle w:val="SemEspaamento"/>
              <w:numPr>
                <w:ilvl w:val="1"/>
                <w:numId w:val="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>Conhecer as principais plantas medicinais utilizadas pela</w:t>
            </w:r>
            <w:r w:rsidR="00361896" w:rsidRPr="00361896">
              <w:rPr>
                <w:rFonts w:ascii="Arial" w:hAnsi="Arial" w:cs="Arial"/>
                <w:sz w:val="22"/>
                <w:szCs w:val="22"/>
                <w:lang w:val="pt-BR"/>
              </w:rPr>
              <w:t>s gestantes.</w:t>
            </w:r>
          </w:p>
          <w:p w:rsidR="009D7E94" w:rsidRPr="00361896" w:rsidRDefault="009D7E94" w:rsidP="005E61AC">
            <w:pPr>
              <w:pStyle w:val="SemEspaamento"/>
              <w:numPr>
                <w:ilvl w:val="1"/>
                <w:numId w:val="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>Aproximação do grupo com as comunidades populares</w:t>
            </w:r>
            <w:r w:rsidR="00361896" w:rsidRPr="00361896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361896" w:rsidRPr="00361896" w:rsidRDefault="00361896" w:rsidP="005E61AC">
            <w:pPr>
              <w:pStyle w:val="SemEspaamento"/>
              <w:numPr>
                <w:ilvl w:val="1"/>
                <w:numId w:val="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>Comparar os dados obtidos sobre as plantas utilizadas com a Resolução SES Nº1757, de 18 de fevereiro de 2002, que contraindica o uso de determinadas plantas no período de gestação.</w:t>
            </w:r>
          </w:p>
          <w:p w:rsidR="00361896" w:rsidRPr="00361896" w:rsidRDefault="00361896" w:rsidP="005E61AC">
            <w:pPr>
              <w:pStyle w:val="SemEspaamento"/>
              <w:numPr>
                <w:ilvl w:val="1"/>
                <w:numId w:val="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>Conhecer os principais problemas de saúde tratados com plantas medicinais pelas gestantes;</w:t>
            </w:r>
          </w:p>
          <w:p w:rsidR="00361896" w:rsidRPr="00361896" w:rsidRDefault="00361896" w:rsidP="005E61AC">
            <w:pPr>
              <w:pStyle w:val="SemEspaamento"/>
              <w:numPr>
                <w:ilvl w:val="1"/>
                <w:numId w:val="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>Saber quais são os fatores que determinam a opção por esse tipo de tratamento;</w:t>
            </w:r>
          </w:p>
          <w:p w:rsidR="00361896" w:rsidRPr="00361896" w:rsidRDefault="00361896" w:rsidP="005E61AC">
            <w:pPr>
              <w:pStyle w:val="SemEspaamento"/>
              <w:numPr>
                <w:ilvl w:val="1"/>
                <w:numId w:val="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>Conhecer de que forma a gestante adquiriu o conhecimento sobre as plantas;</w:t>
            </w:r>
          </w:p>
          <w:p w:rsidR="00361896" w:rsidRPr="00361896" w:rsidRDefault="00361896" w:rsidP="005E61AC">
            <w:pPr>
              <w:pStyle w:val="SemEspaamento"/>
              <w:numPr>
                <w:ilvl w:val="1"/>
                <w:numId w:val="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61896">
              <w:rPr>
                <w:rFonts w:ascii="Arial" w:hAnsi="Arial" w:cs="Arial"/>
                <w:sz w:val="22"/>
                <w:szCs w:val="22"/>
                <w:lang w:val="pt-BR"/>
              </w:rPr>
              <w:t>Saber a origem das plantas medicinais utilizadas pelas gestantes</w:t>
            </w:r>
          </w:p>
          <w:p w:rsidR="00361896" w:rsidRPr="00361896" w:rsidRDefault="00361896" w:rsidP="00361896">
            <w:pPr>
              <w:pStyle w:val="SemEspaamento"/>
              <w:ind w:left="7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6E35E0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 e serão </w:t>
            </w:r>
            <w:proofErr w:type="gramStart"/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avaliados</w:t>
            </w:r>
            <w:proofErr w:type="gramEnd"/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quanto a assiduidade, pontualidade, capacidade de inici</w:t>
            </w:r>
            <w:r w:rsidR="00361896">
              <w:rPr>
                <w:rFonts w:ascii="Arial" w:hAnsi="Arial" w:cs="Arial"/>
                <w:sz w:val="22"/>
                <w:szCs w:val="22"/>
                <w:lang w:val="pt-BR"/>
              </w:rPr>
              <w:t>ativa, comunicação e disposição, assim como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361896">
              <w:rPr>
                <w:rFonts w:ascii="Arial" w:hAnsi="Arial" w:cs="Arial"/>
                <w:sz w:val="22"/>
                <w:szCs w:val="22"/>
                <w:lang w:val="pt-BR"/>
              </w:rPr>
              <w:t xml:space="preserve"> a posterior análise dos dados e apresentação dos resultados.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Default="00361896" w:rsidP="009D7E94">
            <w:pPr>
              <w:pStyle w:val="western"/>
              <w:tabs>
                <w:tab w:val="left" w:pos="540"/>
              </w:tabs>
              <w:spacing w:before="0" w:beforeAutospacing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61896">
              <w:rPr>
                <w:rFonts w:ascii="Arial" w:hAnsi="Arial" w:cs="Arial"/>
                <w:b w:val="0"/>
                <w:sz w:val="22"/>
                <w:szCs w:val="22"/>
              </w:rPr>
              <w:t>Identificar as principais plantas utilizadas pelas gestantes</w:t>
            </w:r>
            <w:r w:rsidR="006E35E0">
              <w:rPr>
                <w:rFonts w:ascii="Arial" w:hAnsi="Arial" w:cs="Arial"/>
                <w:b w:val="0"/>
                <w:sz w:val="22"/>
                <w:szCs w:val="22"/>
              </w:rPr>
              <w:t xml:space="preserve"> do bairro das Malvinas (C</w:t>
            </w:r>
            <w:r w:rsidR="005E61AC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6E35E0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5E61AC">
              <w:rPr>
                <w:rFonts w:ascii="Arial" w:hAnsi="Arial" w:cs="Arial"/>
                <w:b w:val="0"/>
                <w:sz w:val="22"/>
                <w:szCs w:val="22"/>
              </w:rPr>
              <w:t>pina Grande-PB)</w:t>
            </w:r>
            <w:r w:rsidRPr="00361896">
              <w:rPr>
                <w:rFonts w:ascii="Arial" w:hAnsi="Arial" w:cs="Arial"/>
                <w:b w:val="0"/>
                <w:sz w:val="22"/>
                <w:szCs w:val="22"/>
              </w:rPr>
              <w:t xml:space="preserve"> comparando a Resolução SES Nº1757, de 18 de fevereiro de 2002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, que traz a lista de plantas com efeitos abortivos e teratôgênicos</w:t>
            </w:r>
            <w:r w:rsidR="002073DB">
              <w:rPr>
                <w:rFonts w:ascii="Arial" w:hAnsi="Arial" w:cs="Arial"/>
                <w:b w:val="0"/>
                <w:sz w:val="22"/>
                <w:szCs w:val="22"/>
              </w:rPr>
              <w:t>. Para que</w:t>
            </w:r>
            <w:r w:rsidR="006E35E0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="002073DB">
              <w:rPr>
                <w:rFonts w:ascii="Arial" w:hAnsi="Arial" w:cs="Arial"/>
                <w:b w:val="0"/>
                <w:sz w:val="22"/>
                <w:szCs w:val="22"/>
              </w:rPr>
              <w:t xml:space="preserve"> de posse destes dados a tutora em conjunto com os alunos possam planejar atividades de extensão voltadas para essa temática.</w:t>
            </w:r>
          </w:p>
          <w:p w:rsidR="002073DB" w:rsidRPr="00361896" w:rsidRDefault="002073DB" w:rsidP="009D7E94">
            <w:pPr>
              <w:pStyle w:val="western"/>
              <w:tabs>
                <w:tab w:val="left" w:pos="540"/>
              </w:tabs>
              <w:spacing w:before="0" w:beforeAutospacing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D1445" w:rsidRPr="002073DB" w:rsidRDefault="009D7E94" w:rsidP="00FD1445">
            <w:pPr>
              <w:spacing w:before="240" w:after="240"/>
              <w:rPr>
                <w:rFonts w:ascii="Arial" w:hAnsi="Arial" w:cs="Arial"/>
                <w:b/>
              </w:rPr>
            </w:pPr>
            <w:r w:rsidRPr="002073DB">
              <w:rPr>
                <w:rFonts w:ascii="Arial" w:hAnsi="Arial" w:cs="Arial"/>
                <w:b/>
                <w:sz w:val="22"/>
                <w:szCs w:val="22"/>
              </w:rPr>
              <w:t xml:space="preserve">Atividade </w:t>
            </w:r>
            <w:proofErr w:type="gramStart"/>
            <w:r w:rsidRPr="002073DB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  <w:r w:rsidRPr="002073D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D1445" w:rsidRPr="002073D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Usos, olhares e saberes dos raizeiros em Campina Grande – </w:t>
            </w:r>
            <w:proofErr w:type="gramStart"/>
            <w:r w:rsidR="00FD1445" w:rsidRPr="002073DB">
              <w:rPr>
                <w:rFonts w:ascii="Arial" w:hAnsi="Arial" w:cs="Arial"/>
                <w:b/>
                <w:sz w:val="22"/>
                <w:szCs w:val="22"/>
                <w:u w:val="single"/>
              </w:rPr>
              <w:t>PB</w:t>
            </w:r>
            <w:proofErr w:type="gramEnd"/>
          </w:p>
          <w:p w:rsidR="009D7E94" w:rsidRPr="002073DB" w:rsidRDefault="002073DB" w:rsidP="0065766E">
            <w:pPr>
              <w:jc w:val="both"/>
              <w:rPr>
                <w:rFonts w:ascii="Arial" w:hAnsi="Arial" w:cs="Arial"/>
              </w:rPr>
            </w:pPr>
            <w:r w:rsidRPr="002073DB">
              <w:rPr>
                <w:rFonts w:ascii="Arial" w:hAnsi="Arial" w:cs="Arial"/>
                <w:sz w:val="22"/>
                <w:szCs w:val="22"/>
              </w:rPr>
              <w:t>No cotidiano dos raizeiros e raizeiras dispostos nas feiras livres do município de Campina Grande – PB são inúmeras as pessoas que procuram o serviço dos mesmos em busca de orientações</w:t>
            </w:r>
            <w:r w:rsidR="006E35E0">
              <w:rPr>
                <w:rFonts w:ascii="Arial" w:hAnsi="Arial" w:cs="Arial"/>
                <w:sz w:val="22"/>
                <w:szCs w:val="22"/>
              </w:rPr>
              <w:t>,</w:t>
            </w:r>
            <w:r w:rsidRPr="002073DB">
              <w:rPr>
                <w:rFonts w:ascii="Arial" w:hAnsi="Arial" w:cs="Arial"/>
                <w:sz w:val="22"/>
                <w:szCs w:val="22"/>
              </w:rPr>
              <w:t xml:space="preserve"> com fins de obter possíveis curas pelo aspecto natural dos produtos comercializado</w:t>
            </w:r>
            <w:r w:rsidR="0018701B">
              <w:rPr>
                <w:rFonts w:ascii="Arial" w:hAnsi="Arial" w:cs="Arial"/>
                <w:sz w:val="22"/>
                <w:szCs w:val="22"/>
              </w:rPr>
              <w:t>s</w:t>
            </w:r>
            <w:r w:rsidRPr="002073DB">
              <w:rPr>
                <w:rFonts w:ascii="Arial" w:hAnsi="Arial" w:cs="Arial"/>
                <w:sz w:val="22"/>
                <w:szCs w:val="22"/>
              </w:rPr>
              <w:t>. É dispensada a esses trabalhadores uma função que até então era validada por quem os procurava, ao passo que</w:t>
            </w:r>
            <w:r w:rsidR="006E35E0">
              <w:rPr>
                <w:rFonts w:ascii="Arial" w:hAnsi="Arial" w:cs="Arial"/>
                <w:sz w:val="22"/>
                <w:szCs w:val="22"/>
              </w:rPr>
              <w:t>,</w:t>
            </w:r>
            <w:r w:rsidRPr="002073DB">
              <w:rPr>
                <w:rFonts w:ascii="Arial" w:hAnsi="Arial" w:cs="Arial"/>
                <w:sz w:val="22"/>
                <w:szCs w:val="22"/>
              </w:rPr>
              <w:t xml:space="preserve"> parece está se perdendo esse costume diante de um desinteresse das pessoas que poderiam está mais dispostas ou entusiasmadas a compreenderem o valor que cada um dos produtos naturais possui.</w:t>
            </w:r>
          </w:p>
          <w:p w:rsidR="009D7E94" w:rsidRPr="002073DB" w:rsidRDefault="002073DB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073DB">
              <w:rPr>
                <w:rFonts w:ascii="Arial" w:hAnsi="Arial" w:cs="Arial"/>
                <w:sz w:val="22"/>
                <w:szCs w:val="22"/>
                <w:lang w:val="pt-BR"/>
              </w:rPr>
              <w:t>O método adotado vai nos versar de apreender os fazeres</w:t>
            </w:r>
            <w:r w:rsidR="0018701B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2073DB">
              <w:rPr>
                <w:rFonts w:ascii="Arial" w:hAnsi="Arial" w:cs="Arial"/>
                <w:sz w:val="22"/>
                <w:szCs w:val="22"/>
                <w:lang w:val="pt-BR"/>
              </w:rPr>
              <w:t xml:space="preserve"> que se estabelecem no dia-a-dia dos raizeiros e raizeiras das feiras livres de Campina Grande – PB, na relação dual, nos pequenos encontros, nos comentários pontuais e restritos, e nas conversas alongadas e públicas com os mesmos (Sato &amp; Souza, 2001). Logo, </w:t>
            </w:r>
            <w:r w:rsidR="00C03C89">
              <w:rPr>
                <w:rFonts w:ascii="Arial" w:hAnsi="Arial" w:cs="Arial"/>
                <w:sz w:val="22"/>
                <w:szCs w:val="22"/>
                <w:lang w:val="pt-BR"/>
              </w:rPr>
              <w:t>se torna</w:t>
            </w:r>
            <w:r w:rsidRPr="002073DB">
              <w:rPr>
                <w:rFonts w:ascii="Arial" w:hAnsi="Arial" w:cs="Arial"/>
                <w:sz w:val="22"/>
                <w:szCs w:val="22"/>
                <w:lang w:val="pt-BR"/>
              </w:rPr>
              <w:t xml:space="preserve"> necessário um estudo de campo (MARCONI; LAKATOS, 1996), onde se pautará na convivência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do petianos e tutora</w:t>
            </w:r>
            <w:r w:rsidRPr="002073DB">
              <w:rPr>
                <w:rFonts w:ascii="Arial" w:hAnsi="Arial" w:cs="Arial"/>
                <w:sz w:val="22"/>
                <w:szCs w:val="22"/>
                <w:lang w:val="pt-BR"/>
              </w:rPr>
              <w:t xml:space="preserve"> nas feiras livres da cidade de Campina Grande – PB, valendo-nos de dados secundários e de entrevistas.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C03C89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</w:t>
            </w:r>
            <w:r w:rsidR="009D7E94"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073DB" w:rsidRPr="00C03C89" w:rsidRDefault="002073DB" w:rsidP="00C03C89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C03C89">
              <w:rPr>
                <w:rFonts w:ascii="Arial" w:hAnsi="Arial" w:cs="Arial"/>
                <w:sz w:val="22"/>
                <w:szCs w:val="22"/>
              </w:rPr>
              <w:t>Realizar um estudo de campo dos raizeiros e raizeiras das feiras livres de Campina Grande – PB, com vistas à sistematização de experiências sobre as práticas populares de saúde, especificamente as plantas medicinais.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O grupo será acompanhado </w:t>
            </w:r>
            <w:r w:rsidR="006E35E0">
              <w:rPr>
                <w:rFonts w:ascii="Arial" w:hAnsi="Arial" w:cs="Arial"/>
                <w:sz w:val="22"/>
                <w:szCs w:val="22"/>
                <w:lang w:val="pt-BR"/>
              </w:rPr>
              <w:t>pela t</w:t>
            </w:r>
            <w:r w:rsidR="00C03C89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 w:rsidR="006E35E0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C03C89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 e será avaliado</w:t>
            </w:r>
            <w:proofErr w:type="gramStart"/>
            <w:r w:rsidR="00C03C8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End"/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quanto a assiduidade, pontualidade, capacid</w:t>
            </w:r>
            <w:r w:rsidR="002073DB">
              <w:rPr>
                <w:rFonts w:ascii="Arial" w:hAnsi="Arial" w:cs="Arial"/>
                <w:sz w:val="22"/>
                <w:szCs w:val="22"/>
                <w:lang w:val="pt-BR"/>
              </w:rPr>
              <w:t>ade de iniciativa, comunicação, dis</w:t>
            </w:r>
            <w:r w:rsidR="00C03C89">
              <w:rPr>
                <w:rFonts w:ascii="Arial" w:hAnsi="Arial" w:cs="Arial"/>
                <w:sz w:val="22"/>
                <w:szCs w:val="22"/>
                <w:lang w:val="pt-BR"/>
              </w:rPr>
              <w:t>posição, realização do projeto,</w:t>
            </w:r>
            <w:r w:rsidR="002073DB">
              <w:rPr>
                <w:rFonts w:ascii="Arial" w:hAnsi="Arial" w:cs="Arial"/>
                <w:sz w:val="22"/>
                <w:szCs w:val="22"/>
                <w:lang w:val="pt-BR"/>
              </w:rPr>
              <w:t xml:space="preserve"> análise </w:t>
            </w:r>
            <w:r w:rsidR="00C03C89">
              <w:rPr>
                <w:rFonts w:ascii="Arial" w:hAnsi="Arial" w:cs="Arial"/>
                <w:sz w:val="22"/>
                <w:szCs w:val="22"/>
                <w:lang w:val="pt-BR"/>
              </w:rPr>
              <w:t xml:space="preserve">e apresentação </w:t>
            </w:r>
            <w:r w:rsidR="002073DB">
              <w:rPr>
                <w:rFonts w:ascii="Arial" w:hAnsi="Arial" w:cs="Arial"/>
                <w:sz w:val="22"/>
                <w:szCs w:val="22"/>
                <w:lang w:val="pt-BR"/>
              </w:rPr>
              <w:t>dos dados.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A33D66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A33D66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A33D66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2073DB" w:rsidRPr="00A33D66" w:rsidRDefault="002073DB" w:rsidP="00C03C89">
            <w:pPr>
              <w:pStyle w:val="PargrafodaLista"/>
              <w:ind w:left="0"/>
              <w:jc w:val="both"/>
              <w:rPr>
                <w:rFonts w:ascii="Arial" w:hAnsi="Arial" w:cs="Arial"/>
                <w:b/>
              </w:rPr>
            </w:pPr>
            <w:r w:rsidRPr="00A33D66">
              <w:rPr>
                <w:rFonts w:ascii="Arial" w:hAnsi="Arial" w:cs="Arial"/>
                <w:sz w:val="22"/>
                <w:szCs w:val="22"/>
              </w:rPr>
              <w:t>Sistematizar experiências com as plantas medicinais, por meio da produção de cartilhas e um cadastro de raizeiras e raizeiros;</w:t>
            </w:r>
            <w:r w:rsidR="00C03C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3D66">
              <w:rPr>
                <w:rFonts w:ascii="Arial" w:hAnsi="Arial" w:cs="Arial"/>
                <w:sz w:val="22"/>
                <w:szCs w:val="22"/>
              </w:rPr>
              <w:t>Analisar as disposições que cada raizeiro e raizeira se coadunam nos espaços das feiras livres;</w:t>
            </w:r>
            <w:r w:rsidR="00C03C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3D66">
              <w:rPr>
                <w:rFonts w:ascii="Arial" w:hAnsi="Arial" w:cs="Arial"/>
                <w:sz w:val="22"/>
                <w:szCs w:val="22"/>
              </w:rPr>
              <w:t>Situar em um levantamento os locais que os raizeiros e raizeiras se encontram no território das feiras livres;</w:t>
            </w:r>
            <w:r w:rsidR="00C03C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3D66">
              <w:rPr>
                <w:rFonts w:ascii="Arial" w:hAnsi="Arial" w:cs="Arial"/>
                <w:sz w:val="22"/>
                <w:szCs w:val="22"/>
              </w:rPr>
              <w:t>Produzir artigos de divulgação científica, a fim de socializar informações experiências sobre o uso das plantas medicinais.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1445" w:rsidRPr="007F3259" w:rsidRDefault="009D7E94" w:rsidP="00FD1445">
            <w:pPr>
              <w:rPr>
                <w:rFonts w:ascii="Arial" w:hAnsi="Arial" w:cs="Arial"/>
                <w:b/>
                <w:bCs/>
              </w:rPr>
            </w:pPr>
            <w:r w:rsidRPr="007F3259">
              <w:rPr>
                <w:rFonts w:ascii="Arial" w:hAnsi="Arial" w:cs="Arial"/>
                <w:b/>
                <w:sz w:val="22"/>
                <w:szCs w:val="22"/>
              </w:rPr>
              <w:t xml:space="preserve">Atividade </w:t>
            </w:r>
            <w:proofErr w:type="gramStart"/>
            <w:r w:rsidRPr="007F3259"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 w:rsidRPr="007F325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D1445" w:rsidRPr="007F325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Estu</w:t>
            </w:r>
            <w:r w:rsidR="000558D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 da ação antimicrobiana da</w:t>
            </w:r>
            <w:r w:rsidR="00FD1445" w:rsidRPr="007F325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D1445" w:rsidRPr="007F3259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 xml:space="preserve">Tagetes patula Linn </w:t>
            </w:r>
            <w:r w:rsidR="00FD1445" w:rsidRPr="007F325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sobre o </w:t>
            </w:r>
            <w:r w:rsidR="00FD1445" w:rsidRPr="007F3259"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>Staphylococcus Aureus.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C532C" w:rsidRPr="005C532C" w:rsidRDefault="005C532C" w:rsidP="0065766E">
            <w:pPr>
              <w:tabs>
                <w:tab w:val="left" w:pos="4774"/>
              </w:tabs>
              <w:jc w:val="both"/>
              <w:rPr>
                <w:rFonts w:ascii="Arial" w:eastAsia="Candida-Italic" w:hAnsi="Arial" w:cs="Arial"/>
                <w:i/>
                <w:iCs/>
              </w:rPr>
            </w:pPr>
            <w:r w:rsidRPr="005C532C">
              <w:rPr>
                <w:rFonts w:ascii="Arial" w:hAnsi="Arial" w:cs="Arial"/>
                <w:sz w:val="22"/>
                <w:szCs w:val="22"/>
              </w:rPr>
              <w:t xml:space="preserve">No que diz respeito à medicina popular, </w:t>
            </w:r>
            <w:r w:rsidRPr="005C532C">
              <w:rPr>
                <w:rFonts w:ascii="Arial" w:hAnsi="Arial" w:cs="Arial"/>
                <w:i/>
                <w:sz w:val="22"/>
                <w:szCs w:val="22"/>
              </w:rPr>
              <w:t>Tagetes patula Linn</w:t>
            </w:r>
            <w:r w:rsidRPr="005C532C">
              <w:rPr>
                <w:rFonts w:ascii="Arial" w:hAnsi="Arial" w:cs="Arial"/>
                <w:sz w:val="22"/>
                <w:szCs w:val="22"/>
              </w:rPr>
              <w:t xml:space="preserve"> é usada para tratar cólicas, diarréia, vômito, febre, doenças de pele e distúrbios hepáticos. Por</w:t>
            </w:r>
            <w:r w:rsidR="0018701B">
              <w:rPr>
                <w:rFonts w:ascii="Arial" w:hAnsi="Arial" w:cs="Arial"/>
                <w:sz w:val="22"/>
                <w:szCs w:val="22"/>
              </w:rPr>
              <w:t>,</w:t>
            </w:r>
            <w:r w:rsidRPr="005C532C">
              <w:rPr>
                <w:rFonts w:ascii="Arial" w:hAnsi="Arial" w:cs="Arial"/>
                <w:sz w:val="22"/>
                <w:szCs w:val="22"/>
              </w:rPr>
              <w:t xml:space="preserve"> já está se realizando uma pesquisa com a tagetes patula Linn sobre candida albicans, </w:t>
            </w:r>
            <w:r w:rsidR="0018701B">
              <w:rPr>
                <w:rFonts w:ascii="Arial" w:hAnsi="Arial" w:cs="Arial"/>
                <w:sz w:val="22"/>
                <w:szCs w:val="22"/>
              </w:rPr>
              <w:t>C.</w:t>
            </w:r>
            <w:r w:rsidRPr="005C532C">
              <w:rPr>
                <w:rFonts w:ascii="Arial" w:hAnsi="Arial" w:cs="Arial"/>
                <w:sz w:val="22"/>
                <w:szCs w:val="22"/>
              </w:rPr>
              <w:t xml:space="preserve">stelatoidea, </w:t>
            </w:r>
            <w:r w:rsidR="0018701B">
              <w:rPr>
                <w:rFonts w:ascii="Arial" w:hAnsi="Arial" w:cs="Arial"/>
                <w:sz w:val="22"/>
                <w:szCs w:val="22"/>
              </w:rPr>
              <w:t>C.</w:t>
            </w:r>
            <w:r w:rsidRPr="005C532C">
              <w:rPr>
                <w:rFonts w:ascii="Arial" w:hAnsi="Arial" w:cs="Arial"/>
                <w:sz w:val="22"/>
                <w:szCs w:val="22"/>
              </w:rPr>
              <w:t xml:space="preserve">tropicalis, dentre outras. </w:t>
            </w:r>
            <w:r w:rsidR="0018701B">
              <w:rPr>
                <w:rFonts w:ascii="Arial" w:hAnsi="Arial" w:cs="Arial"/>
                <w:sz w:val="22"/>
                <w:szCs w:val="22"/>
              </w:rPr>
              <w:t>Surgiu a idé</w:t>
            </w:r>
            <w:r w:rsidRPr="005C532C">
              <w:rPr>
                <w:rFonts w:ascii="Arial" w:hAnsi="Arial" w:cs="Arial"/>
                <w:sz w:val="22"/>
                <w:szCs w:val="22"/>
              </w:rPr>
              <w:t xml:space="preserve">ia de se trabalhar a ação dessa planta sobre </w:t>
            </w:r>
            <w:r w:rsidRPr="005C532C">
              <w:rPr>
                <w:rFonts w:ascii="Arial" w:eastAsia="Candida-Italic" w:hAnsi="Arial" w:cs="Arial"/>
                <w:i/>
                <w:iCs/>
                <w:sz w:val="22"/>
                <w:szCs w:val="22"/>
              </w:rPr>
              <w:t>Staphylococcus aureus.</w:t>
            </w:r>
          </w:p>
          <w:p w:rsidR="005C532C" w:rsidRPr="005C532C" w:rsidRDefault="005C532C" w:rsidP="005C532C">
            <w:pPr>
              <w:tabs>
                <w:tab w:val="left" w:pos="4774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9D7E94" w:rsidRPr="005C532C" w:rsidRDefault="005C532C" w:rsidP="009D7E94">
            <w:pPr>
              <w:pStyle w:val="SemEspaamento"/>
              <w:jc w:val="both"/>
              <w:rPr>
                <w:rFonts w:ascii="Arial" w:eastAsia="Candida-Roman" w:hAnsi="Arial" w:cs="Arial"/>
                <w:sz w:val="22"/>
                <w:szCs w:val="22"/>
                <w:lang w:val="pt-BR"/>
              </w:rPr>
            </w:pPr>
            <w:r w:rsidRPr="005C532C">
              <w:rPr>
                <w:rFonts w:ascii="Arial" w:eastAsia="Candida-Italic" w:hAnsi="Arial" w:cs="Arial"/>
                <w:i/>
                <w:iCs/>
                <w:sz w:val="22"/>
                <w:szCs w:val="22"/>
                <w:lang w:val="pt-BR"/>
              </w:rPr>
              <w:t>Staphylococcus aureus</w:t>
            </w:r>
            <w:r w:rsidRPr="005C532C">
              <w:rPr>
                <w:rFonts w:ascii="Arial" w:eastAsia="Candida-Roman" w:hAnsi="Arial" w:cs="Arial"/>
                <w:sz w:val="22"/>
                <w:szCs w:val="22"/>
                <w:lang w:val="pt-BR"/>
              </w:rPr>
              <w:t>, são cocos Gram-positivos, imóveis, não produtores de esporos, catalase positiva, responsável por grande parte das doenças infecciosas do</w:t>
            </w:r>
            <w:r w:rsidR="0065766E">
              <w:rPr>
                <w:rFonts w:ascii="Arial" w:eastAsia="Candida-Roman" w:hAnsi="Arial" w:cs="Arial"/>
                <w:sz w:val="22"/>
                <w:szCs w:val="22"/>
                <w:lang w:val="pt-BR"/>
              </w:rPr>
              <w:t>s</w:t>
            </w:r>
            <w:r w:rsidRPr="005C532C">
              <w:rPr>
                <w:rFonts w:ascii="Arial" w:eastAsia="Candida-Roman" w:hAnsi="Arial" w:cs="Arial"/>
                <w:sz w:val="22"/>
                <w:szCs w:val="22"/>
                <w:lang w:val="pt-BR"/>
              </w:rPr>
              <w:t xml:space="preserve"> seres humanos.</w:t>
            </w:r>
          </w:p>
          <w:p w:rsidR="005C532C" w:rsidRDefault="005C532C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C532C" w:rsidRPr="005C532C" w:rsidRDefault="005C532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Logo, esse projeto vai ser realizado no laboratório po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um grupo de petianos, desde a coleta da p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>lanta na EMEPA, solici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tação a FIOCRUZ da cepa de </w:t>
            </w:r>
            <w:r w:rsidRPr="005C532C">
              <w:rPr>
                <w:rFonts w:ascii="Arial" w:eastAsia="Candida-Italic" w:hAnsi="Arial" w:cs="Arial"/>
                <w:i/>
                <w:iCs/>
                <w:sz w:val="22"/>
                <w:szCs w:val="22"/>
                <w:lang w:val="pt-BR"/>
              </w:rPr>
              <w:t>Staphylococcus aureus</w:t>
            </w:r>
            <w:r>
              <w:rPr>
                <w:rFonts w:ascii="Arial" w:eastAsia="Candida-Italic" w:hAnsi="Arial" w:cs="Arial"/>
                <w:i/>
                <w:iCs/>
                <w:sz w:val="22"/>
                <w:szCs w:val="22"/>
                <w:lang w:val="pt-BR"/>
              </w:rPr>
              <w:t xml:space="preserve">, </w:t>
            </w:r>
            <w:r w:rsidRPr="005C532C">
              <w:rPr>
                <w:rFonts w:ascii="Arial" w:eastAsia="Candida-Italic" w:hAnsi="Arial" w:cs="Arial"/>
                <w:iCs/>
                <w:sz w:val="22"/>
                <w:szCs w:val="22"/>
                <w:lang w:val="pt-BR"/>
              </w:rPr>
              <w:t>até a realização efetiva</w:t>
            </w:r>
            <w:r>
              <w:rPr>
                <w:rFonts w:ascii="Arial" w:eastAsia="Candida-Italic" w:hAnsi="Arial" w:cs="Arial"/>
                <w:iCs/>
                <w:sz w:val="22"/>
                <w:szCs w:val="22"/>
                <w:lang w:val="pt-BR"/>
              </w:rPr>
              <w:t xml:space="preserve"> da atividade antimicrobiana.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Default="007F3259" w:rsidP="0065766E">
            <w:pPr>
              <w:pStyle w:val="SemEspaamento"/>
              <w:numPr>
                <w:ilvl w:val="1"/>
                <w:numId w:val="10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aluno petiano ter seu primeiro contato com experiência de pesquisas experimental.</w:t>
            </w:r>
          </w:p>
          <w:p w:rsidR="007F3259" w:rsidRDefault="007F3259" w:rsidP="0065766E">
            <w:pPr>
              <w:pStyle w:val="SemEspaamento"/>
              <w:numPr>
                <w:ilvl w:val="1"/>
                <w:numId w:val="10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Aumentar a interrelação com outros profissionai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>s da Universidade, por exemplo,</w:t>
            </w:r>
            <w:proofErr w:type="gramStart"/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a técnica de nível superior que 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>trabalha n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o Laboratório.</w:t>
            </w:r>
          </w:p>
          <w:p w:rsidR="007F3259" w:rsidRPr="007F3259" w:rsidRDefault="007F3259" w:rsidP="0065766E">
            <w:pPr>
              <w:pStyle w:val="SemEspaamento"/>
              <w:numPr>
                <w:ilvl w:val="1"/>
                <w:numId w:val="10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F325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Avaliar a atividade bactericida da </w:t>
            </w:r>
            <w:r w:rsidRPr="007F3259">
              <w:rPr>
                <w:rFonts w:ascii="Arial" w:hAnsi="Arial" w:cs="Arial"/>
                <w:i/>
                <w:color w:val="000000"/>
                <w:sz w:val="22"/>
                <w:szCs w:val="22"/>
                <w:lang w:val="pt-BR"/>
              </w:rPr>
              <w:t>Tagetes patula linn</w:t>
            </w:r>
            <w:r w:rsidRPr="007F325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de acordo com a curva de crescimento da bactéria Gram-positiva, </w:t>
            </w:r>
            <w:r w:rsidRPr="007F3259">
              <w:rPr>
                <w:rFonts w:ascii="Arial" w:hAnsi="Arial" w:cs="Arial"/>
                <w:i/>
                <w:color w:val="000000"/>
                <w:sz w:val="22"/>
                <w:szCs w:val="22"/>
                <w:lang w:val="pt-BR"/>
              </w:rPr>
              <w:t>Staphylococcus aureus</w:t>
            </w:r>
            <w:r w:rsidR="0018701B">
              <w:rPr>
                <w:rFonts w:ascii="Arial" w:hAnsi="Arial" w:cs="Arial"/>
                <w:i/>
                <w:color w:val="000000"/>
                <w:sz w:val="22"/>
                <w:szCs w:val="22"/>
                <w:lang w:val="pt-BR"/>
              </w:rPr>
              <w:t>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18701B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 xml:space="preserve">a 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professor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 de microbiologia,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serão avaliados quanto a assiduidade, pontualidade, capacidade de iniciativa,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>comunicação ,</w:t>
            </w:r>
            <w:proofErr w:type="gramEnd"/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 xml:space="preserve"> disposição,</w:t>
            </w:r>
            <w:r w:rsidR="007F3259">
              <w:rPr>
                <w:rFonts w:ascii="Arial" w:hAnsi="Arial" w:cs="Arial"/>
                <w:sz w:val="22"/>
                <w:szCs w:val="22"/>
                <w:lang w:val="pt-BR"/>
              </w:rPr>
              <w:t xml:space="preserve"> análise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 xml:space="preserve"> e apresentação</w:t>
            </w:r>
            <w:r w:rsidR="007F3259">
              <w:rPr>
                <w:rFonts w:ascii="Arial" w:hAnsi="Arial" w:cs="Arial"/>
                <w:sz w:val="22"/>
                <w:szCs w:val="22"/>
                <w:lang w:val="pt-BR"/>
              </w:rPr>
              <w:t xml:space="preserve"> dos dados.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7F3259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Que o aluno esteja apto a realizar trabalh</w:t>
            </w:r>
            <w:r w:rsidR="0018701B">
              <w:rPr>
                <w:rFonts w:ascii="Arial" w:hAnsi="Arial" w:cs="Arial"/>
                <w:sz w:val="22"/>
                <w:szCs w:val="22"/>
                <w:lang w:val="pt-BR"/>
              </w:rPr>
              <w:t>os no laboratório e todos os ob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j</w:t>
            </w:r>
            <w:r w:rsidR="0018701B">
              <w:rPr>
                <w:rFonts w:ascii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tivos supracitados.</w:t>
            </w:r>
          </w:p>
          <w:p w:rsidR="009D7E94" w:rsidRPr="00053CB1" w:rsidRDefault="009D7E94" w:rsidP="009D7E94">
            <w:pPr>
              <w:pStyle w:val="western"/>
              <w:tabs>
                <w:tab w:val="left" w:pos="540"/>
              </w:tabs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1445" w:rsidRPr="007F3259" w:rsidRDefault="009D7E94" w:rsidP="00FD1445">
            <w:pPr>
              <w:ind w:right="4"/>
              <w:rPr>
                <w:b/>
                <w:sz w:val="28"/>
                <w:szCs w:val="28"/>
              </w:rPr>
            </w:pPr>
            <w:r w:rsidRPr="007F3259">
              <w:rPr>
                <w:rFonts w:ascii="Arial" w:hAnsi="Arial" w:cs="Arial"/>
                <w:b/>
                <w:sz w:val="22"/>
                <w:szCs w:val="22"/>
              </w:rPr>
              <w:t xml:space="preserve">Atividade </w:t>
            </w:r>
            <w:proofErr w:type="gramStart"/>
            <w:r w:rsidRPr="007F3259">
              <w:rPr>
                <w:rFonts w:ascii="Arial" w:hAnsi="Arial" w:cs="Arial"/>
                <w:b/>
                <w:sz w:val="22"/>
                <w:szCs w:val="22"/>
              </w:rPr>
              <w:t>5</w:t>
            </w:r>
            <w:proofErr w:type="gramEnd"/>
            <w:r w:rsidRPr="007F325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D1445" w:rsidRPr="007F3259">
              <w:rPr>
                <w:rFonts w:ascii="Arial" w:hAnsi="Arial" w:cs="Arial"/>
                <w:b/>
                <w:sz w:val="22"/>
                <w:szCs w:val="22"/>
                <w:u w:val="single"/>
              </w:rPr>
              <w:t>Prescrição de fitoterápicos pelos médicos que atendem no Hospital Universitário Alcides Carneiro (HUAC)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7F3259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Default="0065766E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 indicação de</w:t>
            </w:r>
            <w:r w:rsidR="007F3259" w:rsidRPr="007F3259">
              <w:rPr>
                <w:rFonts w:ascii="Arial" w:hAnsi="Arial" w:cs="Arial"/>
                <w:sz w:val="22"/>
                <w:szCs w:val="22"/>
                <w:lang w:val="pt-BR"/>
              </w:rPr>
              <w:t xml:space="preserve"> fitoterápicos pode ser de grande ajuda para a saúde pública brasileira, a qual está passando por sérios problemas relacionados à insuficiência de recursos </w:t>
            </w:r>
            <w:proofErr w:type="gramStart"/>
            <w:r w:rsidR="007F3259" w:rsidRPr="007F3259">
              <w:rPr>
                <w:rFonts w:ascii="Arial" w:hAnsi="Arial" w:cs="Arial"/>
                <w:sz w:val="22"/>
                <w:szCs w:val="22"/>
                <w:lang w:val="pt-BR"/>
              </w:rPr>
              <w:t>financeiros:</w:t>
            </w:r>
            <w:proofErr w:type="gramEnd"/>
            <w:r w:rsidR="007F3259" w:rsidRPr="007F3259">
              <w:rPr>
                <w:rFonts w:ascii="Arial" w:hAnsi="Arial" w:cs="Arial"/>
                <w:sz w:val="22"/>
                <w:szCs w:val="22"/>
                <w:lang w:val="pt-BR"/>
              </w:rPr>
              <w:t xml:space="preserve">“Incentivo em investimentos públicos em plantas medicinais tem sido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realizado</w:t>
            </w:r>
            <w:r w:rsidR="007F3259" w:rsidRPr="007F3259">
              <w:rPr>
                <w:rFonts w:ascii="Arial" w:hAnsi="Arial" w:cs="Arial"/>
                <w:sz w:val="22"/>
                <w:szCs w:val="22"/>
                <w:lang w:val="pt-BR"/>
              </w:rPr>
              <w:t xml:space="preserve"> pela Organização Mundial da Saúde (OMS) desde 1978, observando-se crescente aceitação da fitoterapia por profissionais de saúde da atenção básica assim como a observação do aumento de seu uso pela população”</w:t>
            </w:r>
            <w:r w:rsidR="007F325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7F3259" w:rsidRDefault="007F3259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7F3259" w:rsidRDefault="007F3259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Como o Hospital</w:t>
            </w:r>
            <w:r w:rsidR="0065766E" w:rsidRPr="0065766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7F3259">
              <w:rPr>
                <w:rFonts w:ascii="Arial" w:hAnsi="Arial" w:cs="Arial"/>
                <w:sz w:val="22"/>
                <w:szCs w:val="22"/>
                <w:lang w:val="pt-BR"/>
              </w:rPr>
              <w:t>Universitário Alcides Carneiro (HUAC)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 xml:space="preserve"> atende um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grande número de pessoas, inclusive das cidade</w:t>
            </w:r>
            <w:r w:rsidR="00A33D66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vizinhas, e a partir do 4º periodo de medicina</w:t>
            </w:r>
            <w:r w:rsidR="00297DCE">
              <w:rPr>
                <w:rFonts w:ascii="Arial" w:hAnsi="Arial" w:cs="Arial"/>
                <w:sz w:val="22"/>
                <w:szCs w:val="22"/>
                <w:lang w:val="pt-BR"/>
              </w:rPr>
              <w:t>, o aluno fica em contato direto e constante com os profissionais do HUAC, é que se faz necessário o conhecimento sobre a prescrição de fitoterápicos.</w:t>
            </w:r>
          </w:p>
          <w:p w:rsidR="00297DCE" w:rsidRDefault="00297DCE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7DCE" w:rsidRDefault="0065766E" w:rsidP="009D7E94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Os petianos aplicarão</w:t>
            </w:r>
            <w:r w:rsidR="00297DCE" w:rsidRPr="00297DCE">
              <w:rPr>
                <w:rFonts w:ascii="Arial" w:hAnsi="Arial" w:cs="Arial"/>
                <w:sz w:val="22"/>
                <w:szCs w:val="22"/>
                <w:lang w:val="pt-BR"/>
              </w:rPr>
              <w:t xml:space="preserve"> um questionário </w:t>
            </w:r>
            <w:proofErr w:type="gramStart"/>
            <w:r w:rsidR="00297DCE" w:rsidRPr="00297DCE">
              <w:rPr>
                <w:rFonts w:ascii="Arial" w:hAnsi="Arial" w:cs="Arial"/>
                <w:sz w:val="22"/>
                <w:szCs w:val="22"/>
                <w:lang w:val="pt-BR"/>
              </w:rPr>
              <w:t>semi-estruturado</w:t>
            </w:r>
            <w:proofErr w:type="gramEnd"/>
            <w:r w:rsidR="00327BBF">
              <w:rPr>
                <w:rFonts w:ascii="Arial" w:hAnsi="Arial" w:cs="Arial"/>
                <w:sz w:val="22"/>
                <w:szCs w:val="22"/>
                <w:lang w:val="pt-BR"/>
              </w:rPr>
              <w:t>, após assinatura do termo de consentimento livre e esclarecido,</w:t>
            </w:r>
            <w:r w:rsidR="00297DCE">
              <w:rPr>
                <w:rFonts w:ascii="Arial" w:hAnsi="Arial" w:cs="Arial"/>
                <w:sz w:val="22"/>
                <w:szCs w:val="22"/>
                <w:lang w:val="pt-BR"/>
              </w:rPr>
              <w:t xml:space="preserve"> com questões</w:t>
            </w:r>
            <w:r w:rsidR="00297DCE" w:rsidRPr="00297DC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quanto ao sexo, idade, tempo de profissão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, a sua especialidade na área mé</w:t>
            </w:r>
            <w:r w:rsidR="00297DCE" w:rsidRPr="00297DC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dica, qual o nível de conhecimento sobre os fitoterápicos, o nível de credibilidade nesses medicamentos, quais os possíveis motivos para não se acreditar nós mesmos (se por falta de conhecimento ou </w:t>
            </w:r>
            <w:r w:rsidR="00327BBF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por falta de experiências cientí</w:t>
            </w:r>
            <w:r w:rsidR="00297DCE" w:rsidRPr="00297DC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ficas) e se, caso prescrevam fitoterápicos, quais os mais indicados.</w:t>
            </w:r>
          </w:p>
          <w:p w:rsidR="00297DCE" w:rsidRPr="00297DCE" w:rsidRDefault="00297DCE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97DCE" w:rsidRDefault="00297DCE" w:rsidP="0065766E">
            <w:pPr>
              <w:pStyle w:val="SemEspaamento"/>
              <w:numPr>
                <w:ilvl w:val="1"/>
                <w:numId w:val="11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Interação dos petianos com os profissionais do HUAC, onde a maioria são seus professores, mas muitas vezes </w:t>
            </w:r>
            <w:r w:rsidR="00327BBF">
              <w:rPr>
                <w:rFonts w:ascii="Arial" w:hAnsi="Arial" w:cs="Arial"/>
                <w:sz w:val="22"/>
                <w:szCs w:val="22"/>
                <w:lang w:val="pt-BR"/>
              </w:rPr>
              <w:t>é realizado 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diálogo</w:t>
            </w:r>
            <w:r w:rsidR="0065766E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297DCE" w:rsidRDefault="00297DCE" w:rsidP="0065766E">
            <w:pPr>
              <w:pStyle w:val="SemEspaamento"/>
              <w:numPr>
                <w:ilvl w:val="1"/>
                <w:numId w:val="11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Averiguar </w:t>
            </w:r>
            <w:r w:rsidRPr="00297DC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se os profissionais médicos do Hospital Universitário Alcides Carneiro (HUAC), em Campina Grande – PB, estão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prescrevendo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297DC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proofErr w:type="gramEnd"/>
            <w:r w:rsidRPr="00297DC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medicamentos fitoterápicos como </w:t>
            </w:r>
            <w:r w:rsidRPr="00297DC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lastRenderedPageBreak/>
              <w:t>tratamento alternativo para algumas doenças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297DCE" w:rsidRPr="00297DCE" w:rsidRDefault="00297DCE" w:rsidP="0065766E">
            <w:pPr>
              <w:pStyle w:val="SemEspaamento"/>
              <w:numPr>
                <w:ilvl w:val="1"/>
                <w:numId w:val="11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Verificar o conceito de saúde/doença para os médicos do HUAC.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327BBF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tutora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 e serão avaliados quanto </w:t>
            </w:r>
            <w:proofErr w:type="gramStart"/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proofErr w:type="gramEnd"/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assiduidade, pontualidade, capacidade de iniciativa, comunicação, disposição e as </w:t>
            </w:r>
            <w:r w:rsidR="00297DCE">
              <w:rPr>
                <w:rFonts w:ascii="Arial" w:hAnsi="Arial" w:cs="Arial"/>
                <w:sz w:val="22"/>
                <w:szCs w:val="22"/>
                <w:lang w:val="pt-BR"/>
              </w:rPr>
              <w:t>análises dos dados,</w:t>
            </w:r>
            <w:r w:rsidR="009D7E94">
              <w:rPr>
                <w:rFonts w:ascii="Arial" w:hAnsi="Arial" w:cs="Arial"/>
                <w:sz w:val="22"/>
                <w:szCs w:val="22"/>
                <w:lang w:val="pt-BR"/>
              </w:rPr>
              <w:t xml:space="preserve"> serem cumpridas dentro dos p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r</w:t>
            </w:r>
            <w:r w:rsidR="009D7E94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zos estipulados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, assim como apresentação dos mesmos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Default="009D7E94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 w:rsidRPr="00053CB1">
              <w:rPr>
                <w:rFonts w:ascii="Arial" w:hAnsi="Arial" w:cs="Arial"/>
                <w:sz w:val="22"/>
                <w:szCs w:val="22"/>
              </w:rPr>
              <w:t xml:space="preserve">Espera-se </w:t>
            </w:r>
            <w:r w:rsidR="00297DCE">
              <w:rPr>
                <w:rFonts w:ascii="Arial" w:hAnsi="Arial" w:cs="Arial"/>
                <w:sz w:val="22"/>
                <w:szCs w:val="22"/>
              </w:rPr>
              <w:t>uma maior interlocução entre alunos de graduação do CCBS/professores</w:t>
            </w:r>
            <w:r w:rsidR="00327BBF">
              <w:rPr>
                <w:rFonts w:ascii="Arial" w:hAnsi="Arial" w:cs="Arial"/>
                <w:sz w:val="22"/>
                <w:szCs w:val="22"/>
              </w:rPr>
              <w:t xml:space="preserve"> e médicos</w:t>
            </w:r>
            <w:r w:rsidR="00297DCE">
              <w:rPr>
                <w:rFonts w:ascii="Arial" w:hAnsi="Arial" w:cs="Arial"/>
                <w:sz w:val="22"/>
                <w:szCs w:val="22"/>
              </w:rPr>
              <w:t xml:space="preserve"> do HUAC;</w:t>
            </w:r>
            <w:r w:rsidR="00657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DCE">
              <w:rPr>
                <w:rFonts w:ascii="Arial" w:hAnsi="Arial" w:cs="Arial"/>
                <w:sz w:val="22"/>
                <w:szCs w:val="22"/>
              </w:rPr>
              <w:t xml:space="preserve">Assim como verificar </w:t>
            </w:r>
            <w:r w:rsidR="00297DCE" w:rsidRPr="00F6794D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F6794D" w:rsidRPr="00F6794D">
              <w:rPr>
                <w:rFonts w:ascii="Arial" w:hAnsi="Arial" w:cs="Arial"/>
                <w:color w:val="000000" w:themeColor="text1"/>
                <w:sz w:val="22"/>
                <w:szCs w:val="22"/>
              </w:rPr>
              <w:t>nível de conhecimento</w:t>
            </w:r>
            <w:r w:rsidR="00F679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confiabilidade</w:t>
            </w:r>
            <w:r w:rsidR="00F6794D" w:rsidRPr="00F679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dos médicos a cerca dos fitoterápicos</w:t>
            </w:r>
            <w:r w:rsidR="00F6794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297DCE" w:rsidRDefault="00297DCE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297DCE" w:rsidRDefault="00297DCE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BB5E68" w:rsidRPr="00053CB1" w:rsidRDefault="00BB5E68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9D7E94" w:rsidRPr="00053CB1" w:rsidRDefault="009D7E94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b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</w:rPr>
              <w:t>Atividades de extensão</w:t>
            </w:r>
          </w:p>
          <w:p w:rsidR="009D7E94" w:rsidRPr="00053CB1" w:rsidRDefault="009D7E94" w:rsidP="009D7E94">
            <w:pPr>
              <w:ind w:firstLine="720"/>
              <w:jc w:val="both"/>
              <w:rPr>
                <w:rFonts w:ascii="Arial" w:hAnsi="Arial" w:cs="Arial"/>
              </w:rPr>
            </w:pPr>
            <w:r w:rsidRPr="00053CB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D7E94" w:rsidRPr="00591385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91385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591385"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proofErr w:type="gramEnd"/>
            <w:r w:rsidRPr="00591385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="00BB5E68" w:rsidRPr="00591385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Palestras educativas sobre plantas ornamentais x plantas tóxicas</w:t>
            </w:r>
          </w:p>
          <w:p w:rsidR="00A33D66" w:rsidRPr="00BB5E68" w:rsidRDefault="00A33D66" w:rsidP="009D7E94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pt-BR"/>
              </w:rPr>
            </w:pPr>
          </w:p>
          <w:p w:rsidR="00591385" w:rsidRDefault="00A33D66" w:rsidP="00A33D6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Planta ornamental é toda planta cultivada por sua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beleza</w:t>
            </w:r>
            <w:r w:rsidR="007E662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  <w:r w:rsidR="00327BB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endo bastante utilizadas na arquitetura de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interiores e no paisagismo de espaços externos</w:t>
            </w:r>
            <w:r w:rsidR="005913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Em geral, as plantas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caracterizam-se por apresentar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uma variedade de substâncias químicas que são de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fundamental importância para seu crescimento,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rep</w:t>
            </w:r>
            <w:r w:rsidR="005913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rodução e manutenção na área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Além disso,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essas substâncias contribuem para protegê-las da ação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 predadores e patógenos, onde muitas destas são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tóxicas ao homem</w:t>
            </w:r>
            <w:r w:rsidR="005913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 cada dez casos de intoxicação por plantas no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Brasil</w:t>
            </w:r>
            <w:r w:rsidR="007E662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seis são de crianças menores de nove anos.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Geralmen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 a intoxicação em crianças se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dá pelo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contato destas com vasos de plantas tóxicas cultivadas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em suas próprias </w:t>
            </w:r>
            <w:r w:rsidRPr="00A33D6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residências. </w:t>
            </w:r>
          </w:p>
          <w:p w:rsidR="00591385" w:rsidRPr="00A33D66" w:rsidRDefault="00591385" w:rsidP="00A33D6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Diante do exposto, o</w:t>
            </w:r>
            <w:r w:rsidR="007E662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alunos do PET e sua tutora, inicialmente em contato e anuência da Secretaria de Educação do </w:t>
            </w:r>
            <w:r w:rsidR="007E662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Município e do Estado, realizarão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palestras educativas com os alunos de colégio</w:t>
            </w:r>
            <w:r w:rsidR="001927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da rede pública do bairro das Malvinas, utilizando como metodologia a exposição de banners, distribuição de pan</w:t>
            </w:r>
            <w:r w:rsidR="0019277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fletos, apresentações de teatro e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rodas de conversa.</w:t>
            </w:r>
          </w:p>
          <w:p w:rsidR="00A33D66" w:rsidRPr="00053CB1" w:rsidRDefault="00A33D66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591385" w:rsidRDefault="00591385" w:rsidP="00591385">
            <w:pPr>
              <w:pStyle w:val="SemEspaamento"/>
              <w:numPr>
                <w:ilvl w:val="1"/>
                <w:numId w:val="15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onhecer de perto a realidade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das crianças da comunidade.</w:t>
            </w:r>
          </w:p>
          <w:p w:rsidR="00591385" w:rsidRDefault="00591385" w:rsidP="00591385">
            <w:pPr>
              <w:pStyle w:val="SemEspaamento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91385">
              <w:rPr>
                <w:rFonts w:ascii="Arial" w:hAnsi="Arial" w:cs="Arial"/>
                <w:sz w:val="22"/>
                <w:szCs w:val="22"/>
                <w:lang w:val="pt-BR"/>
              </w:rPr>
              <w:t>Interação Universidade-comunidade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591385" w:rsidRDefault="00591385" w:rsidP="00591385">
            <w:pPr>
              <w:pStyle w:val="SemEspaamento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Divulgação do PET-FITOTERAPIA nas escolas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591385" w:rsidRDefault="00591385" w:rsidP="00591385">
            <w:pPr>
              <w:pStyle w:val="SemEspaamento"/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Conscientização e apredizado das crianças sobre plantas tóxicas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591385" w:rsidRPr="00591385" w:rsidRDefault="00591385" w:rsidP="00591385">
            <w:pPr>
              <w:pStyle w:val="SemEspaamento"/>
              <w:ind w:left="108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</w:t>
            </w:r>
            <w:r w:rsidR="00192771">
              <w:rPr>
                <w:rFonts w:ascii="Arial" w:hAnsi="Arial" w:cs="Arial"/>
                <w:sz w:val="22"/>
                <w:szCs w:val="22"/>
                <w:lang w:val="pt-BR"/>
              </w:rPr>
              <w:t>a t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 w:rsidR="00192771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</w:t>
            </w:r>
            <w:r w:rsidR="00591385">
              <w:rPr>
                <w:rFonts w:ascii="Arial" w:hAnsi="Arial" w:cs="Arial"/>
                <w:sz w:val="22"/>
                <w:szCs w:val="22"/>
                <w:lang w:val="pt-BR"/>
              </w:rPr>
              <w:t xml:space="preserve"> colabo</w:t>
            </w:r>
            <w:r w:rsidR="00192771">
              <w:rPr>
                <w:rFonts w:ascii="Arial" w:hAnsi="Arial" w:cs="Arial"/>
                <w:sz w:val="22"/>
                <w:szCs w:val="22"/>
                <w:lang w:val="pt-BR"/>
              </w:rPr>
              <w:t>ra</w:t>
            </w:r>
            <w:r w:rsidR="00591385">
              <w:rPr>
                <w:rFonts w:ascii="Arial" w:hAnsi="Arial" w:cs="Arial"/>
                <w:sz w:val="22"/>
                <w:szCs w:val="22"/>
                <w:lang w:val="pt-BR"/>
              </w:rPr>
              <w:t>dores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serão avaliados quanto </w:t>
            </w:r>
            <w:proofErr w:type="gramStart"/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proofErr w:type="gramEnd"/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assiduidade, pontualidade, capacidade de iniciativa, comunicação, disposição e as atividades serem cumpridas dentro dos prazos estipulados.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591385" w:rsidRDefault="009D7E94" w:rsidP="007E6627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 w:rsidRPr="00053CB1">
              <w:rPr>
                <w:rFonts w:ascii="Arial" w:hAnsi="Arial" w:cs="Arial"/>
                <w:sz w:val="22"/>
                <w:szCs w:val="22"/>
              </w:rPr>
              <w:t>Aproximação Universidade/comunidade para que se consiga realizar a pesquisa e exte</w:t>
            </w:r>
            <w:r w:rsidR="007E6627">
              <w:rPr>
                <w:rFonts w:ascii="Arial" w:hAnsi="Arial" w:cs="Arial"/>
                <w:sz w:val="22"/>
                <w:szCs w:val="22"/>
              </w:rPr>
              <w:t>nsão;</w:t>
            </w:r>
            <w:r w:rsidR="00192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385">
              <w:rPr>
                <w:rFonts w:ascii="Arial" w:hAnsi="Arial" w:cs="Arial"/>
                <w:sz w:val="22"/>
                <w:szCs w:val="22"/>
              </w:rPr>
              <w:t>Tornar as crianças multiplicadoras de informação, principalme</w:t>
            </w:r>
            <w:r w:rsidR="007E6627">
              <w:rPr>
                <w:rFonts w:ascii="Arial" w:hAnsi="Arial" w:cs="Arial"/>
                <w:sz w:val="22"/>
                <w:szCs w:val="22"/>
              </w:rPr>
              <w:t>nte nas suas residências;</w:t>
            </w:r>
            <w:r w:rsidR="00192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385">
              <w:rPr>
                <w:rFonts w:ascii="Arial" w:hAnsi="Arial" w:cs="Arial"/>
                <w:sz w:val="22"/>
                <w:szCs w:val="22"/>
              </w:rPr>
              <w:t>Diminuir o número de intoxicações em crianças por plantas tóxicas.</w:t>
            </w:r>
          </w:p>
          <w:p w:rsidR="00F5079C" w:rsidRDefault="00F5079C" w:rsidP="007E6627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9D7E94" w:rsidRPr="00053CB1" w:rsidRDefault="009D7E94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9D7E94" w:rsidRPr="00591385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91385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591385"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  <w:proofErr w:type="gramEnd"/>
            <w:r w:rsidRPr="00591385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="00BB5E68" w:rsidRPr="00591385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Oficinas sobre as formas de consumo de plantas medicinais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O grupo de alunos 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 xml:space="preserve">e </w:t>
            </w:r>
            <w:r w:rsidR="00192771">
              <w:rPr>
                <w:rFonts w:ascii="Arial" w:hAnsi="Arial" w:cs="Arial"/>
                <w:sz w:val="22"/>
                <w:szCs w:val="22"/>
                <w:lang w:val="pt-BR"/>
              </w:rPr>
              <w:t xml:space="preserve">os 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>líderes comunitários serão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capacitado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="00192771">
              <w:rPr>
                <w:rFonts w:ascii="Arial" w:hAnsi="Arial" w:cs="Arial"/>
                <w:sz w:val="22"/>
                <w:szCs w:val="22"/>
                <w:lang w:val="pt-BR"/>
              </w:rPr>
              <w:t xml:space="preserve"> pela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tutor</w:t>
            </w:r>
            <w:r w:rsidR="00192771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 participantes </w:t>
            </w:r>
            <w:r w:rsidR="00F45D4F">
              <w:rPr>
                <w:rFonts w:ascii="Arial" w:hAnsi="Arial" w:cs="Arial"/>
                <w:sz w:val="22"/>
                <w:szCs w:val="22"/>
                <w:lang w:val="pt-BR"/>
              </w:rPr>
              <w:t>sobre as formas de consumo das plantas medicinais, para posteriormente se tornarem multiplicadores dentro da comunidade.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Default="00F45D4F" w:rsidP="009D7E94">
            <w:pPr>
              <w:pStyle w:val="SemEspaamento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onhecer a realidade da comunidade</w:t>
            </w:r>
          </w:p>
          <w:p w:rsidR="00F45D4F" w:rsidRPr="00053CB1" w:rsidRDefault="00F45D4F" w:rsidP="009D7E94">
            <w:pPr>
              <w:pStyle w:val="SemEspaamento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Capacitação de alunos e Agentes Comunitários de Saúde.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192771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 e </w:t>
            </w:r>
            <w:r w:rsidR="00F45D4F" w:rsidRPr="00053CB1">
              <w:rPr>
                <w:rFonts w:ascii="Arial" w:hAnsi="Arial" w:cs="Arial"/>
                <w:sz w:val="22"/>
                <w:szCs w:val="22"/>
                <w:lang w:val="pt-BR"/>
              </w:rPr>
              <w:t>será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F45D4F">
              <w:rPr>
                <w:rFonts w:ascii="Arial" w:hAnsi="Arial" w:cs="Arial"/>
                <w:sz w:val="22"/>
                <w:szCs w:val="22"/>
                <w:lang w:val="pt-BR"/>
              </w:rPr>
              <w:t>avaliado</w:t>
            </w:r>
            <w:proofErr w:type="gramEnd"/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quanto a assiduidade, pontualidade, capaci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>dade de iniciativa, comunicação e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disposição.</w:t>
            </w:r>
          </w:p>
          <w:p w:rsidR="009D7E94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 w:rsidRPr="00053CB1">
              <w:rPr>
                <w:rFonts w:ascii="Arial" w:hAnsi="Arial" w:cs="Arial"/>
                <w:sz w:val="22"/>
                <w:szCs w:val="22"/>
              </w:rPr>
              <w:t>Espera-se capacitar</w:t>
            </w:r>
            <w:r w:rsidRPr="00053C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3CB1">
              <w:rPr>
                <w:rFonts w:ascii="Arial" w:hAnsi="Arial" w:cs="Arial"/>
                <w:sz w:val="22"/>
                <w:szCs w:val="22"/>
              </w:rPr>
              <w:t>os</w:t>
            </w:r>
            <w:r w:rsidRPr="00053C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5D4F">
              <w:rPr>
                <w:rFonts w:ascii="Arial" w:hAnsi="Arial" w:cs="Arial"/>
                <w:sz w:val="22"/>
                <w:szCs w:val="22"/>
              </w:rPr>
              <w:t>alunos e Agentes Comunitários de Saúde</w:t>
            </w:r>
            <w:r w:rsidR="00192771">
              <w:rPr>
                <w:rFonts w:ascii="Arial" w:hAnsi="Arial" w:cs="Arial"/>
                <w:sz w:val="22"/>
                <w:szCs w:val="22"/>
              </w:rPr>
              <w:t>,</w:t>
            </w:r>
            <w:r w:rsidR="00F45D4F" w:rsidRPr="00053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3CB1">
              <w:rPr>
                <w:rFonts w:ascii="Arial" w:hAnsi="Arial" w:cs="Arial"/>
                <w:sz w:val="22"/>
                <w:szCs w:val="22"/>
              </w:rPr>
              <w:t>para que assim</w:t>
            </w:r>
            <w:r w:rsidR="00192771">
              <w:rPr>
                <w:rFonts w:ascii="Arial" w:hAnsi="Arial" w:cs="Arial"/>
                <w:sz w:val="22"/>
                <w:szCs w:val="22"/>
              </w:rPr>
              <w:t>,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possa</w:t>
            </w:r>
            <w:r w:rsidR="00F45D4F">
              <w:rPr>
                <w:rFonts w:ascii="Arial" w:hAnsi="Arial" w:cs="Arial"/>
                <w:sz w:val="22"/>
                <w:szCs w:val="22"/>
              </w:rPr>
              <w:t>m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61E">
              <w:rPr>
                <w:rFonts w:ascii="Arial" w:hAnsi="Arial" w:cs="Arial"/>
                <w:sz w:val="22"/>
                <w:szCs w:val="22"/>
              </w:rPr>
              <w:t>se tornar mult</w:t>
            </w:r>
            <w:r w:rsidR="00192771">
              <w:rPr>
                <w:rFonts w:ascii="Arial" w:hAnsi="Arial" w:cs="Arial"/>
                <w:sz w:val="22"/>
                <w:szCs w:val="22"/>
              </w:rPr>
              <w:t>iplicadores e agentes</w:t>
            </w:r>
            <w:r w:rsidR="0002361E">
              <w:rPr>
                <w:rFonts w:ascii="Arial" w:hAnsi="Arial" w:cs="Arial"/>
                <w:sz w:val="22"/>
                <w:szCs w:val="22"/>
              </w:rPr>
              <w:t xml:space="preserve"> da educação em saúde.</w:t>
            </w:r>
          </w:p>
          <w:p w:rsidR="009D7E94" w:rsidRPr="00053CB1" w:rsidRDefault="009D7E94" w:rsidP="009D7E94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</w:p>
          <w:p w:rsidR="009D7E94" w:rsidRPr="0002361E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236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02361E"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  <w:proofErr w:type="gramEnd"/>
            <w:r w:rsidRPr="0002361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="0087301B" w:rsidRPr="0002361E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 xml:space="preserve">Seminários nas Unidades Básicas de Saúde sobre as Políticas Nacional de Práticas Alternativas e Complementares (PNPIC) e Política </w:t>
            </w:r>
            <w:proofErr w:type="gramStart"/>
            <w:r w:rsidR="0087301B" w:rsidRPr="0002361E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Nacional de Plantas Medicinais e Fitoterápicos</w:t>
            </w:r>
            <w:proofErr w:type="gramEnd"/>
            <w:r w:rsidR="0087301B" w:rsidRPr="0002361E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 xml:space="preserve"> (PNPMF)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7E6627" w:rsidRDefault="0002361E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2361E">
              <w:rPr>
                <w:rFonts w:ascii="Arial" w:hAnsi="Arial" w:cs="Arial"/>
                <w:sz w:val="22"/>
                <w:szCs w:val="22"/>
                <w:lang w:val="pt-BR"/>
              </w:rPr>
              <w:t xml:space="preserve">As leis que regulamentam </w:t>
            </w:r>
            <w:proofErr w:type="gramStart"/>
            <w:r w:rsidR="007E6627" w:rsidRPr="007E6627">
              <w:rPr>
                <w:rFonts w:ascii="Arial" w:hAnsi="Arial" w:cs="Arial"/>
                <w:sz w:val="22"/>
                <w:szCs w:val="22"/>
                <w:lang w:val="pt-BR"/>
              </w:rPr>
              <w:t>as Políticas Nacional de Práticas Alternativas e Complementares (PNPIC) e Política Nacional de Plantas Medicinais e Fitoterápicos (PNPMF)</w:t>
            </w:r>
            <w:proofErr w:type="gramEnd"/>
            <w:r w:rsidR="007E662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02361E">
              <w:rPr>
                <w:rFonts w:ascii="Arial" w:hAnsi="Arial" w:cs="Arial"/>
                <w:sz w:val="22"/>
                <w:szCs w:val="22"/>
                <w:lang w:val="pt-BR"/>
              </w:rPr>
              <w:t xml:space="preserve">tornam disponíveis opções preventivas e terapêuticas, guiadas através de diretrizes, </w:t>
            </w:r>
            <w:r w:rsidRPr="0002361E">
              <w:rPr>
                <w:rFonts w:ascii="Arial" w:hAnsi="Arial" w:cs="Arial"/>
                <w:color w:val="231F20"/>
                <w:sz w:val="22"/>
                <w:szCs w:val="22"/>
                <w:lang w:val="pt-BR"/>
              </w:rPr>
              <w:t xml:space="preserve">e tem como principal objetivo </w:t>
            </w:r>
            <w:r w:rsidRPr="0002361E">
              <w:rPr>
                <w:rFonts w:ascii="Arial" w:hAnsi="Arial" w:cs="Arial"/>
                <w:sz w:val="22"/>
                <w:szCs w:val="22"/>
                <w:lang w:val="pt-BR"/>
              </w:rPr>
              <w:t>garantir à população brasileira o acesso seguro e o uso racional de plantas medicinais e fitoterápicos. “A formulação das políticas públicas ligadas às plantas medicinais mostra a preocupação das autoridades em desenvolver o tema e aproximar os dois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 xml:space="preserve"> saberes: científico e popular”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02361E" w:rsidRDefault="0002361E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2361E" w:rsidRPr="0002361E" w:rsidRDefault="0002361E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Logo, será organizado um ciclo de seminários sobre as referidas políticas, superviosionado pela tutora, para que de posse de todo conhecimento intelectual e material</w:t>
            </w:r>
            <w:r w:rsidR="00764526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o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alunos possam apresentar seminários nas Unidades Básicas de Saúde das Malvinas.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764526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764526">
            <w:pPr>
              <w:pStyle w:val="SemEspaamento"/>
              <w:numPr>
                <w:ilvl w:val="1"/>
                <w:numId w:val="12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Promover uma maior integração entre a universidade e a comunidade </w:t>
            </w:r>
          </w:p>
          <w:p w:rsidR="009D7E94" w:rsidRPr="00053CB1" w:rsidRDefault="009D7E94" w:rsidP="00764526">
            <w:pPr>
              <w:pStyle w:val="SemEspaamento"/>
              <w:numPr>
                <w:ilvl w:val="1"/>
                <w:numId w:val="12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Proporcionar também, aos integrantes do PET, o exercício da oratória e a postura ao se apresentar em público.</w:t>
            </w:r>
          </w:p>
          <w:p w:rsidR="009D7E94" w:rsidRDefault="009D7E94" w:rsidP="00764526">
            <w:pPr>
              <w:pStyle w:val="SemEspaamento"/>
              <w:numPr>
                <w:ilvl w:val="1"/>
                <w:numId w:val="12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Passar para </w:t>
            </w:r>
            <w:r w:rsidR="00764526">
              <w:rPr>
                <w:rFonts w:ascii="Arial" w:hAnsi="Arial" w:cs="Arial"/>
                <w:sz w:val="22"/>
                <w:szCs w:val="22"/>
                <w:lang w:val="pt-BR"/>
              </w:rPr>
              <w:t>os profissionais das UBSFs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a comunidade acadêmica os principais resultados da pesquisa</w:t>
            </w:r>
            <w:r w:rsidR="0002361E">
              <w:rPr>
                <w:rFonts w:ascii="Arial" w:hAnsi="Arial" w:cs="Arial"/>
                <w:sz w:val="22"/>
                <w:szCs w:val="22"/>
                <w:lang w:val="pt-BR"/>
              </w:rPr>
              <w:t xml:space="preserve"> previamente realizada sobre esse tema.</w:t>
            </w:r>
          </w:p>
          <w:p w:rsidR="00BE6423" w:rsidRPr="00053CB1" w:rsidRDefault="00BE6423" w:rsidP="00764526">
            <w:pPr>
              <w:pStyle w:val="SemEspaamento"/>
              <w:numPr>
                <w:ilvl w:val="1"/>
                <w:numId w:val="12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 a importância das Unidades Básicas de Saúde ter conhecimento sobre as PNPIC e PNPMF, pois elas foram elaboradas com o objetivo principal de ser aplicadas nessas Unidades.</w:t>
            </w:r>
          </w:p>
          <w:p w:rsidR="009D7E94" w:rsidRPr="00053CB1" w:rsidRDefault="009D7E94" w:rsidP="009D7E94">
            <w:pPr>
              <w:pStyle w:val="SemEspaamento"/>
              <w:ind w:left="7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Default="00764526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grupo será acompanhado pela t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</w:t>
            </w:r>
            <w:r w:rsidR="004E299F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ser</w:t>
            </w:r>
            <w:r w:rsidR="007E6627">
              <w:rPr>
                <w:rFonts w:ascii="Arial" w:hAnsi="Arial" w:cs="Arial"/>
                <w:sz w:val="22"/>
                <w:szCs w:val="22"/>
                <w:lang w:val="pt-BR"/>
              </w:rPr>
              <w:t>á avaliado</w:t>
            </w:r>
            <w:r w:rsidR="004E299F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quanto a assiduidade, pontualidade, capacidade de iniciativa, disposição e capacidade de expressão e entendimento por</w:t>
            </w:r>
            <w:r w:rsidR="0002361E">
              <w:rPr>
                <w:rFonts w:ascii="Arial" w:hAnsi="Arial" w:cs="Arial"/>
                <w:sz w:val="22"/>
                <w:szCs w:val="22"/>
                <w:lang w:val="pt-BR"/>
              </w:rPr>
              <w:t xml:space="preserve"> parte dos presentes </w:t>
            </w:r>
            <w:r w:rsidR="009D7E94">
              <w:rPr>
                <w:rFonts w:ascii="Arial" w:hAnsi="Arial" w:cs="Arial"/>
                <w:sz w:val="22"/>
                <w:szCs w:val="22"/>
                <w:lang w:val="pt-BR"/>
              </w:rPr>
              <w:t>do que re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9D7E94">
              <w:rPr>
                <w:rFonts w:ascii="Arial" w:hAnsi="Arial" w:cs="Arial"/>
                <w:sz w:val="22"/>
                <w:szCs w:val="22"/>
                <w:lang w:val="pt-BR"/>
              </w:rPr>
              <w:t>l</w:t>
            </w:r>
            <w:r w:rsidR="009D7E94" w:rsidRPr="00053CB1">
              <w:rPr>
                <w:rFonts w:ascii="Arial" w:hAnsi="Arial" w:cs="Arial"/>
                <w:sz w:val="22"/>
                <w:szCs w:val="22"/>
                <w:lang w:val="pt-BR"/>
              </w:rPr>
              <w:t>mente se desejar passar.</w:t>
            </w:r>
          </w:p>
          <w:p w:rsidR="00F5079C" w:rsidRPr="00053CB1" w:rsidRDefault="00F5079C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BE6423" w:rsidRDefault="009D7E94" w:rsidP="00BE6423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Espera-se 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capacitar alunos para as atividades extensionistas correlacionada </w:t>
            </w:r>
            <w:r w:rsidR="00BE6423">
              <w:rPr>
                <w:rFonts w:ascii="Arial" w:hAnsi="Arial" w:cs="Arial"/>
                <w:sz w:val="22"/>
                <w:szCs w:val="22"/>
              </w:rPr>
              <w:t>com seminários</w:t>
            </w:r>
            <w:r w:rsidR="007E6627">
              <w:rPr>
                <w:rFonts w:ascii="Arial" w:hAnsi="Arial" w:cs="Arial"/>
                <w:sz w:val="22"/>
                <w:szCs w:val="22"/>
              </w:rPr>
              <w:t>,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tanto para </w:t>
            </w:r>
            <w:r>
              <w:rPr>
                <w:rFonts w:ascii="Arial" w:hAnsi="Arial" w:cs="Arial"/>
                <w:sz w:val="22"/>
                <w:szCs w:val="22"/>
              </w:rPr>
              <w:t>a comunidad</w:t>
            </w:r>
            <w:r w:rsidR="00BE6423">
              <w:rPr>
                <w:rFonts w:ascii="Arial" w:hAnsi="Arial" w:cs="Arial"/>
                <w:sz w:val="22"/>
                <w:szCs w:val="22"/>
              </w:rPr>
              <w:t>e</w:t>
            </w:r>
            <w:r w:rsidRPr="00053CB1">
              <w:rPr>
                <w:rFonts w:ascii="Arial" w:hAnsi="Arial" w:cs="Arial"/>
                <w:sz w:val="22"/>
                <w:szCs w:val="22"/>
              </w:rPr>
              <w:t>, como para o</w:t>
            </w:r>
            <w:r w:rsidR="007E6627">
              <w:rPr>
                <w:rFonts w:ascii="Arial" w:hAnsi="Arial" w:cs="Arial"/>
                <w:sz w:val="22"/>
                <w:szCs w:val="22"/>
              </w:rPr>
              <w:t xml:space="preserve">s acadêmicos das </w:t>
            </w:r>
            <w:proofErr w:type="gramStart"/>
            <w:r w:rsidR="007E6627">
              <w:rPr>
                <w:rFonts w:ascii="Arial" w:hAnsi="Arial" w:cs="Arial"/>
                <w:sz w:val="22"/>
                <w:szCs w:val="22"/>
              </w:rPr>
              <w:t>Universidades;</w:t>
            </w:r>
            <w:proofErr w:type="gramEnd"/>
            <w:r w:rsidR="00BE6423">
              <w:rPr>
                <w:rFonts w:ascii="Arial" w:hAnsi="Arial" w:cs="Arial"/>
                <w:sz w:val="22"/>
                <w:szCs w:val="22"/>
              </w:rPr>
              <w:t>Estreitar a relação com os mais dive</w:t>
            </w:r>
            <w:r w:rsidR="007E6627">
              <w:rPr>
                <w:rFonts w:ascii="Arial" w:hAnsi="Arial" w:cs="Arial"/>
                <w:sz w:val="22"/>
                <w:szCs w:val="22"/>
              </w:rPr>
              <w:t xml:space="preserve">rsos profissionais das Unidades; </w:t>
            </w:r>
            <w:r w:rsidR="00BE6423">
              <w:rPr>
                <w:rFonts w:ascii="Arial" w:hAnsi="Arial" w:cs="Arial"/>
                <w:sz w:val="22"/>
                <w:szCs w:val="22"/>
              </w:rPr>
              <w:t>Aprendizado da população alvo sobre as políticas.</w:t>
            </w:r>
          </w:p>
          <w:p w:rsidR="009D7E94" w:rsidRPr="00053CB1" w:rsidRDefault="00BE6423" w:rsidP="00BE6423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 w:rsidRPr="00053CB1">
              <w:rPr>
                <w:rFonts w:ascii="Arial" w:hAnsi="Arial" w:cs="Arial"/>
              </w:rPr>
              <w:t xml:space="preserve"> </w:t>
            </w:r>
          </w:p>
          <w:p w:rsidR="009D7E94" w:rsidRPr="00D87CEE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87CE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D87CEE">
              <w:rPr>
                <w:rFonts w:ascii="Arial" w:hAnsi="Arial" w:cs="Arial"/>
                <w:b/>
                <w:sz w:val="22"/>
                <w:szCs w:val="22"/>
                <w:lang w:val="pt-BR"/>
              </w:rPr>
              <w:t>4</w:t>
            </w:r>
            <w:proofErr w:type="gramEnd"/>
            <w:r w:rsidRPr="00D87CEE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="0087301B" w:rsidRPr="00D87CEE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Rodas de conversas sobre automedicação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D87CEE" w:rsidRPr="00D87CEE" w:rsidRDefault="00D87CEE" w:rsidP="00D87CEE">
            <w:pPr>
              <w:snapToGrid w:val="0"/>
              <w:jc w:val="both"/>
              <w:rPr>
                <w:rFonts w:ascii="Arial" w:hAnsi="Arial" w:cs="Arial"/>
              </w:rPr>
            </w:pPr>
            <w:r w:rsidRPr="00D87CEE">
              <w:rPr>
                <w:rFonts w:ascii="Arial" w:hAnsi="Arial" w:cs="Arial"/>
                <w:sz w:val="22"/>
                <w:szCs w:val="22"/>
              </w:rPr>
              <w:t>A automedicação é uma prática bastante difundida não apenas no Brasil, mas também em outros países. Em alguns países, com sistema de saúde pouco estruturado, a ida à farmácia representa a primeira opção procurada para resolver um problema de saúde, e a maior parte dos medicamentos consumidos pela população é vendida sem receita médica.</w:t>
            </w:r>
          </w:p>
          <w:p w:rsidR="00D87CEE" w:rsidRDefault="00D87CEE" w:rsidP="00D87CEE">
            <w:pPr>
              <w:snapToGrid w:val="0"/>
              <w:jc w:val="both"/>
              <w:rPr>
                <w:rFonts w:ascii="Arial" w:hAnsi="Arial" w:cs="Arial"/>
              </w:rPr>
            </w:pPr>
            <w:r w:rsidRPr="00D87CEE">
              <w:rPr>
                <w:rFonts w:ascii="Arial" w:hAnsi="Arial" w:cs="Arial"/>
                <w:sz w:val="22"/>
                <w:szCs w:val="22"/>
              </w:rPr>
              <w:t>As razões pelas quais as pessoas se automedicam são inúmeras. A propaganda desenfreada e massiva de determinados medicamentos contrasta com as tímidas campanhas que tentam esclarecer os perigos da automedicação. A dificuldade e o custo</w:t>
            </w:r>
            <w:r w:rsidR="004E299F">
              <w:rPr>
                <w:rFonts w:ascii="Arial" w:hAnsi="Arial" w:cs="Arial"/>
                <w:sz w:val="22"/>
                <w:szCs w:val="22"/>
              </w:rPr>
              <w:t>,</w:t>
            </w:r>
            <w:r w:rsidRPr="00D87CEE">
              <w:rPr>
                <w:rFonts w:ascii="Arial" w:hAnsi="Arial" w:cs="Arial"/>
                <w:sz w:val="22"/>
                <w:szCs w:val="22"/>
              </w:rPr>
              <w:t xml:space="preserve"> de se conseguir uma opinião médica, a limitação do poder prescritivo, restrito a poucos profissionais de saúde, o desespero e a angústia desencadeados por sintomas.</w:t>
            </w:r>
          </w:p>
          <w:p w:rsidR="00D87CEE" w:rsidRDefault="00D87CEE" w:rsidP="00D87CEE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Diante desta problemática, já detectada pelo grupo</w:t>
            </w:r>
            <w:r w:rsidR="0022677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durante a pesquisa realizada no ano de 20</w:t>
            </w:r>
            <w:r w:rsidR="004E299F">
              <w:rPr>
                <w:rFonts w:ascii="Arial" w:hAnsi="Arial" w:cs="Arial"/>
                <w:sz w:val="22"/>
                <w:szCs w:val="22"/>
              </w:rPr>
              <w:t>11, e mesmo tendo sido realizadas</w:t>
            </w:r>
            <w:r>
              <w:rPr>
                <w:rFonts w:ascii="Arial" w:hAnsi="Arial" w:cs="Arial"/>
                <w:sz w:val="22"/>
                <w:szCs w:val="22"/>
              </w:rPr>
              <w:t xml:space="preserve"> rodas de conversas sobre o tema. O grupo ainda sente a necessidade de uma maior ênfase em educação</w:t>
            </w:r>
            <w:r w:rsidR="004E299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não realização da automedicação, devido ao</w:t>
            </w:r>
            <w:r w:rsidR="00C744B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inúmeros perigos que se tem atr</w:t>
            </w:r>
            <w:r w:rsidR="0022677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lado a tal prática.</w:t>
            </w:r>
          </w:p>
          <w:p w:rsidR="00C744B2" w:rsidRDefault="00C744B2" w:rsidP="00C744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 grupo</w:t>
            </w:r>
            <w:r w:rsidR="004E299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em conjunto com o tutor</w:t>
            </w:r>
            <w:r w:rsidR="004E299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e o professor de farmacologia</w:t>
            </w:r>
            <w:r w:rsidR="004E299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irá para as Unidades, clube de mães, feiras livres da comunidade das Malvinas, com agendamento</w:t>
            </w:r>
            <w:r w:rsidR="004E29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E299F">
              <w:rPr>
                <w:rFonts w:ascii="Arial" w:hAnsi="Arial" w:cs="Arial"/>
                <w:sz w:val="22"/>
                <w:szCs w:val="22"/>
              </w:rPr>
              <w:t>pré definido</w:t>
            </w:r>
            <w:proofErr w:type="gramEnd"/>
            <w:r w:rsidR="004E299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299F">
              <w:rPr>
                <w:rFonts w:ascii="Arial" w:hAnsi="Arial" w:cs="Arial"/>
                <w:sz w:val="22"/>
                <w:szCs w:val="22"/>
              </w:rPr>
              <w:t>realizar</w:t>
            </w:r>
            <w:r>
              <w:rPr>
                <w:rFonts w:ascii="Arial" w:hAnsi="Arial" w:cs="Arial"/>
                <w:sz w:val="22"/>
                <w:szCs w:val="22"/>
              </w:rPr>
              <w:t xml:space="preserve"> rodas de conversas com essa comunidade</w:t>
            </w:r>
            <w:r w:rsidR="004E299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dialógos sobre essa problemática.</w:t>
            </w:r>
            <w:r w:rsidR="002267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Pois</w:t>
            </w:r>
            <w:r w:rsidRPr="00C744B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744B2">
              <w:rPr>
                <w:rFonts w:ascii="Arial" w:hAnsi="Arial" w:cs="Arial"/>
                <w:sz w:val="22"/>
                <w:szCs w:val="22"/>
              </w:rPr>
              <w:t xml:space="preserve"> extensão abraça a abordagem metodológica participativa, considerando a prática social dos sujeitos participantes da ação,</w:t>
            </w:r>
            <w:r>
              <w:rPr>
                <w:rFonts w:ascii="Arial" w:hAnsi="Arial" w:cs="Arial"/>
              </w:rPr>
              <w:t xml:space="preserve"> </w:t>
            </w:r>
            <w:r w:rsidRPr="00C744B2">
              <w:rPr>
                <w:rFonts w:ascii="Arial" w:hAnsi="Arial" w:cs="Arial"/>
                <w:sz w:val="22"/>
                <w:szCs w:val="22"/>
              </w:rPr>
              <w:t xml:space="preserve">para que </w:t>
            </w:r>
            <w:r>
              <w:rPr>
                <w:rFonts w:ascii="Arial" w:hAnsi="Arial" w:cs="Arial"/>
                <w:sz w:val="22"/>
                <w:szCs w:val="22"/>
              </w:rPr>
              <w:t>as</w:t>
            </w:r>
            <w:r w:rsidRPr="00C744B2">
              <w:rPr>
                <w:rFonts w:ascii="Arial" w:hAnsi="Arial" w:cs="Arial"/>
                <w:sz w:val="22"/>
                <w:szCs w:val="22"/>
              </w:rPr>
              <w:t>sim tenhamos uma ação construtiva, crítica e emancipatória.</w:t>
            </w:r>
          </w:p>
          <w:p w:rsidR="00C744B2" w:rsidRPr="00C744B2" w:rsidRDefault="00C744B2" w:rsidP="00D87CEE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226778">
            <w:pPr>
              <w:pStyle w:val="SemEspaamento"/>
              <w:numPr>
                <w:ilvl w:val="1"/>
                <w:numId w:val="1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Promover uma maior integração entre a universidade e a comunidade </w:t>
            </w:r>
          </w:p>
          <w:p w:rsidR="009D7E94" w:rsidRPr="00053CB1" w:rsidRDefault="009D7E94" w:rsidP="00226778">
            <w:pPr>
              <w:pStyle w:val="SemEspaamento"/>
              <w:numPr>
                <w:ilvl w:val="1"/>
                <w:numId w:val="1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Proporcionar também, aos integrantes do PET, o exercício da oratória e a postura ao se apresentar em público.</w:t>
            </w:r>
          </w:p>
          <w:p w:rsidR="009D7E94" w:rsidRPr="00053CB1" w:rsidRDefault="009D7E94" w:rsidP="00226778">
            <w:pPr>
              <w:pStyle w:val="SemEspaamento"/>
              <w:numPr>
                <w:ilvl w:val="1"/>
                <w:numId w:val="1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Conscientização sobre o uso racional de plantas medicinais</w:t>
            </w:r>
            <w:r w:rsidR="00C744B2">
              <w:rPr>
                <w:rFonts w:ascii="Arial" w:hAnsi="Arial" w:cs="Arial"/>
                <w:sz w:val="22"/>
                <w:szCs w:val="22"/>
                <w:lang w:val="pt-BR"/>
              </w:rPr>
              <w:t xml:space="preserve"> e medicamentos alopáticos</w:t>
            </w:r>
          </w:p>
          <w:p w:rsidR="009D7E94" w:rsidRPr="00053CB1" w:rsidRDefault="009D7E94" w:rsidP="00226778">
            <w:pPr>
              <w:pStyle w:val="SemEspaamento"/>
              <w:numPr>
                <w:ilvl w:val="1"/>
                <w:numId w:val="1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Desmistificação do uso de algumas plantas</w:t>
            </w:r>
          </w:p>
          <w:p w:rsidR="009D7E94" w:rsidRDefault="009D7E94" w:rsidP="00226778">
            <w:pPr>
              <w:pStyle w:val="SemEspaamento"/>
              <w:numPr>
                <w:ilvl w:val="1"/>
                <w:numId w:val="1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Resgate através das gerações prese</w:t>
            </w:r>
            <w:r w:rsidR="00C744B2">
              <w:rPr>
                <w:rFonts w:ascii="Arial" w:hAnsi="Arial" w:cs="Arial"/>
                <w:sz w:val="22"/>
                <w:szCs w:val="22"/>
                <w:lang w:val="pt-BR"/>
              </w:rPr>
              <w:t xml:space="preserve">ntes em cada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lar para a importâ</w:t>
            </w:r>
            <w:r w:rsidR="00226778">
              <w:rPr>
                <w:rFonts w:ascii="Arial" w:hAnsi="Arial" w:cs="Arial"/>
                <w:sz w:val="22"/>
                <w:szCs w:val="22"/>
                <w:lang w:val="pt-BR"/>
              </w:rPr>
              <w:t xml:space="preserve">ncia 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do uso de plantas em muitos casos sem a necessidade da utilização do</w:t>
            </w:r>
            <w:proofErr w:type="gramStart"/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remédio alopático.</w:t>
            </w:r>
          </w:p>
          <w:p w:rsidR="00C744B2" w:rsidRPr="00053CB1" w:rsidRDefault="00C744B2" w:rsidP="00226778">
            <w:pPr>
              <w:pStyle w:val="SemEspaamento"/>
              <w:numPr>
                <w:ilvl w:val="1"/>
                <w:numId w:val="16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Alertar a populaçaõ sobre os riscos da automedicação, assim como da associação de medicamento alopático e plantas medicinais.</w:t>
            </w:r>
          </w:p>
          <w:p w:rsidR="009D7E94" w:rsidRPr="00053CB1" w:rsidRDefault="009D7E94" w:rsidP="009D7E94">
            <w:pPr>
              <w:pStyle w:val="SemEspaamento"/>
              <w:ind w:left="7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O grupo será acompanhado </w:t>
            </w:r>
            <w:r w:rsidR="004E299F">
              <w:rPr>
                <w:rFonts w:ascii="Arial" w:hAnsi="Arial" w:cs="Arial"/>
                <w:sz w:val="22"/>
                <w:szCs w:val="22"/>
                <w:lang w:val="pt-BR"/>
              </w:rPr>
              <w:t>pela t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 w:rsidR="004E299F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 xml:space="preserve"> e professores e será </w:t>
            </w:r>
            <w:proofErr w:type="gramStart"/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>avaliado</w:t>
            </w:r>
            <w:proofErr w:type="gramEnd"/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quanto a assiduidade, pontualidade, capacidade de iniciativa, disposição e capacidade de expressão e entend</w:t>
            </w:r>
            <w:r w:rsidR="00C744B2">
              <w:rPr>
                <w:rFonts w:ascii="Arial" w:hAnsi="Arial" w:cs="Arial"/>
                <w:sz w:val="22"/>
                <w:szCs w:val="22"/>
                <w:lang w:val="pt-BR"/>
              </w:rPr>
              <w:t xml:space="preserve">imento por parte dos presentes </w:t>
            </w:r>
            <w:r w:rsidR="004E299F">
              <w:rPr>
                <w:rFonts w:ascii="Arial" w:hAnsi="Arial" w:cs="Arial"/>
                <w:sz w:val="22"/>
                <w:szCs w:val="22"/>
                <w:lang w:val="pt-BR"/>
              </w:rPr>
              <w:t>do que real</w:t>
            </w: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mente se desejar passar.</w:t>
            </w:r>
            <w:r w:rsidR="00C744B2">
              <w:rPr>
                <w:rFonts w:ascii="Arial" w:hAnsi="Arial" w:cs="Arial"/>
                <w:sz w:val="22"/>
                <w:szCs w:val="22"/>
                <w:lang w:val="pt-BR"/>
              </w:rPr>
              <w:t>Assim como</w:t>
            </w:r>
            <w:r w:rsidR="004E299F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C744B2">
              <w:rPr>
                <w:rFonts w:ascii="Arial" w:hAnsi="Arial" w:cs="Arial"/>
                <w:sz w:val="22"/>
                <w:szCs w:val="22"/>
                <w:lang w:val="pt-BR"/>
              </w:rPr>
              <w:t xml:space="preserve"> em um segundo momento, avaliar com a população da palestra, através de questionamentos ou aplicação de questionários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C744B2">
              <w:rPr>
                <w:rFonts w:ascii="Arial" w:hAnsi="Arial" w:cs="Arial"/>
                <w:sz w:val="22"/>
                <w:szCs w:val="22"/>
                <w:lang w:val="pt-BR"/>
              </w:rPr>
              <w:t xml:space="preserve"> o quanto foi c</w:t>
            </w:r>
            <w:r w:rsidR="004E299F">
              <w:rPr>
                <w:rFonts w:ascii="Arial" w:hAnsi="Arial" w:cs="Arial"/>
                <w:sz w:val="22"/>
                <w:szCs w:val="22"/>
                <w:lang w:val="pt-BR"/>
              </w:rPr>
              <w:t>laro e entendível a palestra e</w:t>
            </w:r>
            <w:r w:rsidR="00C744B2">
              <w:rPr>
                <w:rFonts w:ascii="Arial" w:hAnsi="Arial" w:cs="Arial"/>
                <w:sz w:val="22"/>
                <w:szCs w:val="22"/>
                <w:lang w:val="pt-BR"/>
              </w:rPr>
              <w:t xml:space="preserve"> a assimilação de conteúdo.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9D7E94" w:rsidRPr="00053CB1" w:rsidRDefault="009D7E94" w:rsidP="009D7E94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C744B2" w:rsidRPr="00A17B27" w:rsidRDefault="00C744B2" w:rsidP="000558D4">
            <w:pPr>
              <w:pStyle w:val="western"/>
              <w:spacing w:before="0" w:beforeAutospacing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17B27">
              <w:rPr>
                <w:rFonts w:ascii="Arial" w:hAnsi="Arial" w:cs="Arial"/>
                <w:b w:val="0"/>
                <w:sz w:val="22"/>
                <w:szCs w:val="22"/>
              </w:rPr>
              <w:t xml:space="preserve">O aluno apto a realizar rodas de conversa e trabalhar junto </w:t>
            </w:r>
            <w:proofErr w:type="gramStart"/>
            <w:r w:rsidRPr="00A17B27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proofErr w:type="gramEnd"/>
            <w:r w:rsidRPr="00A17B27">
              <w:rPr>
                <w:rFonts w:ascii="Arial" w:hAnsi="Arial" w:cs="Arial"/>
                <w:b w:val="0"/>
                <w:sz w:val="22"/>
                <w:szCs w:val="22"/>
              </w:rPr>
              <w:t xml:space="preserve"> população;</w:t>
            </w:r>
            <w:r w:rsidR="00A17B2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17B27">
              <w:rPr>
                <w:rFonts w:ascii="Arial" w:hAnsi="Arial" w:cs="Arial"/>
                <w:b w:val="0"/>
                <w:sz w:val="22"/>
                <w:szCs w:val="22"/>
              </w:rPr>
              <w:t xml:space="preserve">Conscientização e </w:t>
            </w:r>
            <w:r w:rsidRPr="00A17B27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apredizado da população sobre os riscos e perigos da automedicação, seja por medicamento alopático ou planta medicinal, assim como a associação do uso de ambos os tipos de medicamento</w:t>
            </w:r>
            <w:r w:rsidR="00A17B27"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</w:p>
          <w:p w:rsidR="00015BB3" w:rsidRDefault="00015BB3" w:rsidP="000558D4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A17B27" w:rsidRDefault="00A17B27" w:rsidP="000558D4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87301B" w:rsidRPr="00A441B5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  <w:r w:rsidRPr="00A441B5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Atividade </w:t>
            </w:r>
            <w:proofErr w:type="gramStart"/>
            <w:r w:rsidRPr="00A441B5">
              <w:rPr>
                <w:rFonts w:ascii="Arial" w:hAnsi="Arial" w:cs="Arial"/>
                <w:b/>
                <w:sz w:val="22"/>
                <w:szCs w:val="22"/>
                <w:lang w:val="pt-BR"/>
              </w:rPr>
              <w:t>5</w:t>
            </w:r>
            <w:proofErr w:type="gramEnd"/>
            <w:r w:rsidRPr="00A441B5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Pr="00A441B5"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  <w:t>Capacitação dos alunos de graduação do CCBS para ingresso nos principais programas de pesquisa e extensão da UFCG</w:t>
            </w: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A441B5" w:rsidRPr="00A441B5" w:rsidRDefault="00A441B5" w:rsidP="00A441B5">
            <w:pPr>
              <w:ind w:firstLine="708"/>
              <w:jc w:val="both"/>
              <w:rPr>
                <w:rFonts w:ascii="Arial" w:hAnsi="Arial" w:cs="Arial"/>
              </w:rPr>
            </w:pPr>
            <w:r w:rsidRPr="00A441B5">
              <w:rPr>
                <w:rFonts w:ascii="Arial" w:hAnsi="Arial" w:cs="Arial"/>
                <w:sz w:val="22"/>
                <w:szCs w:val="22"/>
              </w:rPr>
              <w:t>Por intermédio das atividades de Ensino, Pesquisa e Extensão, as Universidades se voltam para a criação, produção de conhecimento e busca do saber (DEMO, 2008). No entanto, no mundo contemporâneo, esta metodologia tradicional de Ensino na saúde revela-se insuficiente para dar conta do profissional de que a realidade necessita. Assim, para obter êxito na ação formadora em saúde, o docente universitário precisa se adequar a esta nova realidade.</w:t>
            </w:r>
          </w:p>
          <w:p w:rsidR="00A441B5" w:rsidRPr="0086478E" w:rsidRDefault="00A441B5" w:rsidP="00A441B5">
            <w:pPr>
              <w:ind w:firstLine="708"/>
              <w:jc w:val="both"/>
              <w:rPr>
                <w:rFonts w:ascii="Arial" w:hAnsi="Arial" w:cs="Arial"/>
              </w:rPr>
            </w:pPr>
            <w:r w:rsidRPr="00A441B5">
              <w:rPr>
                <w:rFonts w:ascii="Arial" w:hAnsi="Arial" w:cs="Arial"/>
                <w:sz w:val="22"/>
                <w:szCs w:val="22"/>
              </w:rPr>
              <w:t>Para tanto, Anastásio e Alves (2003) afirmam que criatividade, percepção aguçada, vivência pessoal profunda e renovadora, além da capacidade de pôr em prática uma ideia valendo-se da faculdade de dominar o objeto trabalhado, são algumas das exigências docentes na atualidade</w:t>
            </w:r>
            <w:r w:rsidRPr="0086478E">
              <w:rPr>
                <w:rFonts w:ascii="Arial" w:hAnsi="Arial" w:cs="Arial"/>
              </w:rPr>
              <w:t>.</w:t>
            </w:r>
          </w:p>
          <w:p w:rsidR="00A441B5" w:rsidRPr="00A441B5" w:rsidRDefault="00A441B5" w:rsidP="00A441B5">
            <w:pPr>
              <w:pStyle w:val="Corpodetexto2"/>
              <w:spacing w:line="240" w:lineRule="auto"/>
              <w:ind w:firstLine="540"/>
              <w:jc w:val="both"/>
              <w:rPr>
                <w:rFonts w:ascii="Arial" w:hAnsi="Arial" w:cs="Arial"/>
              </w:rPr>
            </w:pPr>
            <w:r w:rsidRPr="00A441B5">
              <w:rPr>
                <w:rFonts w:ascii="Arial" w:hAnsi="Arial" w:cs="Arial"/>
                <w:sz w:val="22"/>
                <w:szCs w:val="22"/>
              </w:rPr>
              <w:t>Existem, atualmente na UFCG, oito programas de Pesquisa e Extensão: PIBIC – Programa Institucional de Bolsas de Iniciação Científica; PIVIC – Programa Institucional de Voluntários de Iniciação Científica; Probex– Programa de Bolsas de Extensão; PET – Programa de Educação pelo Trabalho para a Saúde; PET – Programa de Educação Tutorial; PIBITI – Programa Institucional de Bolsas de Iniciação em Desenvolvimento Tecnológico e Inovação; PIBIAC – Programa Institucional de Iniciação Artística e Cultural e PIATI – Programa Interdisciplinar de Apoio à Terceira Idade. À exceção dos PET’s, todos os programas são geridos, administrados e coordenados pela Pró-Reitoria de Pesquisa e Extensão - PROPEX. Vale salientar, ainda, que cada vez mais está se fechando novos convênios e o número de programas desenvolvidos nessa instituição de ensino vem aumentando.</w:t>
            </w:r>
          </w:p>
          <w:p w:rsidR="00A441B5" w:rsidRDefault="00A441B5" w:rsidP="00A441B5">
            <w:pPr>
              <w:pStyle w:val="Corpodetexto2"/>
              <w:spacing w:line="240" w:lineRule="auto"/>
              <w:ind w:firstLine="540"/>
              <w:jc w:val="both"/>
              <w:rPr>
                <w:rFonts w:ascii="Arial" w:hAnsi="Arial" w:cs="Arial"/>
              </w:rPr>
            </w:pPr>
            <w:r w:rsidRPr="00A441B5">
              <w:rPr>
                <w:rFonts w:ascii="Arial" w:hAnsi="Arial" w:cs="Arial"/>
                <w:sz w:val="22"/>
                <w:szCs w:val="22"/>
              </w:rPr>
              <w:t xml:space="preserve">Contudo, apesar dessa gama de programas, </w:t>
            </w:r>
            <w:r>
              <w:rPr>
                <w:rFonts w:ascii="Arial" w:hAnsi="Arial" w:cs="Arial"/>
                <w:sz w:val="22"/>
                <w:szCs w:val="22"/>
              </w:rPr>
              <w:t xml:space="preserve">em pequisa também realizada pelo grupo em 2011 constatou-se que </w:t>
            </w:r>
            <w:r w:rsidRPr="00A441B5">
              <w:rPr>
                <w:rFonts w:ascii="Arial" w:hAnsi="Arial" w:cs="Arial"/>
                <w:sz w:val="22"/>
                <w:szCs w:val="22"/>
              </w:rPr>
              <w:t>os alunos do CCBS, só estão inserido</w:t>
            </w:r>
            <w:r w:rsidR="00A17B27">
              <w:rPr>
                <w:rFonts w:ascii="Arial" w:hAnsi="Arial" w:cs="Arial"/>
                <w:sz w:val="22"/>
                <w:szCs w:val="22"/>
              </w:rPr>
              <w:t>s, e em número bem reduzido a</w:t>
            </w:r>
            <w:r w:rsidRPr="00A441B5">
              <w:rPr>
                <w:rFonts w:ascii="Arial" w:hAnsi="Arial" w:cs="Arial"/>
                <w:sz w:val="22"/>
                <w:szCs w:val="22"/>
              </w:rPr>
              <w:t xml:space="preserve"> PIBIC, PIVIC, PROBEX e PET e muito</w:t>
            </w:r>
            <w:r>
              <w:rPr>
                <w:rFonts w:ascii="Arial" w:hAnsi="Arial" w:cs="Arial"/>
                <w:sz w:val="22"/>
                <w:szCs w:val="22"/>
              </w:rPr>
              <w:t>s desse</w:t>
            </w:r>
            <w:r w:rsidR="00A17B27">
              <w:rPr>
                <w:rFonts w:ascii="Arial" w:hAnsi="Arial" w:cs="Arial"/>
                <w:sz w:val="22"/>
                <w:szCs w:val="22"/>
              </w:rPr>
              <w:t>s</w:t>
            </w:r>
            <w:r w:rsidR="00F45371">
              <w:rPr>
                <w:rFonts w:ascii="Arial" w:hAnsi="Arial" w:cs="Arial"/>
                <w:sz w:val="22"/>
                <w:szCs w:val="22"/>
              </w:rPr>
              <w:t xml:space="preserve"> sem,</w:t>
            </w:r>
            <w:r>
              <w:rPr>
                <w:rFonts w:ascii="Arial" w:hAnsi="Arial" w:cs="Arial"/>
                <w:sz w:val="22"/>
                <w:szCs w:val="22"/>
              </w:rPr>
              <w:t xml:space="preserve"> qual é o </w:t>
            </w:r>
            <w:r w:rsidRPr="00A441B5">
              <w:rPr>
                <w:rFonts w:ascii="Arial" w:hAnsi="Arial" w:cs="Arial"/>
                <w:sz w:val="22"/>
                <w:szCs w:val="22"/>
              </w:rPr>
              <w:t>objetivo do programa que está participando.</w:t>
            </w:r>
          </w:p>
          <w:p w:rsidR="00A441B5" w:rsidRDefault="00A441B5" w:rsidP="00A441B5">
            <w:pPr>
              <w:pStyle w:val="Corpodetexto2"/>
              <w:spacing w:line="240" w:lineRule="auto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Logo, essa atividade vem com o objetivo de divulgar e capacitar os alunos de graduação para ingresso nos principais programas de pesquisa e extensão na Universidade, não só para pontuar nos crédito</w:t>
            </w:r>
            <w:r w:rsidR="00A17B27">
              <w:rPr>
                <w:rFonts w:ascii="Arial" w:hAnsi="Arial" w:cs="Arial"/>
                <w:sz w:val="22"/>
                <w:szCs w:val="22"/>
              </w:rPr>
              <w:t>s flexíveis do Projeto Político</w:t>
            </w:r>
            <w:r>
              <w:rPr>
                <w:rFonts w:ascii="Arial" w:hAnsi="Arial" w:cs="Arial"/>
                <w:sz w:val="22"/>
                <w:szCs w:val="22"/>
              </w:rPr>
              <w:t xml:space="preserve"> Pedagógico do Curso, mas para dar oportunidade de se tornarem individuos pesquisadores, extensionistas, contribuindo assim para a sua formação profissional.</w:t>
            </w:r>
          </w:p>
          <w:p w:rsidR="00A441B5" w:rsidRPr="00A441B5" w:rsidRDefault="00A441B5" w:rsidP="00A441B5">
            <w:pPr>
              <w:pStyle w:val="Corpodetexto2"/>
              <w:spacing w:line="240" w:lineRule="auto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 petianos em conjunto com a tutora irão montar estratégias de divulgação dos Programas, assim como apresentações de s</w:t>
            </w:r>
            <w:r w:rsidR="00A17B27">
              <w:rPr>
                <w:rFonts w:ascii="Arial" w:hAnsi="Arial" w:cs="Arial"/>
                <w:sz w:val="22"/>
                <w:szCs w:val="22"/>
              </w:rPr>
              <w:t>emi</w:t>
            </w:r>
            <w:r w:rsidR="00F45371">
              <w:rPr>
                <w:rFonts w:ascii="Arial" w:hAnsi="Arial" w:cs="Arial"/>
                <w:sz w:val="22"/>
                <w:szCs w:val="22"/>
              </w:rPr>
              <w:t>ná</w:t>
            </w:r>
            <w:r w:rsidR="00A17B27">
              <w:rPr>
                <w:rFonts w:ascii="Arial" w:hAnsi="Arial" w:cs="Arial"/>
                <w:sz w:val="22"/>
                <w:szCs w:val="22"/>
              </w:rPr>
              <w:t xml:space="preserve">rios, stands com banners, </w:t>
            </w:r>
            <w:r>
              <w:rPr>
                <w:rFonts w:ascii="Arial" w:hAnsi="Arial" w:cs="Arial"/>
                <w:sz w:val="22"/>
                <w:szCs w:val="22"/>
              </w:rPr>
              <w:t>panfletos e plantões de dúv</w:t>
            </w:r>
            <w:r w:rsidR="00F45371">
              <w:rPr>
                <w:rFonts w:ascii="Arial" w:hAnsi="Arial" w:cs="Arial"/>
                <w:sz w:val="22"/>
                <w:szCs w:val="22"/>
              </w:rPr>
              <w:t>idas, para que o maior número de alunos seja</w:t>
            </w:r>
            <w:r>
              <w:rPr>
                <w:rFonts w:ascii="Arial" w:hAnsi="Arial" w:cs="Arial"/>
                <w:sz w:val="22"/>
                <w:szCs w:val="22"/>
              </w:rPr>
              <w:t xml:space="preserve"> alca</w:t>
            </w:r>
            <w:r w:rsidR="00A17B27">
              <w:rPr>
                <w:rFonts w:ascii="Arial" w:hAnsi="Arial" w:cs="Arial"/>
                <w:sz w:val="22"/>
                <w:szCs w:val="22"/>
              </w:rPr>
              <w:t>n</w:t>
            </w:r>
            <w:r w:rsidR="00F45371">
              <w:rPr>
                <w:rFonts w:ascii="Arial" w:hAnsi="Arial" w:cs="Arial"/>
                <w:sz w:val="22"/>
                <w:szCs w:val="22"/>
              </w:rPr>
              <w:t>çado</w:t>
            </w:r>
            <w:r>
              <w:rPr>
                <w:rFonts w:ascii="Arial" w:hAnsi="Arial" w:cs="Arial"/>
                <w:sz w:val="22"/>
                <w:szCs w:val="22"/>
              </w:rPr>
              <w:t xml:space="preserve"> por essa ação.</w:t>
            </w: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pt-BR"/>
              </w:rPr>
            </w:pP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Objetivos:</w:t>
            </w: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87301B" w:rsidRPr="00053CB1" w:rsidRDefault="0087301B" w:rsidP="00A17B27">
            <w:pPr>
              <w:pStyle w:val="SemEspaamento"/>
              <w:numPr>
                <w:ilvl w:val="1"/>
                <w:numId w:val="1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Promover uma maior integração entre a universidade e a comunidade </w:t>
            </w:r>
            <w:r w:rsidR="00A441B5">
              <w:rPr>
                <w:rFonts w:ascii="Arial" w:hAnsi="Arial" w:cs="Arial"/>
                <w:sz w:val="22"/>
                <w:szCs w:val="22"/>
                <w:lang w:val="pt-BR"/>
              </w:rPr>
              <w:t>acadêmica</w:t>
            </w:r>
          </w:p>
          <w:p w:rsidR="0087301B" w:rsidRDefault="0087301B" w:rsidP="00A17B27">
            <w:pPr>
              <w:pStyle w:val="SemEspaamento"/>
              <w:numPr>
                <w:ilvl w:val="1"/>
                <w:numId w:val="1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sz w:val="22"/>
                <w:szCs w:val="22"/>
                <w:lang w:val="pt-BR"/>
              </w:rPr>
              <w:t>Proporcionar também, aos integrantes do PET, o exercício da oratória e a postura ao se apresentar em público.</w:t>
            </w:r>
          </w:p>
          <w:p w:rsidR="00557346" w:rsidRPr="00053CB1" w:rsidRDefault="00557346" w:rsidP="00A17B27">
            <w:pPr>
              <w:pStyle w:val="SemEspaamento"/>
              <w:numPr>
                <w:ilvl w:val="1"/>
                <w:numId w:val="18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Divulga e capacitar os acadêmicos dos cursos de medicina, enfermagem e psicologia para participação e elaboração construtiva e participativa do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projetos para os programas existentes na UFCG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87301B" w:rsidRDefault="0087301B" w:rsidP="0087301B">
            <w:pPr>
              <w:pStyle w:val="SemEspaamento"/>
              <w:ind w:left="7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441B5" w:rsidRPr="00053CB1" w:rsidRDefault="00A441B5" w:rsidP="0087301B">
            <w:pPr>
              <w:pStyle w:val="SemEspaamento"/>
              <w:ind w:left="7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Mecanismos de Avaliação: </w:t>
            </w: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87301B" w:rsidRDefault="00F45371" w:rsidP="0087301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O grupo será acompanhado pela t</w:t>
            </w:r>
            <w:r w:rsidR="0087301B" w:rsidRPr="00053CB1">
              <w:rPr>
                <w:rFonts w:ascii="Arial" w:hAnsi="Arial" w:cs="Arial"/>
                <w:sz w:val="22"/>
                <w:szCs w:val="22"/>
                <w:lang w:val="pt-BR"/>
              </w:rPr>
              <w:t>utor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87301B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e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avaliado</w:t>
            </w:r>
            <w:r w:rsidR="0087301B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quanto </w:t>
            </w:r>
            <w:proofErr w:type="gramStart"/>
            <w:r w:rsidR="0087301B" w:rsidRPr="00053CB1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proofErr w:type="gramEnd"/>
            <w:r w:rsidR="0087301B" w:rsidRPr="00053CB1">
              <w:rPr>
                <w:rFonts w:ascii="Arial" w:hAnsi="Arial" w:cs="Arial"/>
                <w:sz w:val="22"/>
                <w:szCs w:val="22"/>
                <w:lang w:val="pt-BR"/>
              </w:rPr>
              <w:t xml:space="preserve"> assiduidade, pontualidade, capacidade de iniciativa, disposição e capacidade de expressão e entendime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>nto por parte dos presentes do que real</w:t>
            </w:r>
            <w:r w:rsidR="0087301B" w:rsidRPr="00053CB1">
              <w:rPr>
                <w:rFonts w:ascii="Arial" w:hAnsi="Arial" w:cs="Arial"/>
                <w:sz w:val="22"/>
                <w:szCs w:val="22"/>
                <w:lang w:val="pt-BR"/>
              </w:rPr>
              <w:t>mente se desejar passar.</w:t>
            </w:r>
          </w:p>
          <w:p w:rsidR="00557346" w:rsidRPr="00053CB1" w:rsidRDefault="00557346" w:rsidP="0087301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Ta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>mbém serão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aplicado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questionários, posteriormente as ações</w:t>
            </w:r>
            <w:r w:rsidR="00A17B27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para se avaliar o entedimento da população alvo sobre o tema que foi abordado, assim como rodas de conversas para percepção do impacto das ações.</w:t>
            </w: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Resultados Esperados: </w:t>
            </w:r>
          </w:p>
          <w:p w:rsidR="0087301B" w:rsidRPr="00053CB1" w:rsidRDefault="0087301B" w:rsidP="0087301B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015BB3" w:rsidRPr="00557346" w:rsidRDefault="00557346" w:rsidP="000558D4">
            <w:pPr>
              <w:pStyle w:val="western"/>
              <w:spacing w:before="0" w:beforeAutospacing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57346">
              <w:rPr>
                <w:rFonts w:ascii="Arial" w:hAnsi="Arial" w:cs="Arial"/>
                <w:b w:val="0"/>
                <w:sz w:val="22"/>
                <w:szCs w:val="22"/>
              </w:rPr>
              <w:t>Os alunos da graduação em medicina, enfermagem e psicologia do CCBS/UF</w:t>
            </w:r>
            <w:r w:rsidR="00A17B27">
              <w:rPr>
                <w:rFonts w:ascii="Arial" w:hAnsi="Arial" w:cs="Arial"/>
                <w:b w:val="0"/>
                <w:sz w:val="22"/>
                <w:szCs w:val="22"/>
              </w:rPr>
              <w:t>CG, cursos que existem no CCBS</w:t>
            </w:r>
            <w:r w:rsidRPr="00557346">
              <w:rPr>
                <w:rFonts w:ascii="Arial" w:hAnsi="Arial" w:cs="Arial"/>
                <w:b w:val="0"/>
                <w:sz w:val="22"/>
                <w:szCs w:val="22"/>
              </w:rPr>
              <w:t xml:space="preserve"> até então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, se sintam confiantes, certos da importância desses programas para su</w:t>
            </w:r>
            <w:r w:rsidR="00A17B27">
              <w:rPr>
                <w:rFonts w:ascii="Arial" w:hAnsi="Arial" w:cs="Arial"/>
                <w:b w:val="0"/>
                <w:sz w:val="22"/>
                <w:szCs w:val="22"/>
              </w:rPr>
              <w:t>a vida acadêmica e profissional;</w:t>
            </w:r>
            <w:r w:rsidR="00F4537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Possam logo, após essa atividade de extensão</w:t>
            </w:r>
            <w:r w:rsidR="00F45371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estreitar seus laços com docentes e juntos através de ações críticas, participativas e emancipatórias </w:t>
            </w:r>
            <w:r w:rsidR="00F45371">
              <w:rPr>
                <w:rFonts w:ascii="Arial" w:hAnsi="Arial" w:cs="Arial"/>
                <w:b w:val="0"/>
                <w:sz w:val="22"/>
                <w:szCs w:val="22"/>
              </w:rPr>
              <w:t>elaborarem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projetos para qualquer </w:t>
            </w:r>
            <w:r w:rsidR="00F45371">
              <w:rPr>
                <w:rFonts w:ascii="Arial" w:hAnsi="Arial" w:cs="Arial"/>
                <w:b w:val="0"/>
                <w:sz w:val="22"/>
                <w:szCs w:val="22"/>
              </w:rPr>
              <w:t xml:space="preserve">um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desses pogramas.</w:t>
            </w:r>
          </w:p>
          <w:p w:rsidR="00015BB3" w:rsidRDefault="00015BB3" w:rsidP="000558D4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015BB3" w:rsidRDefault="00015BB3" w:rsidP="000558D4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015BB3" w:rsidRDefault="00015BB3" w:rsidP="000558D4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015BB3" w:rsidRDefault="00015BB3" w:rsidP="000558D4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015BB3" w:rsidRDefault="00015BB3" w:rsidP="000558D4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</w:tc>
      </w:tr>
      <w:tr w:rsidR="00591385" w:rsidTr="000558D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1385" w:rsidRPr="00053CB1" w:rsidRDefault="00591385" w:rsidP="009D7E94">
            <w:pPr>
              <w:pStyle w:val="western"/>
              <w:tabs>
                <w:tab w:val="left" w:pos="540"/>
              </w:tabs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5BB3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015BB3" w:rsidRPr="003E640F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015BB3" w:rsidRPr="003E640F" w:rsidRDefault="00015BB3" w:rsidP="00015BB3">
      <w:pPr>
        <w:pStyle w:val="western"/>
        <w:numPr>
          <w:ilvl w:val="1"/>
          <w:numId w:val="1"/>
        </w:numPr>
        <w:tabs>
          <w:tab w:val="clear" w:pos="705"/>
          <w:tab w:val="left" w:pos="540"/>
          <w:tab w:val="num" w:pos="567"/>
        </w:tabs>
        <w:spacing w:before="0" w:beforeAutospacing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E640F">
        <w:rPr>
          <w:rFonts w:ascii="Arial" w:hAnsi="Arial" w:cs="Arial"/>
          <w:sz w:val="20"/>
          <w:szCs w:val="20"/>
        </w:rPr>
        <w:t>Atividades de Caráter Coletivo e Integrador</w:t>
      </w:r>
      <w:r>
        <w:rPr>
          <w:rFonts w:ascii="Arial" w:hAnsi="Arial" w:cs="Arial"/>
          <w:sz w:val="20"/>
          <w:szCs w:val="20"/>
        </w:rPr>
        <w:t xml:space="preserve"> – </w:t>
      </w:r>
      <w:r w:rsidRPr="00B24A85">
        <w:rPr>
          <w:rFonts w:ascii="Arial" w:hAnsi="Arial" w:cs="Arial"/>
          <w:b w:val="0"/>
          <w:sz w:val="20"/>
          <w:szCs w:val="20"/>
        </w:rPr>
        <w:t>até mil palavras</w:t>
      </w:r>
      <w:r w:rsidRPr="003E640F">
        <w:rPr>
          <w:rFonts w:ascii="Arial" w:hAnsi="Arial" w:cs="Arial"/>
          <w:sz w:val="20"/>
          <w:szCs w:val="20"/>
        </w:rPr>
        <w:t xml:space="preserve"> </w:t>
      </w:r>
      <w:r w:rsidRPr="003E640F">
        <w:rPr>
          <w:rFonts w:ascii="Arial" w:hAnsi="Arial" w:cs="Arial"/>
          <w:b w:val="0"/>
          <w:sz w:val="20"/>
          <w:szCs w:val="20"/>
        </w:rPr>
        <w:t xml:space="preserve">(atividades integradas com demais estudantes / </w:t>
      </w:r>
      <w:r w:rsidRPr="009D7E94">
        <w:rPr>
          <w:rFonts w:ascii="Arial" w:hAnsi="Arial" w:cs="Arial"/>
          <w:b w:val="0"/>
          <w:sz w:val="20"/>
          <w:szCs w:val="20"/>
        </w:rPr>
        <w:t>grupos</w:t>
      </w:r>
      <w:r w:rsidRPr="003E640F">
        <w:rPr>
          <w:rFonts w:ascii="Arial" w:hAnsi="Arial" w:cs="Arial"/>
          <w:b w:val="0"/>
          <w:sz w:val="20"/>
          <w:szCs w:val="20"/>
        </w:rPr>
        <w:t>, participação em eventos do Programa ou não, entre outros</w:t>
      </w:r>
      <w:proofErr w:type="gramStart"/>
      <w:r w:rsidRPr="003E640F">
        <w:rPr>
          <w:rFonts w:ascii="Arial" w:hAnsi="Arial" w:cs="Arial"/>
          <w:b w:val="0"/>
          <w:sz w:val="20"/>
          <w:szCs w:val="20"/>
        </w:rPr>
        <w:t>)</w:t>
      </w:r>
      <w:proofErr w:type="gramEnd"/>
    </w:p>
    <w:p w:rsidR="00015BB3" w:rsidRPr="003E640F" w:rsidRDefault="00015BB3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bCs w:val="0"/>
          <w:sz w:val="18"/>
          <w:szCs w:val="20"/>
        </w:rPr>
      </w:pPr>
      <w:r w:rsidRPr="003E640F">
        <w:rPr>
          <w:rFonts w:ascii="Arial" w:hAnsi="Arial" w:cs="Arial"/>
          <w:b w:val="0"/>
          <w:bCs w:val="0"/>
          <w:sz w:val="20"/>
          <w:szCs w:val="20"/>
        </w:rPr>
        <w:tab/>
      </w:r>
      <w:r w:rsidRPr="003E640F">
        <w:rPr>
          <w:rFonts w:ascii="Arial" w:hAnsi="Arial" w:cs="Arial"/>
          <w:b w:val="0"/>
          <w:bCs w:val="0"/>
          <w:sz w:val="18"/>
          <w:szCs w:val="20"/>
        </w:rPr>
        <w:t xml:space="preserve"> </w:t>
      </w: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4"/>
      </w:tblGrid>
      <w:tr w:rsidR="00015BB3" w:rsidRPr="00357BB5" w:rsidTr="000558D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9C" w:rsidRPr="00053CB1" w:rsidRDefault="00527B9C" w:rsidP="00527B9C">
            <w:pPr>
              <w:pStyle w:val="western"/>
              <w:spacing w:before="0" w:beforeAutospacing="0"/>
              <w:ind w:firstLine="709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Está prevista a participação do grupo, principalmente dos alunos envolvidos</w:t>
            </w:r>
            <w:r w:rsidR="00EC2F93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nos encontros locais, regionais e nacionais do Programa de Educação Tutorial como: INTERPET (local), Fórum Paraibano (Estadual), ENEPET (regional) e o ENAPET (nacional).</w:t>
            </w:r>
          </w:p>
          <w:p w:rsidR="00527B9C" w:rsidRPr="00053CB1" w:rsidRDefault="00527B9C" w:rsidP="00527B9C">
            <w:pPr>
              <w:pStyle w:val="western"/>
              <w:spacing w:before="0" w:beforeAutospacing="0"/>
              <w:ind w:firstLine="709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Assim como nos encontros científicos dos </w:t>
            </w:r>
            <w:proofErr w:type="gramStart"/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PETs</w:t>
            </w:r>
            <w:proofErr w:type="gramEnd"/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já em andamento na instituição e no Centro de Ciências Biológicas e da Saúde, especificamente, como o PET Saúde da Família e PET vigilância em Saúde, para assim promover a associação de saberes e intercomunicação entre as atividades.</w:t>
            </w:r>
          </w:p>
          <w:p w:rsidR="00527B9C" w:rsidRPr="00053CB1" w:rsidRDefault="00527B9C" w:rsidP="00527B9C">
            <w:pPr>
              <w:pStyle w:val="western"/>
              <w:spacing w:before="0" w:beforeAutospacing="0"/>
              <w:ind w:firstLine="709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Como também Congressos locais, regionais, nacionais e internacionais que envolva a temática do programa como encontros sobre: práticas alternativas, fitoterapia, microbiologia, farmacologia, patologia, parasitologia, resgate de conhecimentos populares, dentre outros. E congressos dos cursos específicos de medicina, enfermagem e psicologia que permitam a apresentação da temática. </w:t>
            </w:r>
          </w:p>
          <w:p w:rsidR="00527B9C" w:rsidRPr="00053CB1" w:rsidRDefault="00527B9C" w:rsidP="00527B9C">
            <w:pPr>
              <w:pStyle w:val="western"/>
              <w:spacing w:before="0" w:beforeAutospacing="0"/>
              <w:ind w:firstLine="709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E como já </w:t>
            </w:r>
            <w:proofErr w:type="gramStart"/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existe</w:t>
            </w:r>
            <w:proofErr w:type="gramEnd"/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na instituição monitoria com microbiologia, projetos de extensão com fitoterapia. E já estando nos planos da equipe projetos de iniciação científica com </w:t>
            </w:r>
            <w:proofErr w:type="gramStart"/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fitoterapia.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>Haverá a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mpliação da monitoria na temática. 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Ocorrerá</w:t>
            </w:r>
            <w:proofErr w:type="gramEnd"/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atividades integradas destes programas institucionais com o referido PET.</w:t>
            </w:r>
          </w:p>
          <w:p w:rsidR="00527B9C" w:rsidRPr="00053CB1" w:rsidRDefault="00527B9C" w:rsidP="00527B9C">
            <w:pPr>
              <w:pStyle w:val="western"/>
              <w:spacing w:before="0" w:beforeAutospacing="0"/>
              <w:ind w:firstLine="709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Também inserido no contexto de caráter integrador temos também a inserção dos petianos na recepção dos calouros dos três cursos do centro na primeira semana de aula.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A atividade será realizada durante a primeira semana de aula, sendo </w:t>
            </w:r>
            <w:proofErr w:type="gramStart"/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composta de palestras</w:t>
            </w:r>
            <w:proofErr w:type="gramEnd"/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sobre a universidade, a unidade acadêmica, o curso, oportunidades (tais como: projetos de pesquisa, monitoria, PET, estágios), oficinas, entre outros.</w:t>
            </w:r>
          </w:p>
          <w:p w:rsidR="00527B9C" w:rsidRPr="00053CB1" w:rsidRDefault="00527B9C" w:rsidP="00527B9C">
            <w:pPr>
              <w:pStyle w:val="western"/>
              <w:spacing w:before="0" w:beforeAutospacing="0"/>
              <w:ind w:firstLine="709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Os petianos 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também poderão contribuir </w:t>
            </w:r>
            <w:r w:rsidRPr="00053CB1">
              <w:rPr>
                <w:rStyle w:val="Forte"/>
                <w:rFonts w:ascii="Arial" w:hAnsi="Arial" w:cs="Arial"/>
                <w:sz w:val="22"/>
                <w:szCs w:val="22"/>
              </w:rPr>
              <w:t>na reformulação do projeto político pedagógico do curso, principalmente enfermagem e psicologia onde são cursos novo</w:t>
            </w:r>
            <w:r>
              <w:rPr>
                <w:rStyle w:val="Forte"/>
                <w:rFonts w:ascii="Arial" w:hAnsi="Arial" w:cs="Arial"/>
                <w:sz w:val="22"/>
                <w:szCs w:val="22"/>
              </w:rPr>
              <w:t>s</w:t>
            </w:r>
            <w:r w:rsidRPr="00053CB1">
              <w:rPr>
                <w:rStyle w:val="Forte"/>
                <w:rFonts w:ascii="Arial" w:hAnsi="Arial" w:cs="Arial"/>
                <w:sz w:val="22"/>
                <w:szCs w:val="22"/>
              </w:rPr>
              <w:t xml:space="preserve"> que ainda estão se estruturando.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Esta atividade consiste em proporcionar aos integrantes do PET participar ativamente da reformulação do projeto político do curso, o que será viabilizado a partir de debates, participação de representantes nas reuniões da c</w:t>
            </w:r>
            <w:r w:rsidR="00EC2F93">
              <w:rPr>
                <w:rFonts w:ascii="Arial" w:hAnsi="Arial" w:cs="Arial"/>
                <w:b w:val="0"/>
                <w:sz w:val="22"/>
                <w:szCs w:val="22"/>
              </w:rPr>
              <w:t xml:space="preserve">omissão de </w:t>
            </w:r>
            <w:r w:rsidR="00EC2F93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reforma curricular, ação conjunto com o Diretório Acadêmico.</w:t>
            </w:r>
          </w:p>
          <w:p w:rsidR="00015BB3" w:rsidRPr="00357BB5" w:rsidRDefault="00527B9C" w:rsidP="00A17B27">
            <w:pPr>
              <w:pStyle w:val="western"/>
              <w:spacing w:before="0" w:beforeAutospacing="0"/>
              <w:ind w:firstLine="709"/>
              <w:jc w:val="both"/>
              <w:rPr>
                <w:color w:val="FF0000"/>
                <w:sz w:val="20"/>
              </w:rPr>
            </w:pP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Atividades integradoras de esporte e lazer são importantes para um grupo que vai dispender horas juntos. Logo será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realizado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com o grupo um momento de descontração voltado para a realização de atividades esportivas, sendo estas: jogos de vôlei, basquete e futebol; caminhadas, dentre outros.</w:t>
            </w:r>
            <w:r w:rsidR="00EC2F9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A principal motivação para a realização da atividade é proporcionar ao grupo um momento de descontração, promovendo uma forma de integração diferente da que ocorre no dia-a-dia das demais atividades.</w:t>
            </w:r>
          </w:p>
        </w:tc>
      </w:tr>
    </w:tbl>
    <w:p w:rsidR="00015BB3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015BB3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015BB3" w:rsidRPr="003E640F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3E640F">
        <w:rPr>
          <w:rFonts w:ascii="Arial" w:hAnsi="Arial" w:cs="Arial"/>
          <w:sz w:val="20"/>
          <w:szCs w:val="20"/>
        </w:rPr>
        <w:t>.</w:t>
      </w:r>
      <w:r w:rsidRPr="003E640F">
        <w:rPr>
          <w:rFonts w:ascii="Arial" w:hAnsi="Arial" w:cs="Arial"/>
          <w:sz w:val="20"/>
          <w:szCs w:val="20"/>
        </w:rPr>
        <w:tab/>
        <w:t>OUTRAS AÇÕES QUE O GRUPO CONSIDERAR PERTINENTE</w:t>
      </w:r>
      <w:r>
        <w:rPr>
          <w:rFonts w:ascii="Arial" w:hAnsi="Arial" w:cs="Arial"/>
          <w:sz w:val="20"/>
          <w:szCs w:val="20"/>
        </w:rPr>
        <w:t xml:space="preserve"> – </w:t>
      </w:r>
      <w:r w:rsidRPr="003F331D">
        <w:rPr>
          <w:rFonts w:ascii="Arial" w:hAnsi="Arial" w:cs="Arial"/>
          <w:b w:val="0"/>
          <w:sz w:val="20"/>
          <w:szCs w:val="20"/>
        </w:rPr>
        <w:t>até mil palavras</w:t>
      </w:r>
      <w:r w:rsidRPr="003E640F">
        <w:rPr>
          <w:rFonts w:ascii="Arial" w:hAnsi="Arial" w:cs="Arial"/>
          <w:sz w:val="20"/>
          <w:szCs w:val="20"/>
        </w:rPr>
        <w:t xml:space="preserve"> </w:t>
      </w:r>
      <w:r w:rsidRPr="003E640F">
        <w:rPr>
          <w:rFonts w:ascii="Arial" w:hAnsi="Arial" w:cs="Arial"/>
          <w:b w:val="0"/>
          <w:sz w:val="20"/>
          <w:szCs w:val="20"/>
        </w:rPr>
        <w:t>(processos seletivos, reuniões, organização de documentação, mecanismos de divulgação intra e extra Curso, entre outros</w:t>
      </w:r>
      <w:proofErr w:type="gramStart"/>
      <w:r w:rsidRPr="003E640F">
        <w:rPr>
          <w:rFonts w:ascii="Arial" w:hAnsi="Arial" w:cs="Arial"/>
          <w:b w:val="0"/>
          <w:sz w:val="20"/>
          <w:szCs w:val="20"/>
        </w:rPr>
        <w:t>)</w:t>
      </w:r>
      <w:proofErr w:type="gramEnd"/>
    </w:p>
    <w:p w:rsidR="00015BB3" w:rsidRPr="00357BB5" w:rsidRDefault="00015BB3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bCs w:val="0"/>
          <w:color w:val="FF0000"/>
          <w:sz w:val="18"/>
          <w:szCs w:val="20"/>
        </w:rPr>
      </w:pPr>
      <w:r w:rsidRPr="00357BB5">
        <w:rPr>
          <w:rFonts w:ascii="Arial" w:hAnsi="Arial" w:cs="Arial"/>
          <w:b w:val="0"/>
          <w:bCs w:val="0"/>
          <w:color w:val="FF0000"/>
          <w:sz w:val="20"/>
          <w:szCs w:val="20"/>
        </w:rPr>
        <w:tab/>
      </w:r>
      <w:r w:rsidRPr="00357BB5">
        <w:rPr>
          <w:rFonts w:ascii="Arial" w:hAnsi="Arial" w:cs="Arial"/>
          <w:b w:val="0"/>
          <w:bCs w:val="0"/>
          <w:color w:val="FF0000"/>
          <w:sz w:val="18"/>
          <w:szCs w:val="20"/>
        </w:rPr>
        <w:t xml:space="preserve"> </w:t>
      </w: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4"/>
      </w:tblGrid>
      <w:tr w:rsidR="00015BB3" w:rsidRPr="00357BB5" w:rsidTr="000558D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BB3" w:rsidRPr="00357BB5" w:rsidRDefault="00015BB3" w:rsidP="000558D4">
            <w:pPr>
              <w:pStyle w:val="western"/>
              <w:spacing w:before="0" w:beforeAutospacing="0"/>
              <w:jc w:val="both"/>
              <w:rPr>
                <w:color w:val="FF0000"/>
                <w:sz w:val="20"/>
              </w:rPr>
            </w:pPr>
          </w:p>
          <w:p w:rsidR="008A0BDC" w:rsidRPr="00053CB1" w:rsidRDefault="008A0BDC" w:rsidP="008A0BDC">
            <w:pPr>
              <w:pStyle w:val="NormalWeb"/>
              <w:spacing w:before="0" w:beforeAutospacing="0"/>
              <w:ind w:firstLine="708"/>
              <w:jc w:val="both"/>
              <w:rPr>
                <w:rFonts w:ascii="Arial" w:hAnsi="Arial" w:cs="Arial"/>
              </w:rPr>
            </w:pPr>
            <w:r w:rsidRPr="00053CB1">
              <w:rPr>
                <w:rFonts w:ascii="Arial" w:hAnsi="Arial" w:cs="Arial"/>
                <w:sz w:val="22"/>
                <w:szCs w:val="22"/>
              </w:rPr>
              <w:t>Além das atividades supracitadas, serão realizadas outras de caráter mais permanente, que não são classificadas explicitamente como ensino, pesquisa e extensão, mas são de suma importância para manutenção/melhoria do grupo:</w:t>
            </w:r>
          </w:p>
          <w:p w:rsidR="008A0BDC" w:rsidRPr="00053CB1" w:rsidRDefault="008A0BDC" w:rsidP="008A0BD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b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</w:rPr>
              <w:t>Norma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53CB1">
              <w:rPr>
                <w:rFonts w:ascii="Arial" w:hAnsi="Arial" w:cs="Arial"/>
                <w:b/>
                <w:sz w:val="22"/>
                <w:szCs w:val="22"/>
              </w:rPr>
              <w:t xml:space="preserve"> e condutas do PET: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haverá uma reunião inicial, mas sempre que possível será recapitulado em outras reunões específicas ou não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as normas e condutas que gerenciam o PET.</w:t>
            </w:r>
            <w:r w:rsidRPr="00053C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A0BDC" w:rsidRPr="00053CB1" w:rsidRDefault="008A0BDC" w:rsidP="008A0BDC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</w:rPr>
              <w:t xml:space="preserve">Acompanhamento individual: 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Sempre que o aluno precisar, quiser tirar alguma dúvida, os professores integrantes </w:t>
            </w:r>
            <w:r w:rsidR="00954D4B">
              <w:rPr>
                <w:rFonts w:ascii="Arial" w:hAnsi="Arial" w:cs="Arial"/>
                <w:sz w:val="22"/>
                <w:szCs w:val="22"/>
              </w:rPr>
              <w:t>do grupo que também necessitarem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de algum aux</w:t>
            </w:r>
            <w:r w:rsidR="00954D4B">
              <w:rPr>
                <w:rFonts w:ascii="Arial" w:hAnsi="Arial" w:cs="Arial"/>
                <w:sz w:val="22"/>
                <w:szCs w:val="22"/>
              </w:rPr>
              <w:t>í</w:t>
            </w:r>
            <w:r>
              <w:rPr>
                <w:rFonts w:ascii="Arial" w:hAnsi="Arial" w:cs="Arial"/>
                <w:sz w:val="22"/>
                <w:szCs w:val="22"/>
              </w:rPr>
              <w:t>lio, será disponibilizado uma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 planilha </w:t>
            </w:r>
            <w:r>
              <w:rPr>
                <w:rFonts w:ascii="Arial" w:hAnsi="Arial" w:cs="Arial"/>
                <w:sz w:val="22"/>
                <w:szCs w:val="22"/>
              </w:rPr>
              <w:t xml:space="preserve">com atividades do tutor </w:t>
            </w:r>
            <w:r w:rsidRPr="00053CB1">
              <w:rPr>
                <w:rFonts w:ascii="Arial" w:hAnsi="Arial" w:cs="Arial"/>
                <w:sz w:val="22"/>
                <w:szCs w:val="22"/>
              </w:rPr>
              <w:t>em sala de aula e atividades extra sala de aula para que em horários vagos sempre possa ter esse atendi</w:t>
            </w:r>
            <w:r>
              <w:rPr>
                <w:rFonts w:ascii="Arial" w:hAnsi="Arial" w:cs="Arial"/>
                <w:sz w:val="22"/>
                <w:szCs w:val="22"/>
              </w:rPr>
              <w:t>mento para andamento do projeto ou em horários reservados a atividade do PET. Como também de três em três meses ou sempre que se fizer necessário será marcado atendimento individual com todo o grupo, para se verificar de forma individual o andamento das atividades, a</w:t>
            </w:r>
            <w:r w:rsidR="00954D4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principais dificuldades, oportunizar que o petiano fale com quem não está conseguindo se relacionar, não está conseguindo desenvolver a atividade.</w:t>
            </w:r>
          </w:p>
          <w:p w:rsidR="008A0BDC" w:rsidRPr="00053CB1" w:rsidRDefault="008A0BDC" w:rsidP="008A0BDC">
            <w:pPr>
              <w:pStyle w:val="Corpodetexto"/>
              <w:suppressAutoHyphens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sz w:val="22"/>
                <w:szCs w:val="22"/>
              </w:rPr>
              <w:t>Reuniões Semanais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>: momento no qual todo o grupo discutirá as atividades que estão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sendo</w:t>
            </w:r>
            <w:r w:rsidRPr="00053CB1">
              <w:rPr>
                <w:rFonts w:ascii="Arial" w:hAnsi="Arial" w:cs="Arial"/>
                <w:b w:val="0"/>
                <w:sz w:val="22"/>
                <w:szCs w:val="22"/>
              </w:rPr>
              <w:t xml:space="preserve"> realizadas e direcionará os encaminhamentos a serem tomados, proporcionando também uma maior integração dos petianos do grupo.</w:t>
            </w:r>
          </w:p>
          <w:p w:rsidR="008A0BDC" w:rsidRPr="008A0BDC" w:rsidRDefault="008A0BDC" w:rsidP="008A0BDC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 w:rsidRPr="008A0BDC">
              <w:rPr>
                <w:rStyle w:val="nfase"/>
                <w:rFonts w:ascii="Arial" w:hAnsi="Arial" w:cs="Arial"/>
                <w:b/>
                <w:i w:val="0"/>
                <w:sz w:val="22"/>
                <w:szCs w:val="22"/>
              </w:rPr>
              <w:t xml:space="preserve">Coordenações e secretariado: </w:t>
            </w:r>
            <w:r w:rsidRPr="008A0BDC">
              <w:rPr>
                <w:rFonts w:ascii="Arial" w:hAnsi="Arial" w:cs="Arial"/>
                <w:sz w:val="22"/>
                <w:szCs w:val="22"/>
              </w:rPr>
              <w:t xml:space="preserve">inicialmente o grande grupo de 15 alunos, será divididdo em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grupos com alunos dos 3 cursos, onde é eleito o coordenador do grupo que compilará ao final de cada mês as atividades desenvolvidas por cada g</w:t>
            </w:r>
            <w:r w:rsidR="00954D4B">
              <w:rPr>
                <w:rFonts w:ascii="Arial" w:hAnsi="Arial" w:cs="Arial"/>
                <w:sz w:val="22"/>
                <w:szCs w:val="22"/>
              </w:rPr>
              <w:t>rupo, assim como também é eleito</w:t>
            </w:r>
            <w:r>
              <w:rPr>
                <w:rFonts w:ascii="Arial" w:hAnsi="Arial" w:cs="Arial"/>
                <w:sz w:val="22"/>
                <w:szCs w:val="22"/>
              </w:rPr>
              <w:t xml:space="preserve"> um(a) secretário geral do grupo, onde o mesmo será responsável pela elaboração das atas das reuniões e guarda das listas de frequência</w:t>
            </w:r>
            <w:r w:rsidR="00954D4B">
              <w:rPr>
                <w:rFonts w:ascii="Arial" w:hAnsi="Arial" w:cs="Arial"/>
                <w:sz w:val="22"/>
                <w:szCs w:val="22"/>
              </w:rPr>
              <w:t>s, que serão</w:t>
            </w:r>
            <w:r>
              <w:rPr>
                <w:rFonts w:ascii="Arial" w:hAnsi="Arial" w:cs="Arial"/>
                <w:sz w:val="22"/>
                <w:szCs w:val="22"/>
              </w:rPr>
              <w:t xml:space="preserve"> entregue</w:t>
            </w:r>
            <w:r w:rsidR="00954D4B">
              <w:rPr>
                <w:rFonts w:ascii="Arial" w:hAnsi="Arial" w:cs="Arial"/>
                <w:sz w:val="22"/>
                <w:szCs w:val="22"/>
              </w:rPr>
              <w:t>s a</w:t>
            </w:r>
            <w:r>
              <w:rPr>
                <w:rFonts w:ascii="Arial" w:hAnsi="Arial" w:cs="Arial"/>
                <w:sz w:val="22"/>
                <w:szCs w:val="22"/>
              </w:rPr>
              <w:t xml:space="preserve"> tutor</w:t>
            </w:r>
            <w:r w:rsidR="00954D4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ao final de cada mês.</w:t>
            </w:r>
          </w:p>
          <w:p w:rsidR="008A0BDC" w:rsidRPr="00053CB1" w:rsidRDefault="006B49DB" w:rsidP="008A0BDC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  <w:sz w:val="22"/>
                <w:szCs w:val="22"/>
              </w:rPr>
              <w:t>Seleção de n</w:t>
            </w:r>
            <w:r w:rsidR="008A0BDC" w:rsidRPr="00053CB1">
              <w:rPr>
                <w:rStyle w:val="Forte"/>
                <w:rFonts w:ascii="Arial" w:hAnsi="Arial" w:cs="Arial"/>
                <w:sz w:val="22"/>
                <w:szCs w:val="22"/>
              </w:rPr>
              <w:t>ovos Integrantes</w:t>
            </w:r>
            <w:r w:rsidR="008A0BDC" w:rsidRPr="00053CB1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: A</w:t>
            </w:r>
            <w:r w:rsidR="008A0BDC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ssim que se faça necessário serão</w:t>
            </w:r>
            <w:r w:rsidR="008A0BDC" w:rsidRPr="00053CB1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 xml:space="preserve"> sel</w:t>
            </w:r>
            <w:r w:rsidR="008A0BDC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e</w:t>
            </w:r>
            <w:r w:rsidR="008A0BDC" w:rsidRPr="00053CB1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cionados</w:t>
            </w:r>
            <w:r w:rsidR="008A0BDC" w:rsidRPr="00053CB1">
              <w:rPr>
                <w:rFonts w:ascii="Arial" w:hAnsi="Arial" w:cs="Arial"/>
                <w:sz w:val="22"/>
                <w:szCs w:val="22"/>
              </w:rPr>
              <w:t xml:space="preserve"> novos integrantes para o grupo, levando em consideração critérios socioeconômicos que venham a contemplar alunos de origem popular levando em consideração: renda familiar, local de moradia familiar, escolaridade dos pais, proveniência de escola pública, provenientes de turmas que tenham maior índice de evasão escolar, menor número de pesquisa e extensão, ter disponibilidade para cumprir a carga horária mínima, </w:t>
            </w:r>
            <w:r w:rsidR="008A0BDC">
              <w:rPr>
                <w:rFonts w:ascii="Arial" w:hAnsi="Arial" w:cs="Arial"/>
                <w:sz w:val="22"/>
                <w:szCs w:val="22"/>
              </w:rPr>
              <w:t>está cursando os primeiros períodos da graduação.</w:t>
            </w:r>
          </w:p>
          <w:p w:rsidR="008A0BDC" w:rsidRPr="00053CB1" w:rsidRDefault="008A0BDC" w:rsidP="008A0BDC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 w:rsidRPr="00053CB1">
              <w:rPr>
                <w:rStyle w:val="nfase"/>
                <w:rFonts w:ascii="Arial" w:hAnsi="Arial" w:cs="Arial"/>
                <w:b/>
                <w:i w:val="0"/>
                <w:sz w:val="22"/>
                <w:szCs w:val="22"/>
              </w:rPr>
              <w:t>Manutenção da Sala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: rodízio para limpeza e organização dos arquivos na sala. </w:t>
            </w:r>
          </w:p>
          <w:p w:rsidR="008A0BDC" w:rsidRPr="00053CB1" w:rsidRDefault="008A0BDC" w:rsidP="008A0BDC">
            <w:pPr>
              <w:pStyle w:val="NormalWeb"/>
              <w:spacing w:before="0" w:beforeAutospacing="0"/>
              <w:jc w:val="both"/>
              <w:rPr>
                <w:rFonts w:ascii="Arial" w:hAnsi="Arial" w:cs="Arial"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</w:rPr>
              <w:t>Tesouraria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: Consistirá na organização das despesas/receitas do grupo.  </w:t>
            </w:r>
          </w:p>
          <w:p w:rsidR="008A0BDC" w:rsidRPr="00053CB1" w:rsidRDefault="008A0BDC" w:rsidP="008A0BDC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b/>
              </w:rPr>
            </w:pPr>
            <w:r w:rsidRPr="00053CB1">
              <w:rPr>
                <w:rFonts w:ascii="Arial" w:hAnsi="Arial" w:cs="Arial"/>
                <w:b/>
                <w:sz w:val="22"/>
                <w:szCs w:val="22"/>
              </w:rPr>
              <w:t xml:space="preserve">Simpósio PET- </w:t>
            </w:r>
            <w:r w:rsidRPr="00053CB1">
              <w:rPr>
                <w:rFonts w:ascii="Arial" w:hAnsi="Arial" w:cs="Arial"/>
                <w:sz w:val="22"/>
                <w:szCs w:val="22"/>
              </w:rPr>
              <w:t>Encontro acadêmico científico</w:t>
            </w:r>
            <w:r>
              <w:rPr>
                <w:rFonts w:ascii="Arial" w:hAnsi="Arial" w:cs="Arial"/>
                <w:sz w:val="22"/>
                <w:szCs w:val="22"/>
              </w:rPr>
              <w:t xml:space="preserve"> onde serão expostos trabalhos </w:t>
            </w:r>
            <w:r w:rsidRPr="00053CB1">
              <w:rPr>
                <w:rFonts w:ascii="Arial" w:hAnsi="Arial" w:cs="Arial"/>
                <w:sz w:val="22"/>
                <w:szCs w:val="22"/>
              </w:rPr>
              <w:t xml:space="preserve">de todos os grupos </w:t>
            </w:r>
            <w:proofErr w:type="gramStart"/>
            <w:r w:rsidRPr="00053CB1">
              <w:rPr>
                <w:rFonts w:ascii="Arial" w:hAnsi="Arial" w:cs="Arial"/>
                <w:sz w:val="22"/>
                <w:szCs w:val="22"/>
              </w:rPr>
              <w:t>PETs</w:t>
            </w:r>
            <w:proofErr w:type="gramEnd"/>
            <w:r w:rsidRPr="00053CB1">
              <w:rPr>
                <w:rFonts w:ascii="Arial" w:hAnsi="Arial" w:cs="Arial"/>
                <w:sz w:val="22"/>
                <w:szCs w:val="22"/>
              </w:rPr>
              <w:t xml:space="preserve"> para solidificação e reafirmação das ações dos grupos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5BB3" w:rsidRDefault="008A0BDC" w:rsidP="000558D4">
            <w:pPr>
              <w:pStyle w:val="western"/>
              <w:spacing w:before="0" w:beforeAutospacing="0"/>
              <w:jc w:val="both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  <w:r w:rsidRPr="008A0BDC">
              <w:rPr>
                <w:rFonts w:ascii="Arial" w:eastAsia="Times New Roman" w:hAnsi="Arial" w:cs="Arial"/>
                <w:sz w:val="22"/>
                <w:szCs w:val="22"/>
              </w:rPr>
              <w:t>Festa de Confraternização:</w:t>
            </w:r>
            <w:r w:rsidRPr="00053CB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8A0BDC">
              <w:rPr>
                <w:rFonts w:ascii="Arial" w:eastAsia="Times New Roman" w:hAnsi="Arial" w:cs="Arial"/>
                <w:b w:val="0"/>
                <w:sz w:val="22"/>
                <w:szCs w:val="22"/>
              </w:rPr>
              <w:t>Festa a ser promovida pelos integrantes do grupo, cujo principal objetivo é proporcionar a confraternização de fim de ano entre o grupo e os demais membros do PET.</w:t>
            </w:r>
          </w:p>
          <w:p w:rsidR="008A0BDC" w:rsidRPr="008A0BDC" w:rsidRDefault="008A0BDC" w:rsidP="000558D4">
            <w:pPr>
              <w:pStyle w:val="western"/>
              <w:spacing w:before="0" w:beforeAutospacing="0"/>
              <w:jc w:val="both"/>
              <w:rPr>
                <w:color w:val="FF0000"/>
                <w:sz w:val="20"/>
              </w:rPr>
            </w:pPr>
            <w:r w:rsidRPr="008A0BDC">
              <w:rPr>
                <w:rFonts w:ascii="Arial" w:eastAsia="Times New Roman" w:hAnsi="Arial" w:cs="Arial"/>
                <w:sz w:val="22"/>
                <w:szCs w:val="22"/>
              </w:rPr>
              <w:t>Festa dos aniversariantes do mês:</w:t>
            </w:r>
            <w:r w:rsidRPr="008A0BDC">
              <w:rPr>
                <w:rFonts w:ascii="Arial" w:eastAsia="Times New Roman" w:hAnsi="Arial" w:cs="Arial"/>
                <w:b w:val="0"/>
                <w:sz w:val="22"/>
                <w:szCs w:val="22"/>
              </w:rPr>
              <w:t xml:space="preserve"> ao final de cada mês </w:t>
            </w:r>
            <w:r w:rsidR="00385555" w:rsidRPr="008A0BDC">
              <w:rPr>
                <w:rFonts w:ascii="Arial" w:eastAsia="Times New Roman" w:hAnsi="Arial" w:cs="Arial"/>
                <w:b w:val="0"/>
                <w:sz w:val="22"/>
                <w:szCs w:val="22"/>
              </w:rPr>
              <w:t>serão</w:t>
            </w:r>
            <w:r w:rsidRPr="008A0BDC">
              <w:rPr>
                <w:rFonts w:ascii="Arial" w:eastAsia="Times New Roman" w:hAnsi="Arial" w:cs="Arial"/>
                <w:b w:val="0"/>
                <w:sz w:val="22"/>
                <w:szCs w:val="22"/>
              </w:rPr>
              <w:t xml:space="preserve"> comemorado</w:t>
            </w:r>
            <w:r w:rsidR="00385555">
              <w:rPr>
                <w:rFonts w:ascii="Arial" w:eastAsia="Times New Roman" w:hAnsi="Arial" w:cs="Arial"/>
                <w:b w:val="0"/>
                <w:sz w:val="22"/>
                <w:szCs w:val="22"/>
              </w:rPr>
              <w:t>s</w:t>
            </w:r>
            <w:r w:rsidRPr="008A0BDC">
              <w:rPr>
                <w:rFonts w:ascii="Arial" w:eastAsia="Times New Roman" w:hAnsi="Arial" w:cs="Arial"/>
                <w:b w:val="0"/>
                <w:sz w:val="22"/>
                <w:szCs w:val="22"/>
              </w:rPr>
              <w:t xml:space="preserve"> os aniversários e o grupo dará como forma de zêlo e consideração um presente ao aniversariante, fortalecendo assim, os laços de amizade e companheirismo.</w:t>
            </w:r>
          </w:p>
          <w:p w:rsidR="00015BB3" w:rsidRPr="00357BB5" w:rsidRDefault="00015BB3" w:rsidP="000558D4">
            <w:pPr>
              <w:pStyle w:val="western"/>
              <w:spacing w:before="0" w:beforeAutospacing="0"/>
              <w:jc w:val="both"/>
              <w:rPr>
                <w:color w:val="FF0000"/>
                <w:sz w:val="20"/>
              </w:rPr>
            </w:pPr>
          </w:p>
        </w:tc>
      </w:tr>
    </w:tbl>
    <w:p w:rsidR="00015BB3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</w:p>
    <w:p w:rsidR="00015BB3" w:rsidRPr="00357BB5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b w:val="0"/>
          <w:bCs w:val="0"/>
          <w:color w:val="FF0000"/>
          <w:sz w:val="20"/>
          <w:szCs w:val="20"/>
        </w:rPr>
      </w:pPr>
    </w:p>
    <w:p w:rsidR="00015BB3" w:rsidRPr="003E640F" w:rsidRDefault="00015BB3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3E640F">
        <w:rPr>
          <w:rFonts w:ascii="Arial" w:hAnsi="Arial" w:cs="Arial"/>
          <w:sz w:val="20"/>
          <w:szCs w:val="20"/>
        </w:rPr>
        <w:t>.</w:t>
      </w:r>
      <w:r w:rsidRPr="003E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DESCRIÇÃO DO PROCESSO DE</w:t>
      </w:r>
      <w:r w:rsidRPr="003E640F">
        <w:rPr>
          <w:rFonts w:ascii="Arial" w:hAnsi="Arial" w:cs="Arial"/>
          <w:sz w:val="20"/>
          <w:szCs w:val="20"/>
        </w:rPr>
        <w:t xml:space="preserve"> TUTORIA</w:t>
      </w:r>
      <w:r>
        <w:rPr>
          <w:rFonts w:ascii="Arial" w:hAnsi="Arial" w:cs="Arial"/>
          <w:sz w:val="20"/>
          <w:szCs w:val="20"/>
        </w:rPr>
        <w:t xml:space="preserve"> – </w:t>
      </w:r>
      <w:r w:rsidRPr="003F331D">
        <w:rPr>
          <w:rFonts w:ascii="Arial" w:hAnsi="Arial" w:cs="Arial"/>
          <w:b w:val="0"/>
          <w:sz w:val="20"/>
          <w:szCs w:val="20"/>
        </w:rPr>
        <w:t>até mil palavras</w:t>
      </w:r>
      <w:r w:rsidRPr="003E640F">
        <w:rPr>
          <w:rFonts w:ascii="Arial" w:hAnsi="Arial" w:cs="Arial"/>
          <w:sz w:val="20"/>
          <w:szCs w:val="20"/>
        </w:rPr>
        <w:t xml:space="preserve"> </w:t>
      </w:r>
      <w:r w:rsidRPr="003E640F">
        <w:rPr>
          <w:rFonts w:ascii="Arial" w:hAnsi="Arial" w:cs="Arial"/>
          <w:b w:val="0"/>
          <w:sz w:val="20"/>
          <w:szCs w:val="20"/>
        </w:rPr>
        <w:t>(planejamento quanto à participação/contribuição do (a) tutor (a) nas atividades e na formação dos petianos: definição das atividades e seus objetivos, acompanhamento e avaliação individual e coletiva, entre outros</w:t>
      </w:r>
      <w:proofErr w:type="gramStart"/>
      <w:r w:rsidRPr="003E640F">
        <w:rPr>
          <w:rFonts w:ascii="Arial" w:hAnsi="Arial" w:cs="Arial"/>
          <w:b w:val="0"/>
          <w:sz w:val="20"/>
          <w:szCs w:val="20"/>
        </w:rPr>
        <w:t>)</w:t>
      </w:r>
      <w:proofErr w:type="gramEnd"/>
    </w:p>
    <w:p w:rsidR="00015BB3" w:rsidRPr="00357BB5" w:rsidRDefault="00015BB3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bCs w:val="0"/>
          <w:color w:val="FF0000"/>
          <w:sz w:val="18"/>
          <w:szCs w:val="20"/>
        </w:rPr>
      </w:pPr>
      <w:r w:rsidRPr="00357BB5">
        <w:rPr>
          <w:rFonts w:ascii="Arial" w:hAnsi="Arial" w:cs="Arial"/>
          <w:b w:val="0"/>
          <w:bCs w:val="0"/>
          <w:color w:val="FF0000"/>
          <w:sz w:val="20"/>
          <w:szCs w:val="20"/>
        </w:rPr>
        <w:tab/>
      </w:r>
      <w:r w:rsidRPr="00357BB5">
        <w:rPr>
          <w:rFonts w:ascii="Arial" w:hAnsi="Arial" w:cs="Arial"/>
          <w:b w:val="0"/>
          <w:bCs w:val="0"/>
          <w:color w:val="FF0000"/>
          <w:sz w:val="18"/>
          <w:szCs w:val="20"/>
        </w:rPr>
        <w:t xml:space="preserve"> </w:t>
      </w: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4"/>
      </w:tblGrid>
      <w:tr w:rsidR="00015BB3" w:rsidRPr="00357BB5" w:rsidTr="000558D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BB3" w:rsidRPr="00357BB5" w:rsidRDefault="00015BB3" w:rsidP="000558D4">
            <w:pPr>
              <w:pStyle w:val="western"/>
              <w:spacing w:before="0" w:beforeAutospacing="0"/>
              <w:jc w:val="both"/>
              <w:rPr>
                <w:color w:val="FF0000"/>
                <w:sz w:val="20"/>
              </w:rPr>
            </w:pPr>
          </w:p>
          <w:p w:rsidR="00385555" w:rsidRPr="00053CB1" w:rsidRDefault="00385555" w:rsidP="00385555">
            <w:pPr>
              <w:pStyle w:val="Corpodetexto"/>
              <w:ind w:right="74" w:firstLine="709"/>
              <w:jc w:val="both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A tutoria será o agir do docente não só no âmbito do acompanhamento das atividades, mas na formação de um aluno cidadão, comprometido com seus ideiais e que vai tentar estreitar a relação entre Universidade e comunidade, já que depois de</w:t>
            </w:r>
            <w:r w:rsidR="006B49DB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formado para a “comunidade”,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haverá seu retorno</w:t>
            </w:r>
            <w:r w:rsidR="006B49DB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gramStart"/>
            <w:r w:rsidR="006B49DB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a</w:t>
            </w:r>
            <w:proofErr w:type="gramEnd"/>
            <w:r w:rsidR="006B49DB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mesma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.</w:t>
            </w:r>
          </w:p>
          <w:p w:rsidR="00385555" w:rsidRPr="00053CB1" w:rsidRDefault="00385555" w:rsidP="00385555">
            <w:pPr>
              <w:pStyle w:val="Corpodetexto"/>
              <w:ind w:right="74" w:firstLine="709"/>
              <w:jc w:val="both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Para que isso ocorra</w:t>
            </w:r>
            <w:r w:rsidR="006B49DB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,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será realizado planejamento interno das atividades</w:t>
            </w:r>
            <w:r w:rsidR="006B49DB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,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assim como</w:t>
            </w:r>
            <w:r w:rsidR="006B49DB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,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forma de acompanhamento por todo o grupo, partindo do planejamento geral enviado pela tutora,assim como avaliação geral da tutora, professores integrantes e alunos.</w:t>
            </w:r>
          </w:p>
          <w:p w:rsidR="00015BB3" w:rsidRDefault="00385555" w:rsidP="00385555">
            <w:pPr>
              <w:pStyle w:val="Corpodetexto"/>
              <w:ind w:right="74" w:firstLine="709"/>
              <w:jc w:val="both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Todas as ações serão coordenadas e ad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ministradas pela tutora, mas a 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construção, realização, manuntenção e avaliação serão re</w:t>
            </w:r>
            <w:r w:rsidR="006B49DB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alizada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s por todos os componentes do grupo, principalmente os petianos, uma vez que a con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s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trução do saber é um processo contínuo onde 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o protagonista </w:t>
            </w:r>
            <w:r w:rsidRPr="00053CB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é o aluno.</w:t>
            </w:r>
          </w:p>
          <w:p w:rsidR="00385555" w:rsidRPr="00385555" w:rsidRDefault="00385555" w:rsidP="00385555">
            <w:pPr>
              <w:pStyle w:val="NormalWeb"/>
              <w:spacing w:before="0" w:beforeAutospacing="0"/>
              <w:ind w:firstLine="709"/>
              <w:jc w:val="both"/>
              <w:rPr>
                <w:rFonts w:ascii="Arial" w:hAnsi="Arial" w:cs="Arial"/>
              </w:rPr>
            </w:pPr>
            <w:r w:rsidRPr="00385555">
              <w:rPr>
                <w:rFonts w:ascii="Arial" w:hAnsi="Arial" w:cs="Arial"/>
                <w:sz w:val="22"/>
                <w:szCs w:val="22"/>
              </w:rPr>
              <w:t>Quanto às estratégias para a formação diferenciada e qualificada dos estudantes estão</w:t>
            </w:r>
            <w:r w:rsidR="006B49D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85555">
              <w:rPr>
                <w:rFonts w:ascii="Arial" w:hAnsi="Arial" w:cs="Arial"/>
                <w:sz w:val="22"/>
                <w:szCs w:val="22"/>
              </w:rPr>
              <w:t>o estímulo ao espírito crítico,</w:t>
            </w:r>
            <w:r>
              <w:rPr>
                <w:rFonts w:ascii="Arial" w:hAnsi="Arial" w:cs="Arial"/>
                <w:sz w:val="22"/>
                <w:szCs w:val="22"/>
              </w:rPr>
              <w:t xml:space="preserve"> politíco,</w:t>
            </w:r>
            <w:r w:rsidRPr="00385555">
              <w:rPr>
                <w:rFonts w:ascii="Arial" w:hAnsi="Arial" w:cs="Arial"/>
                <w:sz w:val="22"/>
                <w:szCs w:val="22"/>
              </w:rPr>
              <w:t xml:space="preserve"> a atuação profissional pautada pela cidadania e pela função social da educação superior</w:t>
            </w:r>
            <w:r w:rsidR="006B49DB">
              <w:rPr>
                <w:rFonts w:ascii="Arial" w:hAnsi="Arial" w:cs="Arial"/>
                <w:sz w:val="22"/>
                <w:szCs w:val="22"/>
              </w:rPr>
              <w:t>,</w:t>
            </w:r>
            <w:r w:rsidRPr="00385555">
              <w:rPr>
                <w:rFonts w:ascii="Arial" w:hAnsi="Arial" w:cs="Arial"/>
                <w:sz w:val="22"/>
                <w:szCs w:val="22"/>
              </w:rPr>
              <w:t xml:space="preserve"> bem como o estímulo da formação de profissionais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5555" w:rsidRPr="00385555" w:rsidRDefault="00385555" w:rsidP="00385555">
            <w:pPr>
              <w:pStyle w:val="Corpodetexto"/>
              <w:ind w:right="74" w:firstLine="709"/>
              <w:jc w:val="both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:rsidR="00015BB3" w:rsidRPr="00357BB5" w:rsidRDefault="00015BB3" w:rsidP="000558D4">
            <w:pPr>
              <w:pStyle w:val="western"/>
              <w:spacing w:before="0" w:beforeAutospacing="0"/>
              <w:jc w:val="both"/>
              <w:rPr>
                <w:color w:val="FF0000"/>
                <w:sz w:val="20"/>
              </w:rPr>
            </w:pPr>
          </w:p>
        </w:tc>
      </w:tr>
    </w:tbl>
    <w:p w:rsidR="00015BB3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015BB3" w:rsidRDefault="00015BB3" w:rsidP="00015BB3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385555" w:rsidRPr="000558D4" w:rsidRDefault="00385555" w:rsidP="000558D4">
      <w:pPr>
        <w:spacing w:after="200" w:line="276" w:lineRule="auto"/>
        <w:rPr>
          <w:rFonts w:ascii="Arial" w:eastAsia="Arial Unicode MS" w:hAnsi="Arial" w:cs="Arial"/>
          <w:b/>
          <w:bCs/>
          <w:sz w:val="20"/>
          <w:szCs w:val="20"/>
        </w:rPr>
        <w:sectPr w:rsidR="00385555" w:rsidRPr="000558D4" w:rsidSect="000558D4">
          <w:footerReference w:type="even" r:id="rId11"/>
          <w:footerReference w:type="default" r:id="rId12"/>
          <w:pgSz w:w="11907" w:h="16840" w:code="9"/>
          <w:pgMar w:top="1134" w:right="1418" w:bottom="1134" w:left="1418" w:header="567" w:footer="567" w:gutter="0"/>
          <w:cols w:space="720"/>
          <w:titlePg/>
        </w:sectPr>
      </w:pPr>
    </w:p>
    <w:p w:rsidR="00015BB3" w:rsidRDefault="00015BB3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   CRONOGRAMA PROPOSTO PARA REALIZAÇÃO DAS ATIVIDADES DO GRUPO </w:t>
      </w:r>
    </w:p>
    <w:p w:rsidR="00015BB3" w:rsidRPr="00357BB5" w:rsidRDefault="00015BB3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bCs w:val="0"/>
          <w:color w:val="FF0000"/>
          <w:sz w:val="18"/>
          <w:szCs w:val="20"/>
        </w:rPr>
      </w:pPr>
      <w:r w:rsidRPr="00357BB5">
        <w:rPr>
          <w:rFonts w:ascii="Arial" w:hAnsi="Arial" w:cs="Arial"/>
          <w:b w:val="0"/>
          <w:bCs w:val="0"/>
          <w:color w:val="FF0000"/>
          <w:sz w:val="20"/>
          <w:szCs w:val="20"/>
        </w:rPr>
        <w:tab/>
      </w:r>
      <w:r w:rsidRPr="00357BB5">
        <w:rPr>
          <w:rFonts w:ascii="Arial" w:hAnsi="Arial" w:cs="Arial"/>
          <w:b w:val="0"/>
          <w:bCs w:val="0"/>
          <w:color w:val="FF0000"/>
          <w:sz w:val="18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6"/>
      </w:tblGrid>
      <w:tr w:rsidR="000558D4" w:rsidRPr="00053CB1" w:rsidTr="00B07AFE">
        <w:tc>
          <w:tcPr>
            <w:tcW w:w="4503" w:type="dxa"/>
            <w:vMerge w:val="restart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Atividades de Ensino</w:t>
            </w:r>
          </w:p>
        </w:tc>
        <w:tc>
          <w:tcPr>
            <w:tcW w:w="9962" w:type="dxa"/>
            <w:gridSpan w:val="12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Meses</w:t>
            </w:r>
          </w:p>
        </w:tc>
      </w:tr>
      <w:tr w:rsidR="000558D4" w:rsidRPr="00053CB1" w:rsidTr="00B07AFE">
        <w:tc>
          <w:tcPr>
            <w:tcW w:w="4503" w:type="dxa"/>
            <w:vMerge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Jan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Fev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Mar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Abr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Maio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Jun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Jul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Ago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Set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Out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Nov</w:t>
            </w:r>
          </w:p>
        </w:tc>
        <w:tc>
          <w:tcPr>
            <w:tcW w:w="856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Dez</w:t>
            </w:r>
          </w:p>
        </w:tc>
      </w:tr>
      <w:tr w:rsidR="00210DE0" w:rsidRPr="00053CB1" w:rsidTr="00F5079C">
        <w:tc>
          <w:tcPr>
            <w:tcW w:w="4503" w:type="dxa"/>
            <w:vAlign w:val="center"/>
          </w:tcPr>
          <w:p w:rsidR="00210DE0" w:rsidRPr="00B07AFE" w:rsidRDefault="00210DE0" w:rsidP="00B07AF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 w:rsidRPr="00B07AFE">
              <w:rPr>
                <w:rFonts w:ascii="Arial" w:hAnsi="Arial" w:cs="Arial"/>
                <w:b/>
                <w:sz w:val="22"/>
                <w:szCs w:val="22"/>
              </w:rPr>
              <w:t>Discussão de artigos e pesquisas sobre fitoterapia</w:t>
            </w:r>
          </w:p>
        </w:tc>
        <w:tc>
          <w:tcPr>
            <w:tcW w:w="596" w:type="dxa"/>
          </w:tcPr>
          <w:p w:rsidR="00210DE0" w:rsidRPr="00210DE0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10DE0"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210DE0" w:rsidRDefault="00210DE0">
            <w:r w:rsidRPr="00553295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210DE0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210DE0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0558D4" w:rsidRPr="00053CB1" w:rsidTr="00B07AFE">
        <w:tc>
          <w:tcPr>
            <w:tcW w:w="4503" w:type="dxa"/>
            <w:vAlign w:val="center"/>
          </w:tcPr>
          <w:p w:rsidR="000558D4" w:rsidRPr="00053CB1" w:rsidRDefault="00B07AFE" w:rsidP="00B07AFE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Apresentação de seminários</w:t>
            </w:r>
          </w:p>
        </w:tc>
        <w:tc>
          <w:tcPr>
            <w:tcW w:w="596" w:type="dxa"/>
          </w:tcPr>
          <w:p w:rsidR="000558D4" w:rsidRPr="00D34EA3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0558D4" w:rsidRPr="00053CB1" w:rsidTr="00B07AFE">
        <w:tc>
          <w:tcPr>
            <w:tcW w:w="4503" w:type="dxa"/>
            <w:vAlign w:val="center"/>
          </w:tcPr>
          <w:p w:rsidR="000558D4" w:rsidRPr="00053CB1" w:rsidRDefault="00B07AFE" w:rsidP="00B07A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Minicursos</w:t>
            </w:r>
          </w:p>
        </w:tc>
        <w:tc>
          <w:tcPr>
            <w:tcW w:w="596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</w:tr>
      <w:tr w:rsidR="000558D4" w:rsidRPr="00053CB1" w:rsidTr="00B07AFE">
        <w:tc>
          <w:tcPr>
            <w:tcW w:w="4503" w:type="dxa"/>
            <w:vAlign w:val="center"/>
          </w:tcPr>
          <w:p w:rsidR="000558D4" w:rsidRPr="00053CB1" w:rsidRDefault="00F54883" w:rsidP="00B07AFE">
            <w:pPr>
              <w:pStyle w:val="western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Apoio Acadêmico</w:t>
            </w:r>
          </w:p>
        </w:tc>
        <w:tc>
          <w:tcPr>
            <w:tcW w:w="596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6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0558D4" w:rsidRPr="00053CB1" w:rsidTr="00B07AFE">
        <w:tc>
          <w:tcPr>
            <w:tcW w:w="4503" w:type="dxa"/>
            <w:vAlign w:val="center"/>
          </w:tcPr>
          <w:p w:rsidR="000558D4" w:rsidRPr="00053CB1" w:rsidRDefault="00B07AFE" w:rsidP="00B07AFE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Discussão sobre os projetos políticos pedagógicos dos cursos de graduação</w:t>
            </w:r>
          </w:p>
        </w:tc>
        <w:tc>
          <w:tcPr>
            <w:tcW w:w="596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0558D4" w:rsidRPr="00053CB1" w:rsidTr="00B07AFE">
        <w:tc>
          <w:tcPr>
            <w:tcW w:w="4503" w:type="dxa"/>
            <w:vMerge w:val="restart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Atividades de Pesquisa</w:t>
            </w:r>
          </w:p>
        </w:tc>
        <w:tc>
          <w:tcPr>
            <w:tcW w:w="9962" w:type="dxa"/>
            <w:gridSpan w:val="12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Meses</w:t>
            </w:r>
          </w:p>
        </w:tc>
      </w:tr>
      <w:tr w:rsidR="000558D4" w:rsidRPr="00053CB1" w:rsidTr="00B07AFE">
        <w:tc>
          <w:tcPr>
            <w:tcW w:w="4503" w:type="dxa"/>
            <w:vMerge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Jan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Fev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Mar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Abr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Maio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Jun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Jul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Ago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Set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Out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Nov</w:t>
            </w:r>
          </w:p>
        </w:tc>
        <w:tc>
          <w:tcPr>
            <w:tcW w:w="856" w:type="dxa"/>
            <w:shd w:val="clear" w:color="auto" w:fill="FFFF81"/>
            <w:vAlign w:val="center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Dez</w:t>
            </w:r>
          </w:p>
        </w:tc>
      </w:tr>
      <w:tr w:rsidR="000558D4" w:rsidRPr="00053CB1" w:rsidTr="00B07AFE">
        <w:tc>
          <w:tcPr>
            <w:tcW w:w="4503" w:type="dxa"/>
          </w:tcPr>
          <w:p w:rsidR="000558D4" w:rsidRPr="0086772B" w:rsidRDefault="00B07AFE" w:rsidP="00B07AFE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Revisã</w:t>
            </w:r>
            <w:r w:rsidR="007D0E5E"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o sistemática sobre temas rela</w:t>
            </w:r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cionados </w:t>
            </w:r>
            <w:proofErr w:type="gramStart"/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a</w:t>
            </w:r>
            <w:proofErr w:type="gramEnd"/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fitoterapia</w:t>
            </w:r>
          </w:p>
        </w:tc>
        <w:tc>
          <w:tcPr>
            <w:tcW w:w="596" w:type="dxa"/>
          </w:tcPr>
          <w:p w:rsidR="000558D4" w:rsidRPr="00210DE0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10DE0"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210DE0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6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0558D4" w:rsidRPr="00053CB1" w:rsidTr="00B07AFE">
        <w:tc>
          <w:tcPr>
            <w:tcW w:w="4503" w:type="dxa"/>
          </w:tcPr>
          <w:p w:rsidR="000558D4" w:rsidRPr="0086772B" w:rsidRDefault="00B07AFE" w:rsidP="00B07AFE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Conhecimento </w:t>
            </w:r>
            <w:r w:rsidR="00210DE0"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das gestantes acerca de plan</w:t>
            </w:r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t</w:t>
            </w:r>
            <w:r w:rsidR="00210DE0"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a</w:t>
            </w:r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s medicinais nas UBSFs das Malvinas Campina </w:t>
            </w:r>
            <w:proofErr w:type="gramStart"/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Grande,</w:t>
            </w:r>
            <w:proofErr w:type="gramEnd"/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PB</w:t>
            </w:r>
          </w:p>
        </w:tc>
        <w:tc>
          <w:tcPr>
            <w:tcW w:w="596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8D4" w:rsidRPr="00053CB1" w:rsidRDefault="000558D4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558D4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0558D4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6" w:type="dxa"/>
          </w:tcPr>
          <w:p w:rsidR="000558D4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</w:tr>
      <w:tr w:rsidR="007D0E5E" w:rsidRPr="00053CB1" w:rsidTr="00B07AFE">
        <w:tc>
          <w:tcPr>
            <w:tcW w:w="4503" w:type="dxa"/>
          </w:tcPr>
          <w:p w:rsidR="007D0E5E" w:rsidRPr="0086772B" w:rsidRDefault="007D0E5E" w:rsidP="00B07AFE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Usos, olhares e saberes dos raizeiros em Campina Grande, </w:t>
            </w:r>
            <w:proofErr w:type="gramStart"/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PB</w:t>
            </w:r>
            <w:proofErr w:type="gramEnd"/>
          </w:p>
        </w:tc>
        <w:tc>
          <w:tcPr>
            <w:tcW w:w="596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6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</w:tr>
      <w:tr w:rsidR="007D0E5E" w:rsidRPr="00053CB1" w:rsidTr="00B07AFE">
        <w:tc>
          <w:tcPr>
            <w:tcW w:w="4503" w:type="dxa"/>
          </w:tcPr>
          <w:p w:rsidR="007D0E5E" w:rsidRPr="0086772B" w:rsidRDefault="007D0E5E" w:rsidP="00B07AFE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Estudo da ação antimicrobiana da Tagetes Patula Linn. </w:t>
            </w:r>
            <w:proofErr w:type="gramStart"/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>sobre</w:t>
            </w:r>
            <w:proofErr w:type="gramEnd"/>
            <w:r w:rsidRPr="0086772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o Staphylococcus aureus.</w:t>
            </w:r>
          </w:p>
        </w:tc>
        <w:tc>
          <w:tcPr>
            <w:tcW w:w="596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6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</w:tr>
      <w:tr w:rsidR="007D0E5E" w:rsidRPr="00053CB1" w:rsidTr="00B07AFE">
        <w:tc>
          <w:tcPr>
            <w:tcW w:w="4503" w:type="dxa"/>
          </w:tcPr>
          <w:p w:rsidR="007D0E5E" w:rsidRPr="0086772B" w:rsidRDefault="007D0E5E" w:rsidP="00B07AFE">
            <w:pPr>
              <w:pStyle w:val="PargrafodaLista"/>
              <w:ind w:left="0"/>
              <w:jc w:val="both"/>
              <w:rPr>
                <w:rFonts w:ascii="Arial" w:hAnsi="Arial" w:cs="Arial"/>
                <w:b/>
              </w:rPr>
            </w:pPr>
            <w:r w:rsidRPr="0086772B">
              <w:rPr>
                <w:rFonts w:ascii="Arial" w:hAnsi="Arial" w:cs="Arial"/>
                <w:b/>
                <w:sz w:val="22"/>
                <w:szCs w:val="22"/>
              </w:rPr>
              <w:t>Prescrição de fitoterápicos pelos médicos que atedem no HUAC</w:t>
            </w:r>
          </w:p>
        </w:tc>
        <w:tc>
          <w:tcPr>
            <w:tcW w:w="596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0558D4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6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</w:tr>
    </w:tbl>
    <w:p w:rsidR="00385555" w:rsidRDefault="00385555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B07AFE" w:rsidRDefault="00B07AFE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B07AFE" w:rsidRDefault="00B07AFE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B07AFE" w:rsidRDefault="00B07AFE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B07AFE" w:rsidRDefault="00B07AFE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B07AFE" w:rsidRDefault="00B07AFE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B07AFE" w:rsidRDefault="00B07AFE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21"/>
      </w:tblGrid>
      <w:tr w:rsidR="00B07AFE" w:rsidRPr="00053CB1" w:rsidTr="00F5079C">
        <w:tc>
          <w:tcPr>
            <w:tcW w:w="4243" w:type="dxa"/>
            <w:vMerge w:val="restart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Atividades de Extensão</w:t>
            </w:r>
          </w:p>
        </w:tc>
        <w:tc>
          <w:tcPr>
            <w:tcW w:w="10182" w:type="dxa"/>
            <w:gridSpan w:val="12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Meses</w:t>
            </w:r>
          </w:p>
        </w:tc>
      </w:tr>
      <w:tr w:rsidR="00B07AFE" w:rsidRPr="00053CB1" w:rsidTr="00F5079C">
        <w:tc>
          <w:tcPr>
            <w:tcW w:w="4243" w:type="dxa"/>
            <w:vMerge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Jan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Fev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Mar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Abr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Maio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Jun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Jul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Ago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Set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Out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Nov</w:t>
            </w:r>
          </w:p>
        </w:tc>
        <w:tc>
          <w:tcPr>
            <w:tcW w:w="821" w:type="dxa"/>
            <w:shd w:val="clear" w:color="auto" w:fill="FFFF81"/>
            <w:vAlign w:val="center"/>
          </w:tcPr>
          <w:p w:rsidR="00B07AFE" w:rsidRPr="00053CB1" w:rsidRDefault="00B07AF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53CB1">
              <w:rPr>
                <w:rFonts w:ascii="Arial" w:hAnsi="Arial" w:cs="Arial"/>
                <w:bCs w:val="0"/>
                <w:sz w:val="22"/>
                <w:szCs w:val="22"/>
              </w:rPr>
              <w:t>Dez</w:t>
            </w:r>
          </w:p>
        </w:tc>
      </w:tr>
      <w:tr w:rsidR="007D0E5E" w:rsidRPr="00053CB1" w:rsidTr="00F5079C">
        <w:tc>
          <w:tcPr>
            <w:tcW w:w="4243" w:type="dxa"/>
          </w:tcPr>
          <w:p w:rsidR="007D0E5E" w:rsidRPr="00053CB1" w:rsidRDefault="007D0E5E" w:rsidP="00F5079C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Palestras educativas sobre plantas ornamentais e plantas tóxicas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7D0E5E" w:rsidRPr="00053CB1" w:rsidTr="00F5079C">
        <w:tc>
          <w:tcPr>
            <w:tcW w:w="4243" w:type="dxa"/>
          </w:tcPr>
          <w:p w:rsidR="007D0E5E" w:rsidRPr="00053CB1" w:rsidRDefault="007D0E5E" w:rsidP="00F5079C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Oficinas sobre as formas de consumo de plantas medicinais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2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7D0E5E" w:rsidRPr="00053CB1" w:rsidTr="00F5079C">
        <w:tc>
          <w:tcPr>
            <w:tcW w:w="4243" w:type="dxa"/>
          </w:tcPr>
          <w:p w:rsidR="007D0E5E" w:rsidRPr="00053CB1" w:rsidRDefault="007D0E5E" w:rsidP="00F5079C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Seminários nas UBSFs sobre PNPIC e a PNPMF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2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</w:tr>
      <w:tr w:rsidR="007D0E5E" w:rsidRPr="00053CB1" w:rsidTr="00F5079C">
        <w:tc>
          <w:tcPr>
            <w:tcW w:w="4243" w:type="dxa"/>
          </w:tcPr>
          <w:p w:rsidR="007D0E5E" w:rsidRPr="00053CB1" w:rsidRDefault="007D0E5E" w:rsidP="00F5079C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Rodas de conversas sobre automedicação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21" w:type="dxa"/>
          </w:tcPr>
          <w:p w:rsidR="007D0E5E" w:rsidRPr="00053CB1" w:rsidRDefault="007D0E5E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</w:tr>
      <w:tr w:rsidR="00D3041D" w:rsidRPr="00053CB1" w:rsidTr="00F5079C">
        <w:tc>
          <w:tcPr>
            <w:tcW w:w="4243" w:type="dxa"/>
          </w:tcPr>
          <w:p w:rsidR="00D3041D" w:rsidRPr="00210DE0" w:rsidRDefault="00D3041D" w:rsidP="00F5079C">
            <w:pPr>
              <w:pStyle w:val="SemEspaamen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10DE0">
              <w:rPr>
                <w:rFonts w:ascii="Arial" w:hAnsi="Arial" w:cs="Arial"/>
                <w:b/>
                <w:sz w:val="22"/>
                <w:szCs w:val="22"/>
                <w:lang w:val="pt-BR"/>
              </w:rPr>
              <w:t>Capacitação dos alunos de graduação do CCBS para ingresso nos principais programas de pesquisa e extensão da UFCG</w:t>
            </w: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  <w:tc>
          <w:tcPr>
            <w:tcW w:w="821" w:type="dxa"/>
          </w:tcPr>
          <w:p w:rsidR="00D3041D" w:rsidRPr="00053CB1" w:rsidRDefault="00D3041D" w:rsidP="00F5079C">
            <w:pPr>
              <w:pStyle w:val="western"/>
              <w:tabs>
                <w:tab w:val="left" w:pos="540"/>
              </w:tabs>
              <w:spacing w:before="0" w:beforeAutospacing="0"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X</w:t>
            </w:r>
          </w:p>
        </w:tc>
      </w:tr>
    </w:tbl>
    <w:p w:rsidR="00B07AFE" w:rsidRDefault="00B07AFE" w:rsidP="00015BB3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  <w:sectPr w:rsidR="00B07AFE" w:rsidSect="00385555">
          <w:pgSz w:w="16840" w:h="11907" w:orient="landscape" w:code="9"/>
          <w:pgMar w:top="1418" w:right="1134" w:bottom="1418" w:left="1134" w:header="567" w:footer="567" w:gutter="0"/>
          <w:cols w:space="720"/>
          <w:titlePg/>
        </w:sectPr>
      </w:pPr>
    </w:p>
    <w:p w:rsidR="00446D6B" w:rsidRDefault="00F54883" w:rsidP="00F54883">
      <w:pPr>
        <w:jc w:val="both"/>
      </w:pPr>
      <w:r>
        <w:rPr>
          <w:noProof/>
        </w:rPr>
        <w:lastRenderedPageBreak/>
        <w:drawing>
          <wp:inline distT="0" distB="0" distL="0" distR="0">
            <wp:extent cx="5760085" cy="7482463"/>
            <wp:effectExtent l="19050" t="0" r="0" b="0"/>
            <wp:docPr id="1" name="Imagem 1" descr="C:\DADOS\MDOCUMENTOS\PROJETO_PET_TUTORIAL\FOLHA_ASSINATURA_SCANEADA_PLANEJ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DOS\MDOCUMENTOS\PROJETO_PET_TUTORIAL\FOLHA_ASSINATURA_SCANEADA_PLANEJAMEN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8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D6B" w:rsidSect="000558D4">
      <w:pgSz w:w="11907" w:h="16840" w:code="9"/>
      <w:pgMar w:top="1134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70" w:rsidRDefault="004D6970" w:rsidP="004B5DCD">
      <w:r>
        <w:separator/>
      </w:r>
    </w:p>
  </w:endnote>
  <w:endnote w:type="continuationSeparator" w:id="0">
    <w:p w:rsidR="004D6970" w:rsidRDefault="004D6970" w:rsidP="004B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id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ida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3" w:rsidRDefault="00394D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4D53" w:rsidRDefault="00394D5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53" w:rsidRDefault="00394D53">
    <w:pPr>
      <w:pStyle w:val="Rodap"/>
      <w:ind w:right="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Planejamento de Atividades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70" w:rsidRDefault="004D6970" w:rsidP="004B5DCD">
      <w:r>
        <w:separator/>
      </w:r>
    </w:p>
  </w:footnote>
  <w:footnote w:type="continuationSeparator" w:id="0">
    <w:p w:rsidR="004D6970" w:rsidRDefault="004D6970" w:rsidP="004B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165321B1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684C84"/>
    <w:multiLevelType w:val="hybridMultilevel"/>
    <w:tmpl w:val="2C9EF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3557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19B7B20"/>
    <w:multiLevelType w:val="hybridMultilevel"/>
    <w:tmpl w:val="32381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3448"/>
    <w:multiLevelType w:val="hybridMultilevel"/>
    <w:tmpl w:val="DD886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25308"/>
    <w:multiLevelType w:val="multilevel"/>
    <w:tmpl w:val="252A0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EA2682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A296505"/>
    <w:multiLevelType w:val="hybridMultilevel"/>
    <w:tmpl w:val="8E42FF9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7E3EF6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53F5222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9806895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BE4221E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F4B3B8E"/>
    <w:multiLevelType w:val="multilevel"/>
    <w:tmpl w:val="5970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EAD5AF5"/>
    <w:multiLevelType w:val="multilevel"/>
    <w:tmpl w:val="5970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63546C30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64E07F6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70B9296F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1EB1E6D"/>
    <w:multiLevelType w:val="hybridMultilevel"/>
    <w:tmpl w:val="C01A1DA6"/>
    <w:lvl w:ilvl="0" w:tplc="0416000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2730397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30E2004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33D2B83"/>
    <w:multiLevelType w:val="multilevel"/>
    <w:tmpl w:val="F15855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7C424D36"/>
    <w:multiLevelType w:val="multilevel"/>
    <w:tmpl w:val="7C9E4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8"/>
  </w:num>
  <w:num w:numId="5">
    <w:abstractNumId w:val="6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10"/>
  </w:num>
  <w:num w:numId="11">
    <w:abstractNumId w:val="7"/>
  </w:num>
  <w:num w:numId="12">
    <w:abstractNumId w:val="19"/>
  </w:num>
  <w:num w:numId="13">
    <w:abstractNumId w:val="15"/>
  </w:num>
  <w:num w:numId="14">
    <w:abstractNumId w:val="9"/>
  </w:num>
  <w:num w:numId="15">
    <w:abstractNumId w:val="14"/>
  </w:num>
  <w:num w:numId="16">
    <w:abstractNumId w:val="1"/>
  </w:num>
  <w:num w:numId="17">
    <w:abstractNumId w:val="16"/>
  </w:num>
  <w:num w:numId="18">
    <w:abstractNumId w:val="20"/>
  </w:num>
  <w:num w:numId="19">
    <w:abstractNumId w:val="12"/>
  </w:num>
  <w:num w:numId="20">
    <w:abstractNumId w:val="5"/>
  </w:num>
  <w:num w:numId="21">
    <w:abstractNumId w:val="0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BB3"/>
    <w:rsid w:val="00015BB3"/>
    <w:rsid w:val="0002361E"/>
    <w:rsid w:val="000558D4"/>
    <w:rsid w:val="000B7D0A"/>
    <w:rsid w:val="001608C9"/>
    <w:rsid w:val="0018701B"/>
    <w:rsid w:val="00192771"/>
    <w:rsid w:val="001954FF"/>
    <w:rsid w:val="001F7D55"/>
    <w:rsid w:val="002073DB"/>
    <w:rsid w:val="00210DE0"/>
    <w:rsid w:val="00226778"/>
    <w:rsid w:val="00257E61"/>
    <w:rsid w:val="00295F97"/>
    <w:rsid w:val="00297DCE"/>
    <w:rsid w:val="00313306"/>
    <w:rsid w:val="00327BBF"/>
    <w:rsid w:val="00361896"/>
    <w:rsid w:val="00385555"/>
    <w:rsid w:val="00394D53"/>
    <w:rsid w:val="003E7099"/>
    <w:rsid w:val="004242B3"/>
    <w:rsid w:val="00446D6B"/>
    <w:rsid w:val="004B5DCD"/>
    <w:rsid w:val="004D6970"/>
    <w:rsid w:val="004E299F"/>
    <w:rsid w:val="00527B9C"/>
    <w:rsid w:val="00534426"/>
    <w:rsid w:val="00557346"/>
    <w:rsid w:val="00591385"/>
    <w:rsid w:val="005C532C"/>
    <w:rsid w:val="005E3B49"/>
    <w:rsid w:val="005E61AC"/>
    <w:rsid w:val="0065766E"/>
    <w:rsid w:val="006B49DB"/>
    <w:rsid w:val="006E35E0"/>
    <w:rsid w:val="00764526"/>
    <w:rsid w:val="007B56BF"/>
    <w:rsid w:val="007D0E5E"/>
    <w:rsid w:val="007E6627"/>
    <w:rsid w:val="007F3259"/>
    <w:rsid w:val="00832DCA"/>
    <w:rsid w:val="00863C4C"/>
    <w:rsid w:val="0086772B"/>
    <w:rsid w:val="0087301B"/>
    <w:rsid w:val="008A0BDC"/>
    <w:rsid w:val="00954D4B"/>
    <w:rsid w:val="009D1219"/>
    <w:rsid w:val="009D7E94"/>
    <w:rsid w:val="009F7F00"/>
    <w:rsid w:val="00A17B27"/>
    <w:rsid w:val="00A33D66"/>
    <w:rsid w:val="00A441B5"/>
    <w:rsid w:val="00A54A9E"/>
    <w:rsid w:val="00B06F6A"/>
    <w:rsid w:val="00B07AFE"/>
    <w:rsid w:val="00BB5E68"/>
    <w:rsid w:val="00BD606D"/>
    <w:rsid w:val="00BE6423"/>
    <w:rsid w:val="00C03C89"/>
    <w:rsid w:val="00C744B2"/>
    <w:rsid w:val="00C965DC"/>
    <w:rsid w:val="00CA6CC9"/>
    <w:rsid w:val="00D271D9"/>
    <w:rsid w:val="00D3041D"/>
    <w:rsid w:val="00D87CEE"/>
    <w:rsid w:val="00E94E46"/>
    <w:rsid w:val="00EC2F93"/>
    <w:rsid w:val="00ED7C6C"/>
    <w:rsid w:val="00F45371"/>
    <w:rsid w:val="00F45D4F"/>
    <w:rsid w:val="00F5079C"/>
    <w:rsid w:val="00F54883"/>
    <w:rsid w:val="00F6794D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15BB3"/>
    <w:pPr>
      <w:jc w:val="center"/>
    </w:pPr>
    <w:rPr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15BB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015BB3"/>
  </w:style>
  <w:style w:type="paragraph" w:styleId="Rodap">
    <w:name w:val="footer"/>
    <w:basedOn w:val="Normal"/>
    <w:link w:val="RodapChar"/>
    <w:semiHidden/>
    <w:rsid w:val="00015BB3"/>
    <w:pPr>
      <w:tabs>
        <w:tab w:val="center" w:pos="4419"/>
        <w:tab w:val="right" w:pos="8838"/>
      </w:tabs>
    </w:pPr>
    <w:rPr>
      <w:rFonts w:ascii="Book Antiqua" w:hAnsi="Book Antiqua"/>
      <w:szCs w:val="20"/>
    </w:rPr>
  </w:style>
  <w:style w:type="character" w:customStyle="1" w:styleId="RodapChar">
    <w:name w:val="Rodapé Char"/>
    <w:basedOn w:val="Fontepargpadro"/>
    <w:link w:val="Rodap"/>
    <w:semiHidden/>
    <w:rsid w:val="00015BB3"/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rsid w:val="00015BB3"/>
    <w:pPr>
      <w:spacing w:before="100" w:before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"/>
    <w:rsid w:val="00015BB3"/>
    <w:pPr>
      <w:spacing w:before="100" w:beforeAutospacing="1"/>
      <w:jc w:val="center"/>
    </w:pPr>
    <w:rPr>
      <w:rFonts w:eastAsia="Arial Unicode MS"/>
      <w:b/>
      <w:bCs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015BB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D7E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D7E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D7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A54A9E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618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6189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441B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441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527B9C"/>
    <w:rPr>
      <w:b/>
      <w:bCs/>
    </w:rPr>
  </w:style>
  <w:style w:type="paragraph" w:styleId="Cabealho">
    <w:name w:val="header"/>
    <w:basedOn w:val="Normal"/>
    <w:link w:val="CabealhoChar"/>
    <w:rsid w:val="008A0BDC"/>
    <w:pPr>
      <w:tabs>
        <w:tab w:val="center" w:pos="4419"/>
        <w:tab w:val="right" w:pos="8838"/>
      </w:tabs>
      <w:suppressAutoHyphens/>
    </w:pPr>
    <w:rPr>
      <w:rFonts w:ascii="Book Antiqua" w:hAnsi="Book Antiqua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A0BDC"/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nfase">
    <w:name w:val="Emphasis"/>
    <w:qFormat/>
    <w:rsid w:val="008A0BD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8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88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6097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crisruan</dc:creator>
  <cp:lastModifiedBy>Emerson Do Bú</cp:lastModifiedBy>
  <cp:revision>13</cp:revision>
  <cp:lastPrinted>2014-01-04T16:25:00Z</cp:lastPrinted>
  <dcterms:created xsi:type="dcterms:W3CDTF">2012-04-09T19:50:00Z</dcterms:created>
  <dcterms:modified xsi:type="dcterms:W3CDTF">2014-01-04T16:25:00Z</dcterms:modified>
</cp:coreProperties>
</file>