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B0" w:rsidRPr="004473E5" w:rsidRDefault="00A822B0" w:rsidP="007B7D1B">
      <w:pPr>
        <w:pStyle w:val="Corpodetexto"/>
        <w:spacing w:after="0"/>
        <w:rPr>
          <w:rFonts w:ascii="Arial" w:hAnsi="Arial" w:cs="Arial"/>
          <w:b/>
          <w:sz w:val="22"/>
          <w:szCs w:val="22"/>
        </w:rPr>
      </w:pPr>
    </w:p>
    <w:p w:rsidR="00A822B0" w:rsidRPr="004473E5" w:rsidRDefault="00A822B0" w:rsidP="004473E5">
      <w:pPr>
        <w:pStyle w:val="Corpodetexto"/>
        <w:spacing w:after="0"/>
        <w:jc w:val="center"/>
        <w:rPr>
          <w:rFonts w:ascii="Arial" w:hAnsi="Arial" w:cs="Arial"/>
          <w:b/>
          <w:sz w:val="22"/>
          <w:szCs w:val="22"/>
        </w:rPr>
      </w:pPr>
      <w:r w:rsidRPr="004473E5">
        <w:rPr>
          <w:rFonts w:ascii="Arial" w:hAnsi="Arial" w:cs="Arial"/>
          <w:b/>
          <w:sz w:val="22"/>
          <w:szCs w:val="22"/>
        </w:rPr>
        <w:t xml:space="preserve">ANEXO I </w:t>
      </w:r>
    </w:p>
    <w:p w:rsidR="00A822B0" w:rsidRPr="004473E5" w:rsidRDefault="00A822B0" w:rsidP="004473E5">
      <w:pPr>
        <w:pStyle w:val="Corpodetexto"/>
        <w:spacing w:after="0"/>
        <w:jc w:val="center"/>
        <w:rPr>
          <w:rFonts w:ascii="Arial" w:hAnsi="Arial" w:cs="Arial"/>
          <w:b/>
          <w:sz w:val="22"/>
          <w:szCs w:val="22"/>
        </w:rPr>
      </w:pPr>
    </w:p>
    <w:p w:rsidR="00A822B0" w:rsidRPr="004473E5" w:rsidRDefault="00A822B0" w:rsidP="00591C53">
      <w:pPr>
        <w:jc w:val="center"/>
        <w:rPr>
          <w:rFonts w:ascii="Arial" w:hAnsi="Arial" w:cs="Arial"/>
          <w:b/>
        </w:rPr>
      </w:pPr>
      <w:r w:rsidRPr="004473E5">
        <w:rPr>
          <w:rFonts w:ascii="Arial" w:hAnsi="Arial" w:cs="Arial"/>
          <w:b/>
        </w:rPr>
        <w:t xml:space="preserve">Formulário do relatório de atividades </w:t>
      </w:r>
    </w:p>
    <w:p w:rsidR="00A822B0" w:rsidRPr="004473E5" w:rsidRDefault="00A822B0" w:rsidP="004473E5">
      <w:pPr>
        <w:pStyle w:val="Corpodetexto"/>
        <w:spacing w:after="0"/>
        <w:jc w:val="center"/>
        <w:rPr>
          <w:rFonts w:ascii="Arial" w:hAnsi="Arial" w:cs="Arial"/>
          <w:b/>
          <w:bCs/>
          <w:sz w:val="22"/>
          <w:szCs w:val="22"/>
        </w:rPr>
      </w:pPr>
      <w:r w:rsidRPr="004473E5">
        <w:rPr>
          <w:rFonts w:ascii="Arial" w:hAnsi="Arial" w:cs="Arial"/>
          <w:b/>
          <w:bCs/>
          <w:sz w:val="22"/>
          <w:szCs w:val="22"/>
        </w:rPr>
        <w:t xml:space="preserve">Relatório Anual de Atividades </w:t>
      </w:r>
    </w:p>
    <w:p w:rsidR="00A822B0" w:rsidRPr="004473E5" w:rsidRDefault="00A822B0" w:rsidP="004473E5">
      <w:pPr>
        <w:pStyle w:val="Corpodetexto"/>
        <w:spacing w:after="0"/>
        <w:jc w:val="center"/>
        <w:rPr>
          <w:rFonts w:ascii="Arial" w:hAnsi="Arial" w:cs="Arial"/>
          <w:sz w:val="22"/>
          <w:szCs w:val="22"/>
        </w:rPr>
      </w:pPr>
      <w:r w:rsidRPr="004473E5">
        <w:rPr>
          <w:rFonts w:ascii="Arial" w:hAnsi="Arial" w:cs="Arial"/>
          <w:sz w:val="22"/>
          <w:szCs w:val="22"/>
        </w:rPr>
        <w:t>(1º de janeiro a 31 de dezembro)</w:t>
      </w:r>
    </w:p>
    <w:p w:rsidR="00A822B0" w:rsidRPr="004473E5" w:rsidRDefault="00A822B0" w:rsidP="004473E5">
      <w:pPr>
        <w:pStyle w:val="Corpodetexto"/>
        <w:spacing w:after="0"/>
        <w:jc w:val="center"/>
        <w:rPr>
          <w:rFonts w:ascii="Arial" w:hAnsi="Arial" w:cs="Arial"/>
          <w:sz w:val="22"/>
          <w:szCs w:val="22"/>
        </w:rPr>
      </w:pPr>
    </w:p>
    <w:p w:rsidR="00A822B0" w:rsidRPr="004473E5" w:rsidRDefault="00A822B0" w:rsidP="004473E5">
      <w:pPr>
        <w:pStyle w:val="Corpodetexto"/>
        <w:spacing w:after="0"/>
        <w:jc w:val="center"/>
        <w:rPr>
          <w:rFonts w:ascii="Arial" w:hAnsi="Arial" w:cs="Arial"/>
          <w:sz w:val="22"/>
          <w:szCs w:val="22"/>
        </w:rPr>
      </w:pPr>
      <w:r>
        <w:rPr>
          <w:rFonts w:ascii="Arial" w:hAnsi="Arial" w:cs="Arial"/>
          <w:sz w:val="22"/>
          <w:szCs w:val="22"/>
        </w:rPr>
        <w:t>ANO: 2011</w:t>
      </w:r>
    </w:p>
    <w:p w:rsidR="00A822B0" w:rsidRPr="007A0C3C" w:rsidRDefault="00A822B0" w:rsidP="007A0C3C">
      <w:pPr>
        <w:pStyle w:val="Corpodetexto"/>
        <w:tabs>
          <w:tab w:val="left" w:pos="540"/>
        </w:tabs>
        <w:suppressAutoHyphens w:val="0"/>
        <w:spacing w:after="40"/>
        <w:ind w:left="705"/>
        <w:rPr>
          <w:rFonts w:ascii="Arial" w:hAnsi="Arial" w:cs="Arial"/>
          <w:b/>
          <w:bCs/>
          <w:sz w:val="22"/>
          <w:szCs w:val="22"/>
        </w:rPr>
      </w:pPr>
    </w:p>
    <w:p w:rsidR="00A822B0" w:rsidRPr="007A0C3C" w:rsidRDefault="00A822B0" w:rsidP="007A0C3C">
      <w:pPr>
        <w:pStyle w:val="Corpodetexto"/>
        <w:numPr>
          <w:ilvl w:val="0"/>
          <w:numId w:val="6"/>
        </w:numPr>
        <w:tabs>
          <w:tab w:val="left" w:pos="540"/>
        </w:tabs>
        <w:suppressAutoHyphens w:val="0"/>
        <w:spacing w:after="40"/>
        <w:rPr>
          <w:rFonts w:ascii="Arial" w:hAnsi="Arial" w:cs="Arial"/>
          <w:b/>
          <w:bCs/>
          <w:sz w:val="22"/>
          <w:szCs w:val="22"/>
        </w:rPr>
      </w:pPr>
      <w:r w:rsidRPr="007A0C3C">
        <w:rPr>
          <w:rFonts w:ascii="Arial" w:hAnsi="Arial" w:cs="Arial"/>
          <w:b/>
          <w:bCs/>
          <w:sz w:val="22"/>
          <w:szCs w:val="22"/>
        </w:rPr>
        <w:t>IDENTIFICAÇÃO DA INSTITUIÇÃO</w:t>
      </w:r>
    </w:p>
    <w:p w:rsidR="00A822B0" w:rsidRPr="007B7D1B" w:rsidRDefault="00A822B0" w:rsidP="006060B9">
      <w:pPr>
        <w:pStyle w:val="Corpodetexto"/>
        <w:tabs>
          <w:tab w:val="left" w:pos="360"/>
        </w:tabs>
        <w:jc w:val="both"/>
        <w:rPr>
          <w:rFonts w:ascii="Arial" w:hAnsi="Arial" w:cs="Arial"/>
          <w:sz w:val="20"/>
          <w:szCs w:val="22"/>
        </w:rPr>
      </w:pPr>
    </w:p>
    <w:p w:rsidR="00A822B0" w:rsidRPr="007B7D1B" w:rsidRDefault="00A822B0" w:rsidP="006060B9">
      <w:pPr>
        <w:pStyle w:val="Corpodetexto"/>
        <w:numPr>
          <w:ilvl w:val="1"/>
          <w:numId w:val="6"/>
        </w:numPr>
        <w:tabs>
          <w:tab w:val="left" w:pos="540"/>
        </w:tabs>
        <w:suppressAutoHyphens w:val="0"/>
        <w:spacing w:after="40"/>
        <w:rPr>
          <w:rFonts w:ascii="Arial" w:hAnsi="Arial" w:cs="Arial"/>
          <w:sz w:val="20"/>
          <w:szCs w:val="22"/>
        </w:rPr>
      </w:pPr>
      <w:r w:rsidRPr="007B7D1B">
        <w:rPr>
          <w:rFonts w:ascii="Arial" w:hAnsi="Arial" w:cs="Arial"/>
          <w:sz w:val="20"/>
          <w:szCs w:val="22"/>
        </w:rPr>
        <w:t xml:space="preserve">Instituição de Ensino </w:t>
      </w:r>
      <w:r>
        <w:rPr>
          <w:rFonts w:ascii="Arial" w:hAnsi="Arial" w:cs="Arial"/>
          <w:sz w:val="20"/>
          <w:szCs w:val="22"/>
        </w:rPr>
        <w:t>Superior: Universidade Federal de Campina Grande</w:t>
      </w:r>
    </w:p>
    <w:p w:rsidR="00A822B0" w:rsidRDefault="00A822B0" w:rsidP="006060B9">
      <w:pPr>
        <w:pStyle w:val="Corpodetexto"/>
        <w:numPr>
          <w:ilvl w:val="1"/>
          <w:numId w:val="6"/>
        </w:numPr>
        <w:tabs>
          <w:tab w:val="left" w:pos="540"/>
        </w:tabs>
        <w:suppressAutoHyphens w:val="0"/>
        <w:spacing w:after="40"/>
        <w:rPr>
          <w:rFonts w:ascii="Arial" w:hAnsi="Arial" w:cs="Arial"/>
          <w:sz w:val="20"/>
          <w:szCs w:val="22"/>
        </w:rPr>
      </w:pPr>
      <w:r>
        <w:rPr>
          <w:rFonts w:ascii="Arial" w:hAnsi="Arial" w:cs="Arial"/>
          <w:sz w:val="20"/>
          <w:szCs w:val="22"/>
        </w:rPr>
        <w:t xml:space="preserve">Pró-Reitor </w:t>
      </w:r>
      <w:r w:rsidRPr="007B7D1B">
        <w:rPr>
          <w:rFonts w:ascii="Arial" w:hAnsi="Arial" w:cs="Arial"/>
          <w:sz w:val="20"/>
          <w:szCs w:val="22"/>
        </w:rPr>
        <w:t>responsável pelo PE</w:t>
      </w:r>
      <w:r>
        <w:rPr>
          <w:rFonts w:ascii="Arial" w:hAnsi="Arial" w:cs="Arial"/>
          <w:sz w:val="20"/>
          <w:szCs w:val="22"/>
        </w:rPr>
        <w:t xml:space="preserve">T na </w:t>
      </w:r>
      <w:proofErr w:type="gramStart"/>
      <w:r>
        <w:rPr>
          <w:rFonts w:ascii="Arial" w:hAnsi="Arial" w:cs="Arial"/>
          <w:sz w:val="20"/>
          <w:szCs w:val="22"/>
        </w:rPr>
        <w:t>IES:</w:t>
      </w:r>
      <w:proofErr w:type="gramEnd"/>
      <w:r>
        <w:rPr>
          <w:rFonts w:ascii="Arial" w:hAnsi="Arial" w:cs="Arial"/>
          <w:sz w:val="20"/>
          <w:szCs w:val="22"/>
        </w:rPr>
        <w:t>Prof. Vicemário Simões</w:t>
      </w:r>
    </w:p>
    <w:p w:rsidR="00A822B0" w:rsidRPr="001A5EC1" w:rsidRDefault="00A822B0" w:rsidP="001A5EC1">
      <w:pPr>
        <w:pStyle w:val="Corpodetexto"/>
        <w:numPr>
          <w:ilvl w:val="1"/>
          <w:numId w:val="6"/>
        </w:numPr>
        <w:tabs>
          <w:tab w:val="left" w:pos="540"/>
        </w:tabs>
        <w:suppressAutoHyphens w:val="0"/>
        <w:spacing w:after="40"/>
        <w:rPr>
          <w:rFonts w:ascii="Arial" w:hAnsi="Arial" w:cs="Arial"/>
          <w:sz w:val="20"/>
          <w:szCs w:val="22"/>
        </w:rPr>
      </w:pPr>
      <w:r w:rsidRPr="001A5EC1">
        <w:rPr>
          <w:rFonts w:ascii="Arial" w:hAnsi="Arial" w:cs="Arial"/>
          <w:sz w:val="20"/>
          <w:szCs w:val="22"/>
        </w:rPr>
        <w:t xml:space="preserve">Interlocutor do PET na IES: </w:t>
      </w:r>
      <w:r w:rsidRPr="001A5EC1">
        <w:rPr>
          <w:rFonts w:ascii="Arial" w:hAnsi="Arial" w:cs="Arial"/>
          <w:sz w:val="20"/>
          <w:szCs w:val="20"/>
        </w:rPr>
        <w:t>Prof</w:t>
      </w:r>
      <w:r w:rsidR="00E6216F">
        <w:rPr>
          <w:rFonts w:ascii="Arial" w:hAnsi="Arial" w:cs="Arial"/>
          <w:sz w:val="20"/>
          <w:szCs w:val="20"/>
        </w:rPr>
        <w:t>a. Betânia Maria Oliveira Amorim</w:t>
      </w:r>
    </w:p>
    <w:p w:rsidR="00A822B0" w:rsidRPr="007A0C3C" w:rsidRDefault="00A822B0" w:rsidP="007A0C3C">
      <w:pPr>
        <w:pStyle w:val="Corpodetexto"/>
        <w:tabs>
          <w:tab w:val="left" w:pos="540"/>
        </w:tabs>
        <w:suppressAutoHyphens w:val="0"/>
        <w:spacing w:after="40"/>
        <w:ind w:left="705"/>
        <w:rPr>
          <w:rFonts w:ascii="Arial" w:hAnsi="Arial" w:cs="Arial"/>
          <w:sz w:val="20"/>
          <w:szCs w:val="22"/>
        </w:rPr>
      </w:pPr>
    </w:p>
    <w:p w:rsidR="00A822B0" w:rsidRPr="007A0C3C" w:rsidRDefault="00A822B0" w:rsidP="007A0C3C">
      <w:pPr>
        <w:pStyle w:val="Corpodetexto"/>
        <w:numPr>
          <w:ilvl w:val="0"/>
          <w:numId w:val="6"/>
        </w:numPr>
        <w:tabs>
          <w:tab w:val="left" w:pos="540"/>
        </w:tabs>
        <w:suppressAutoHyphens w:val="0"/>
        <w:spacing w:after="40"/>
        <w:rPr>
          <w:rFonts w:ascii="Arial" w:hAnsi="Arial" w:cs="Arial"/>
          <w:sz w:val="20"/>
          <w:szCs w:val="22"/>
        </w:rPr>
      </w:pPr>
      <w:r w:rsidRPr="007A0C3C">
        <w:rPr>
          <w:rFonts w:ascii="Arial" w:hAnsi="Arial" w:cs="Arial"/>
          <w:b/>
          <w:bCs/>
          <w:sz w:val="22"/>
          <w:szCs w:val="22"/>
        </w:rPr>
        <w:t>IDENTIFICAÇÃO DO GRUPO</w:t>
      </w:r>
    </w:p>
    <w:p w:rsidR="00A822B0" w:rsidRPr="007B7D1B" w:rsidRDefault="00A822B0" w:rsidP="007B7D1B">
      <w:pPr>
        <w:pStyle w:val="Corpodetexto"/>
        <w:tabs>
          <w:tab w:val="left" w:pos="540"/>
        </w:tabs>
        <w:suppressAutoHyphens w:val="0"/>
        <w:spacing w:after="40"/>
        <w:ind w:left="705"/>
        <w:rPr>
          <w:rFonts w:ascii="Arial" w:hAnsi="Arial" w:cs="Arial"/>
          <w:sz w:val="20"/>
          <w:szCs w:val="22"/>
        </w:rPr>
      </w:pPr>
    </w:p>
    <w:p w:rsidR="00A822B0" w:rsidRPr="007B7D1B" w:rsidRDefault="00A822B0" w:rsidP="006060B9">
      <w:pPr>
        <w:pStyle w:val="Corpodetexto"/>
        <w:numPr>
          <w:ilvl w:val="1"/>
          <w:numId w:val="6"/>
        </w:numPr>
        <w:tabs>
          <w:tab w:val="left" w:pos="540"/>
        </w:tabs>
        <w:suppressAutoHyphens w:val="0"/>
        <w:spacing w:after="40"/>
        <w:rPr>
          <w:rFonts w:ascii="Arial" w:hAnsi="Arial" w:cs="Arial"/>
          <w:sz w:val="20"/>
          <w:szCs w:val="22"/>
        </w:rPr>
      </w:pPr>
      <w:r>
        <w:rPr>
          <w:rFonts w:ascii="Arial" w:hAnsi="Arial" w:cs="Arial"/>
          <w:sz w:val="20"/>
          <w:szCs w:val="22"/>
        </w:rPr>
        <w:t xml:space="preserve">Grupo: </w:t>
      </w:r>
      <w:r w:rsidRPr="001A5EC1">
        <w:rPr>
          <w:rFonts w:ascii="Arial" w:hAnsi="Arial"/>
          <w:sz w:val="20"/>
          <w:szCs w:val="20"/>
        </w:rPr>
        <w:t>PET-Fitoterapia / Do conhecimento popular à comprovação científica</w:t>
      </w:r>
    </w:p>
    <w:p w:rsidR="00A822B0" w:rsidRPr="007B7D1B" w:rsidRDefault="00A822B0" w:rsidP="006060B9">
      <w:pPr>
        <w:pStyle w:val="Corpodetexto"/>
        <w:numPr>
          <w:ilvl w:val="1"/>
          <w:numId w:val="6"/>
        </w:numPr>
        <w:tabs>
          <w:tab w:val="left" w:pos="540"/>
        </w:tabs>
        <w:suppressAutoHyphens w:val="0"/>
        <w:spacing w:after="40"/>
        <w:rPr>
          <w:rFonts w:ascii="Arial" w:hAnsi="Arial" w:cs="Arial"/>
          <w:sz w:val="20"/>
          <w:szCs w:val="22"/>
        </w:rPr>
      </w:pPr>
      <w:r>
        <w:rPr>
          <w:rFonts w:ascii="Arial" w:hAnsi="Arial" w:cs="Arial"/>
          <w:sz w:val="20"/>
          <w:szCs w:val="22"/>
        </w:rPr>
        <w:t xml:space="preserve">Home Page do Grupo: </w:t>
      </w:r>
      <w:hyperlink r:id="rId8" w:history="1">
        <w:r w:rsidRPr="00FA11B9">
          <w:rPr>
            <w:rStyle w:val="Hyperlink"/>
            <w:rFonts w:ascii="Arial" w:hAnsi="Arial" w:cs="Arial"/>
            <w:color w:val="auto"/>
            <w:sz w:val="20"/>
            <w:szCs w:val="20"/>
            <w:u w:val="none"/>
          </w:rPr>
          <w:t>https://sites.google.com/site/petfitoterapia/home</w:t>
        </w:r>
      </w:hyperlink>
    </w:p>
    <w:p w:rsidR="00A822B0" w:rsidRPr="007B7D1B" w:rsidRDefault="00A822B0" w:rsidP="006060B9">
      <w:pPr>
        <w:pStyle w:val="Corpodetexto"/>
        <w:numPr>
          <w:ilvl w:val="1"/>
          <w:numId w:val="6"/>
        </w:numPr>
        <w:tabs>
          <w:tab w:val="left" w:pos="540"/>
        </w:tabs>
        <w:suppressAutoHyphens w:val="0"/>
        <w:spacing w:after="40"/>
        <w:rPr>
          <w:rFonts w:ascii="Arial" w:hAnsi="Arial" w:cs="Arial"/>
          <w:sz w:val="20"/>
          <w:szCs w:val="22"/>
        </w:rPr>
      </w:pPr>
      <w:r w:rsidRPr="007B7D1B">
        <w:rPr>
          <w:rFonts w:ascii="Arial" w:hAnsi="Arial" w:cs="Arial"/>
          <w:sz w:val="20"/>
          <w:szCs w:val="22"/>
        </w:rPr>
        <w:t>Data da Criação do Grupo:</w:t>
      </w:r>
      <w:r>
        <w:rPr>
          <w:rFonts w:ascii="Arial" w:hAnsi="Arial" w:cs="Arial"/>
          <w:sz w:val="20"/>
          <w:szCs w:val="22"/>
        </w:rPr>
        <w:t xml:space="preserve"> 12/2010</w:t>
      </w:r>
    </w:p>
    <w:p w:rsidR="00A822B0" w:rsidRPr="007B7D1B" w:rsidRDefault="00A822B0" w:rsidP="006060B9">
      <w:pPr>
        <w:pStyle w:val="Corpodetexto"/>
        <w:numPr>
          <w:ilvl w:val="1"/>
          <w:numId w:val="6"/>
        </w:numPr>
        <w:tabs>
          <w:tab w:val="left" w:pos="540"/>
        </w:tabs>
        <w:suppressAutoHyphens w:val="0"/>
        <w:spacing w:after="40"/>
        <w:rPr>
          <w:rFonts w:ascii="Arial" w:hAnsi="Arial" w:cs="Arial"/>
          <w:sz w:val="20"/>
          <w:szCs w:val="22"/>
        </w:rPr>
      </w:pPr>
      <w:r w:rsidRPr="007B7D1B">
        <w:rPr>
          <w:rFonts w:ascii="Arial" w:hAnsi="Arial" w:cs="Arial"/>
          <w:sz w:val="20"/>
          <w:szCs w:val="22"/>
        </w:rPr>
        <w:t xml:space="preserve">Natureza do Grupo: </w:t>
      </w:r>
    </w:p>
    <w:p w:rsidR="00A822B0" w:rsidRPr="007B7D1B" w:rsidRDefault="00A822B0" w:rsidP="006060B9">
      <w:pPr>
        <w:pStyle w:val="Corpodetexto"/>
        <w:tabs>
          <w:tab w:val="left" w:pos="540"/>
        </w:tabs>
        <w:spacing w:after="40"/>
        <w:rPr>
          <w:rFonts w:ascii="Arial" w:hAnsi="Arial" w:cs="Arial"/>
          <w:sz w:val="20"/>
          <w:szCs w:val="22"/>
        </w:rPr>
      </w:pPr>
      <w:r w:rsidRPr="007B7D1B">
        <w:rPr>
          <w:rFonts w:ascii="Arial" w:hAnsi="Arial" w:cs="Arial"/>
          <w:sz w:val="20"/>
          <w:szCs w:val="22"/>
        </w:rPr>
        <w:tab/>
      </w:r>
      <w:proofErr w:type="gramStart"/>
      <w:r w:rsidRPr="007B7D1B">
        <w:rPr>
          <w:rFonts w:ascii="Arial" w:hAnsi="Arial" w:cs="Arial"/>
          <w:sz w:val="20"/>
          <w:szCs w:val="22"/>
        </w:rPr>
        <w:t xml:space="preserve">(   </w:t>
      </w:r>
      <w:proofErr w:type="gramEnd"/>
      <w:r w:rsidRPr="007B7D1B">
        <w:rPr>
          <w:rFonts w:ascii="Arial" w:hAnsi="Arial" w:cs="Arial"/>
          <w:sz w:val="20"/>
          <w:szCs w:val="22"/>
        </w:rPr>
        <w:t>) Curso de graduação:............................................  (nome do curso)</w:t>
      </w:r>
    </w:p>
    <w:p w:rsidR="00A822B0" w:rsidRPr="007B7D1B" w:rsidRDefault="00A822B0" w:rsidP="006060B9">
      <w:pPr>
        <w:pStyle w:val="Corpodetexto"/>
        <w:tabs>
          <w:tab w:val="left" w:pos="540"/>
        </w:tabs>
        <w:spacing w:after="40"/>
        <w:rPr>
          <w:rFonts w:ascii="Arial" w:hAnsi="Arial" w:cs="Arial"/>
          <w:sz w:val="20"/>
          <w:szCs w:val="22"/>
        </w:rPr>
      </w:pPr>
      <w:r>
        <w:rPr>
          <w:rFonts w:ascii="Arial" w:hAnsi="Arial" w:cs="Arial"/>
          <w:sz w:val="20"/>
          <w:szCs w:val="22"/>
        </w:rPr>
        <w:tab/>
      </w:r>
      <w:proofErr w:type="gramStart"/>
      <w:r>
        <w:rPr>
          <w:rFonts w:ascii="Arial" w:hAnsi="Arial" w:cs="Arial"/>
          <w:sz w:val="20"/>
          <w:szCs w:val="22"/>
        </w:rPr>
        <w:t xml:space="preserve">( </w:t>
      </w:r>
      <w:proofErr w:type="gramEnd"/>
      <w:r>
        <w:rPr>
          <w:rFonts w:ascii="Arial" w:hAnsi="Arial" w:cs="Arial"/>
          <w:sz w:val="20"/>
          <w:szCs w:val="22"/>
        </w:rPr>
        <w:t>X</w:t>
      </w:r>
      <w:r w:rsidRPr="007B7D1B">
        <w:rPr>
          <w:rFonts w:ascii="Arial" w:hAnsi="Arial" w:cs="Arial"/>
          <w:sz w:val="20"/>
          <w:szCs w:val="22"/>
        </w:rPr>
        <w:t xml:space="preserve"> ) Multi/Inter-disciplinar............................................  (tema) </w:t>
      </w:r>
    </w:p>
    <w:p w:rsidR="00A822B0" w:rsidRPr="007B7D1B" w:rsidRDefault="00A822B0" w:rsidP="006060B9">
      <w:pPr>
        <w:pStyle w:val="Corpodetexto"/>
        <w:tabs>
          <w:tab w:val="left" w:pos="540"/>
        </w:tabs>
        <w:spacing w:after="40"/>
        <w:rPr>
          <w:rFonts w:ascii="Arial" w:hAnsi="Arial" w:cs="Arial"/>
          <w:sz w:val="20"/>
          <w:szCs w:val="22"/>
        </w:rPr>
      </w:pPr>
      <w:r w:rsidRPr="007B7D1B">
        <w:rPr>
          <w:rFonts w:ascii="Arial" w:hAnsi="Arial" w:cs="Arial"/>
          <w:sz w:val="20"/>
          <w:szCs w:val="22"/>
        </w:rPr>
        <w:tab/>
      </w:r>
      <w:proofErr w:type="gramStart"/>
      <w:r w:rsidRPr="007B7D1B">
        <w:rPr>
          <w:rFonts w:ascii="Arial" w:hAnsi="Arial" w:cs="Arial"/>
          <w:sz w:val="20"/>
          <w:szCs w:val="22"/>
        </w:rPr>
        <w:t xml:space="preserve">(   </w:t>
      </w:r>
      <w:proofErr w:type="gramEnd"/>
      <w:r w:rsidRPr="007B7D1B">
        <w:rPr>
          <w:rFonts w:ascii="Arial" w:hAnsi="Arial" w:cs="Arial"/>
          <w:sz w:val="20"/>
          <w:szCs w:val="22"/>
        </w:rPr>
        <w:t>) Área do Conhecimento........................................  (cursos relacionados)</w:t>
      </w:r>
    </w:p>
    <w:p w:rsidR="00A822B0" w:rsidRPr="007B7D1B" w:rsidRDefault="00A822B0" w:rsidP="006060B9">
      <w:pPr>
        <w:pStyle w:val="Corpodetexto"/>
        <w:tabs>
          <w:tab w:val="left" w:pos="540"/>
        </w:tabs>
        <w:spacing w:after="40"/>
        <w:rPr>
          <w:rFonts w:ascii="Arial" w:hAnsi="Arial" w:cs="Arial"/>
          <w:sz w:val="20"/>
          <w:szCs w:val="22"/>
        </w:rPr>
      </w:pPr>
      <w:r w:rsidRPr="007B7D1B">
        <w:rPr>
          <w:rFonts w:ascii="Arial" w:hAnsi="Arial" w:cs="Arial"/>
          <w:sz w:val="20"/>
          <w:szCs w:val="22"/>
        </w:rPr>
        <w:tab/>
      </w:r>
      <w:proofErr w:type="gramStart"/>
      <w:r w:rsidRPr="007B7D1B">
        <w:rPr>
          <w:rFonts w:ascii="Arial" w:hAnsi="Arial" w:cs="Arial"/>
          <w:sz w:val="20"/>
          <w:szCs w:val="22"/>
        </w:rPr>
        <w:t xml:space="preserve">(   </w:t>
      </w:r>
      <w:proofErr w:type="gramEnd"/>
      <w:r w:rsidRPr="007B7D1B">
        <w:rPr>
          <w:rFonts w:ascii="Arial" w:hAnsi="Arial" w:cs="Arial"/>
          <w:sz w:val="20"/>
          <w:szCs w:val="22"/>
        </w:rPr>
        <w:t>) Institucional..........................................................  (nome do Câmpus)</w:t>
      </w:r>
    </w:p>
    <w:p w:rsidR="00A822B0" w:rsidRPr="007B7D1B" w:rsidRDefault="00A822B0" w:rsidP="006060B9">
      <w:pPr>
        <w:pStyle w:val="Corpodetexto"/>
        <w:numPr>
          <w:ilvl w:val="1"/>
          <w:numId w:val="6"/>
        </w:numPr>
        <w:tabs>
          <w:tab w:val="left" w:pos="540"/>
        </w:tabs>
        <w:suppressAutoHyphens w:val="0"/>
        <w:spacing w:after="40"/>
        <w:rPr>
          <w:rFonts w:ascii="Arial" w:hAnsi="Arial" w:cs="Arial"/>
          <w:sz w:val="20"/>
          <w:szCs w:val="22"/>
        </w:rPr>
      </w:pPr>
      <w:r>
        <w:rPr>
          <w:rFonts w:ascii="Arial" w:hAnsi="Arial" w:cs="Arial"/>
          <w:sz w:val="20"/>
          <w:szCs w:val="22"/>
        </w:rPr>
        <w:t>Nome da Tutora: Cristina Ruan Ferreira de Araújo</w:t>
      </w:r>
    </w:p>
    <w:p w:rsidR="00A822B0" w:rsidRPr="007B7D1B" w:rsidRDefault="00A822B0" w:rsidP="006060B9">
      <w:pPr>
        <w:pStyle w:val="Corpodetexto"/>
        <w:numPr>
          <w:ilvl w:val="1"/>
          <w:numId w:val="6"/>
        </w:numPr>
        <w:tabs>
          <w:tab w:val="left" w:pos="540"/>
        </w:tabs>
        <w:suppressAutoHyphens w:val="0"/>
        <w:spacing w:after="40"/>
        <w:rPr>
          <w:rFonts w:ascii="Arial" w:hAnsi="Arial" w:cs="Arial"/>
          <w:sz w:val="20"/>
          <w:szCs w:val="22"/>
        </w:rPr>
      </w:pPr>
      <w:proofErr w:type="gramStart"/>
      <w:r>
        <w:rPr>
          <w:rFonts w:ascii="Arial" w:hAnsi="Arial" w:cs="Arial"/>
          <w:sz w:val="20"/>
          <w:szCs w:val="22"/>
        </w:rPr>
        <w:t>e-mail</w:t>
      </w:r>
      <w:proofErr w:type="gramEnd"/>
      <w:r>
        <w:rPr>
          <w:rFonts w:ascii="Arial" w:hAnsi="Arial" w:cs="Arial"/>
          <w:sz w:val="20"/>
          <w:szCs w:val="22"/>
        </w:rPr>
        <w:t xml:space="preserve"> da Tutora: crisruan@yahoo.com.br</w:t>
      </w:r>
    </w:p>
    <w:p w:rsidR="00A822B0" w:rsidRPr="007B7D1B" w:rsidRDefault="00A822B0" w:rsidP="006060B9">
      <w:pPr>
        <w:pStyle w:val="Corpodetexto"/>
        <w:numPr>
          <w:ilvl w:val="1"/>
          <w:numId w:val="6"/>
        </w:numPr>
        <w:tabs>
          <w:tab w:val="left" w:pos="540"/>
        </w:tabs>
        <w:suppressAutoHyphens w:val="0"/>
        <w:spacing w:after="40"/>
        <w:rPr>
          <w:rFonts w:ascii="Arial" w:hAnsi="Arial" w:cs="Arial"/>
          <w:sz w:val="20"/>
          <w:szCs w:val="22"/>
        </w:rPr>
      </w:pPr>
      <w:r>
        <w:rPr>
          <w:rFonts w:ascii="Arial" w:hAnsi="Arial" w:cs="Arial"/>
          <w:sz w:val="20"/>
          <w:szCs w:val="22"/>
        </w:rPr>
        <w:t xml:space="preserve">Titulação e área: Doutora </w:t>
      </w:r>
      <w:smartTag w:uri="urn:schemas-microsoft-com:office:smarttags" w:element="PersonName">
        <w:smartTagPr>
          <w:attr w:name="ProductID" w:val="em Patologia Oral"/>
        </w:smartTagPr>
        <w:r>
          <w:rPr>
            <w:rFonts w:ascii="Arial" w:hAnsi="Arial" w:cs="Arial"/>
            <w:sz w:val="20"/>
            <w:szCs w:val="22"/>
          </w:rPr>
          <w:t>em Patologia Oral</w:t>
        </w:r>
      </w:smartTag>
    </w:p>
    <w:p w:rsidR="00A822B0" w:rsidRPr="007B7D1B" w:rsidRDefault="00A822B0" w:rsidP="006060B9">
      <w:pPr>
        <w:pStyle w:val="Corpodetexto"/>
        <w:numPr>
          <w:ilvl w:val="1"/>
          <w:numId w:val="6"/>
        </w:numPr>
        <w:tabs>
          <w:tab w:val="left" w:pos="540"/>
        </w:tabs>
        <w:suppressAutoHyphens w:val="0"/>
        <w:spacing w:after="40"/>
        <w:rPr>
          <w:rFonts w:ascii="Arial" w:hAnsi="Arial" w:cs="Arial"/>
          <w:sz w:val="20"/>
          <w:szCs w:val="22"/>
        </w:rPr>
      </w:pPr>
      <w:r>
        <w:rPr>
          <w:rFonts w:ascii="Arial" w:hAnsi="Arial" w:cs="Arial"/>
          <w:sz w:val="20"/>
          <w:szCs w:val="22"/>
        </w:rPr>
        <w:t>Data de ingresso da Tutora (mês/ano): 12/2010</w:t>
      </w:r>
    </w:p>
    <w:p w:rsidR="00A822B0" w:rsidRPr="00E91858" w:rsidRDefault="00A822B0" w:rsidP="006060B9">
      <w:pPr>
        <w:pStyle w:val="Corpodetexto"/>
        <w:numPr>
          <w:ilvl w:val="1"/>
          <w:numId w:val="6"/>
        </w:numPr>
        <w:tabs>
          <w:tab w:val="left" w:pos="540"/>
        </w:tabs>
        <w:suppressAutoHyphens w:val="0"/>
        <w:spacing w:after="40"/>
        <w:rPr>
          <w:rFonts w:ascii="Arial" w:hAnsi="Arial" w:cs="Arial"/>
          <w:b/>
          <w:sz w:val="20"/>
          <w:szCs w:val="22"/>
        </w:rPr>
      </w:pPr>
      <w:r w:rsidRPr="00E91858">
        <w:rPr>
          <w:rFonts w:ascii="Arial" w:hAnsi="Arial" w:cs="Arial"/>
          <w:b/>
          <w:sz w:val="20"/>
          <w:szCs w:val="22"/>
        </w:rPr>
        <w:t>Informações sobre os bolsistas e não bolsistas</w:t>
      </w:r>
      <w:r>
        <w:rPr>
          <w:rFonts w:ascii="Arial" w:hAnsi="Arial" w:cs="Arial"/>
          <w:b/>
          <w:sz w:val="20"/>
          <w:szCs w:val="22"/>
        </w:rPr>
        <w:t>:</w:t>
      </w:r>
    </w:p>
    <w:p w:rsidR="00A822B0" w:rsidRPr="00E91858" w:rsidRDefault="00A822B0" w:rsidP="004473E5">
      <w:pPr>
        <w:pStyle w:val="Corpodetexto2"/>
        <w:spacing w:line="360" w:lineRule="auto"/>
        <w:jc w:val="both"/>
        <w:rPr>
          <w:b/>
          <w:sz w:val="20"/>
          <w:szCs w:val="22"/>
        </w:rPr>
      </w:pPr>
      <w:proofErr w:type="gramStart"/>
      <w:r w:rsidRPr="00E91858">
        <w:rPr>
          <w:b/>
          <w:sz w:val="20"/>
          <w:szCs w:val="22"/>
        </w:rPr>
        <w:t>a</w:t>
      </w:r>
      <w:proofErr w:type="gramEnd"/>
      <w:r w:rsidRPr="00E91858">
        <w:rPr>
          <w:b/>
          <w:sz w:val="20"/>
          <w:szCs w:val="22"/>
        </w:rPr>
        <w:t>)</w:t>
      </w:r>
      <w:r w:rsidRPr="00E91858">
        <w:rPr>
          <w:sz w:val="20"/>
          <w:szCs w:val="22"/>
        </w:rPr>
        <w:t>Quadro de identificação:</w:t>
      </w:r>
      <w:r w:rsidRPr="00E91858">
        <w:rPr>
          <w:b/>
          <w:sz w:val="20"/>
          <w:szCs w:val="22"/>
        </w:rPr>
        <w:t xml:space="preserve"> </w:t>
      </w:r>
    </w:p>
    <w:p w:rsidR="00A822B0" w:rsidRDefault="00A822B0" w:rsidP="004473E5">
      <w:pPr>
        <w:pStyle w:val="Corpodetexto2"/>
        <w:spacing w:line="360" w:lineRule="auto"/>
        <w:jc w:val="both"/>
        <w:rPr>
          <w:sz w:val="20"/>
          <w:szCs w:val="22"/>
        </w:rPr>
      </w:pPr>
      <w:r w:rsidRPr="00E91858">
        <w:rPr>
          <w:sz w:val="20"/>
          <w:szCs w:val="22"/>
        </w:rPr>
        <w:t>Especificar o mês/ano de ingresso no curso de graduação da IES e no programa PET, o período letivo que está cursado e o coeficiente de rendimento escolar relativo ao último período letivo cursado, conforme quadro abaixo:</w:t>
      </w:r>
    </w:p>
    <w:p w:rsidR="00A822B0" w:rsidRDefault="00A822B0" w:rsidP="004473E5">
      <w:pPr>
        <w:pStyle w:val="Corpodetexto2"/>
        <w:spacing w:line="360" w:lineRule="auto"/>
        <w:jc w:val="both"/>
        <w:rPr>
          <w:sz w:val="20"/>
          <w:szCs w:val="22"/>
        </w:rPr>
      </w:pPr>
    </w:p>
    <w:p w:rsidR="00A822B0" w:rsidRDefault="00A822B0" w:rsidP="004473E5">
      <w:pPr>
        <w:pStyle w:val="Corpodetexto2"/>
        <w:spacing w:line="360" w:lineRule="auto"/>
        <w:jc w:val="both"/>
        <w:rPr>
          <w:sz w:val="20"/>
          <w:szCs w:val="22"/>
        </w:rPr>
      </w:pPr>
    </w:p>
    <w:p w:rsidR="00A822B0" w:rsidRDefault="00A822B0" w:rsidP="004473E5">
      <w:pPr>
        <w:pStyle w:val="Corpodetexto2"/>
        <w:spacing w:line="360" w:lineRule="auto"/>
        <w:jc w:val="both"/>
        <w:rPr>
          <w:sz w:val="20"/>
          <w:szCs w:val="22"/>
        </w:rPr>
      </w:pPr>
    </w:p>
    <w:p w:rsidR="00A822B0" w:rsidRDefault="00A822B0" w:rsidP="004473E5">
      <w:pPr>
        <w:pStyle w:val="Corpodetexto2"/>
        <w:spacing w:line="360" w:lineRule="auto"/>
        <w:jc w:val="both"/>
        <w:rPr>
          <w:sz w:val="20"/>
          <w:szCs w:val="22"/>
        </w:rPr>
      </w:pPr>
    </w:p>
    <w:p w:rsidR="00A822B0" w:rsidRDefault="00A822B0" w:rsidP="004473E5">
      <w:pPr>
        <w:pStyle w:val="Corpodetexto2"/>
        <w:spacing w:line="360" w:lineRule="auto"/>
        <w:jc w:val="both"/>
        <w:rPr>
          <w:sz w:val="20"/>
          <w:szCs w:val="22"/>
        </w:rPr>
      </w:pPr>
    </w:p>
    <w:p w:rsidR="00A822B0" w:rsidRDefault="00A822B0" w:rsidP="004473E5">
      <w:pPr>
        <w:pStyle w:val="Corpodetexto2"/>
        <w:spacing w:line="360" w:lineRule="auto"/>
        <w:jc w:val="both"/>
        <w:rPr>
          <w:sz w:val="20"/>
          <w:szCs w:val="22"/>
        </w:rPr>
      </w:pPr>
    </w:p>
    <w:p w:rsidR="00A822B0" w:rsidRDefault="00A822B0" w:rsidP="004473E5">
      <w:pPr>
        <w:pStyle w:val="Corpodetexto2"/>
        <w:spacing w:line="360" w:lineRule="auto"/>
        <w:jc w:val="both"/>
        <w:rPr>
          <w:sz w:val="20"/>
          <w:szCs w:val="22"/>
        </w:rPr>
      </w:pPr>
    </w:p>
    <w:p w:rsidR="00A822B0" w:rsidRDefault="00A822B0" w:rsidP="004473E5">
      <w:pPr>
        <w:pStyle w:val="Corpodetexto2"/>
        <w:spacing w:line="360" w:lineRule="auto"/>
        <w:jc w:val="both"/>
        <w:rPr>
          <w:sz w:val="20"/>
          <w:szCs w:val="22"/>
        </w:rPr>
      </w:pPr>
    </w:p>
    <w:p w:rsidR="00A822B0" w:rsidRPr="00E91858" w:rsidRDefault="00A822B0" w:rsidP="004473E5">
      <w:pPr>
        <w:pStyle w:val="Corpodetexto2"/>
        <w:spacing w:line="360" w:lineRule="auto"/>
        <w:jc w:val="both"/>
        <w:rPr>
          <w:sz w:val="20"/>
          <w:szCs w:val="22"/>
        </w:rPr>
      </w:pPr>
    </w:p>
    <w:tbl>
      <w:tblPr>
        <w:tblW w:w="0" w:type="auto"/>
        <w:tblCellMar>
          <w:top w:w="55" w:type="dxa"/>
          <w:left w:w="55" w:type="dxa"/>
          <w:bottom w:w="55" w:type="dxa"/>
          <w:right w:w="55" w:type="dxa"/>
        </w:tblCellMar>
        <w:tblLook w:val="0000"/>
      </w:tblPr>
      <w:tblGrid>
        <w:gridCol w:w="2294"/>
        <w:gridCol w:w="1291"/>
        <w:gridCol w:w="1331"/>
        <w:gridCol w:w="1427"/>
        <w:gridCol w:w="2698"/>
      </w:tblGrid>
      <w:tr w:rsidR="00A822B0" w:rsidRPr="00B44016" w:rsidTr="00524136">
        <w:trPr>
          <w:trHeight w:val="661"/>
          <w:tblHeader/>
        </w:trPr>
        <w:tc>
          <w:tcPr>
            <w:tcW w:w="0" w:type="auto"/>
            <w:tcBorders>
              <w:top w:val="single" w:sz="2" w:space="0" w:color="000000"/>
              <w:left w:val="single" w:sz="2" w:space="0" w:color="000000"/>
              <w:bottom w:val="single" w:sz="2" w:space="0" w:color="000000"/>
            </w:tcBorders>
          </w:tcPr>
          <w:p w:rsidR="00A822B0" w:rsidRPr="00B44016" w:rsidRDefault="00A822B0" w:rsidP="004473E5">
            <w:pPr>
              <w:pStyle w:val="Ttulodatabela"/>
              <w:snapToGrid w:val="0"/>
              <w:spacing w:line="360" w:lineRule="auto"/>
              <w:rPr>
                <w:rFonts w:ascii="Arial" w:hAnsi="Arial" w:cs="Arial"/>
                <w:bCs w:val="0"/>
                <w:i w:val="0"/>
                <w:iCs w:val="0"/>
                <w:sz w:val="20"/>
                <w:szCs w:val="20"/>
              </w:rPr>
            </w:pPr>
            <w:r w:rsidRPr="00B44016">
              <w:rPr>
                <w:rFonts w:ascii="Arial" w:hAnsi="Arial" w:cs="Arial"/>
                <w:bCs w:val="0"/>
                <w:i w:val="0"/>
                <w:iCs w:val="0"/>
                <w:sz w:val="20"/>
                <w:szCs w:val="20"/>
              </w:rPr>
              <w:lastRenderedPageBreak/>
              <w:t>Nome dos bolsistas</w:t>
            </w:r>
          </w:p>
        </w:tc>
        <w:tc>
          <w:tcPr>
            <w:tcW w:w="0" w:type="auto"/>
            <w:tcBorders>
              <w:top w:val="single" w:sz="2" w:space="0" w:color="000000"/>
              <w:left w:val="single" w:sz="2" w:space="0" w:color="000000"/>
              <w:bottom w:val="single" w:sz="2" w:space="0" w:color="000000"/>
            </w:tcBorders>
          </w:tcPr>
          <w:p w:rsidR="00A822B0" w:rsidRPr="00B44016" w:rsidRDefault="00A822B0" w:rsidP="004473E5">
            <w:pPr>
              <w:pStyle w:val="Ttulodatabela"/>
              <w:snapToGrid w:val="0"/>
              <w:spacing w:line="360" w:lineRule="auto"/>
              <w:rPr>
                <w:rFonts w:ascii="Arial" w:hAnsi="Arial" w:cs="Arial"/>
                <w:bCs w:val="0"/>
                <w:i w:val="0"/>
                <w:iCs w:val="0"/>
                <w:sz w:val="20"/>
                <w:szCs w:val="20"/>
              </w:rPr>
            </w:pPr>
            <w:r w:rsidRPr="00B44016">
              <w:rPr>
                <w:rFonts w:ascii="Arial" w:hAnsi="Arial" w:cs="Arial"/>
                <w:bCs w:val="0"/>
                <w:i w:val="0"/>
                <w:iCs w:val="0"/>
                <w:sz w:val="20"/>
                <w:szCs w:val="20"/>
              </w:rPr>
              <w:t>Ingresso na IES</w:t>
            </w:r>
          </w:p>
        </w:tc>
        <w:tc>
          <w:tcPr>
            <w:tcW w:w="0" w:type="auto"/>
            <w:tcBorders>
              <w:top w:val="single" w:sz="2" w:space="0" w:color="000000"/>
              <w:left w:val="single" w:sz="2" w:space="0" w:color="000000"/>
              <w:bottom w:val="single" w:sz="2" w:space="0" w:color="000000"/>
            </w:tcBorders>
          </w:tcPr>
          <w:p w:rsidR="00A822B0" w:rsidRPr="00B44016" w:rsidRDefault="00A822B0" w:rsidP="004473E5">
            <w:pPr>
              <w:pStyle w:val="Ttulodatabela"/>
              <w:snapToGrid w:val="0"/>
              <w:spacing w:line="360" w:lineRule="auto"/>
              <w:rPr>
                <w:rFonts w:ascii="Arial" w:hAnsi="Arial" w:cs="Arial"/>
                <w:bCs w:val="0"/>
                <w:i w:val="0"/>
                <w:iCs w:val="0"/>
                <w:sz w:val="20"/>
                <w:szCs w:val="20"/>
              </w:rPr>
            </w:pPr>
            <w:r w:rsidRPr="00B44016">
              <w:rPr>
                <w:rFonts w:ascii="Arial" w:hAnsi="Arial" w:cs="Arial"/>
                <w:bCs w:val="0"/>
                <w:i w:val="0"/>
                <w:iCs w:val="0"/>
                <w:sz w:val="20"/>
                <w:szCs w:val="20"/>
              </w:rPr>
              <w:t>Ingresso no PET</w:t>
            </w:r>
          </w:p>
        </w:tc>
        <w:tc>
          <w:tcPr>
            <w:tcW w:w="0" w:type="auto"/>
            <w:tcBorders>
              <w:top w:val="single" w:sz="2" w:space="0" w:color="000000"/>
              <w:left w:val="single" w:sz="2" w:space="0" w:color="000000"/>
              <w:bottom w:val="single" w:sz="2" w:space="0" w:color="000000"/>
            </w:tcBorders>
          </w:tcPr>
          <w:p w:rsidR="00A822B0" w:rsidRPr="00B44016" w:rsidRDefault="00A822B0" w:rsidP="004473E5">
            <w:pPr>
              <w:pStyle w:val="Ttulodatabela"/>
              <w:snapToGrid w:val="0"/>
              <w:spacing w:line="360" w:lineRule="auto"/>
              <w:rPr>
                <w:rFonts w:ascii="Arial" w:hAnsi="Arial" w:cs="Arial"/>
                <w:bCs w:val="0"/>
                <w:i w:val="0"/>
                <w:iCs w:val="0"/>
                <w:sz w:val="20"/>
                <w:szCs w:val="20"/>
              </w:rPr>
            </w:pPr>
            <w:r w:rsidRPr="00B44016">
              <w:rPr>
                <w:rFonts w:ascii="Arial" w:hAnsi="Arial" w:cs="Arial"/>
                <w:bCs w:val="0"/>
                <w:i w:val="0"/>
                <w:iCs w:val="0"/>
                <w:sz w:val="20"/>
                <w:szCs w:val="20"/>
              </w:rPr>
              <w:t>Período letivo atual</w:t>
            </w:r>
          </w:p>
        </w:tc>
        <w:tc>
          <w:tcPr>
            <w:tcW w:w="0" w:type="auto"/>
            <w:tcBorders>
              <w:top w:val="single" w:sz="2" w:space="0" w:color="000000"/>
              <w:left w:val="single" w:sz="2" w:space="0" w:color="000000"/>
              <w:bottom w:val="single" w:sz="2" w:space="0" w:color="000000"/>
              <w:right w:val="single" w:sz="2" w:space="0" w:color="000000"/>
            </w:tcBorders>
          </w:tcPr>
          <w:p w:rsidR="00A822B0" w:rsidRPr="00B44016" w:rsidRDefault="00A822B0" w:rsidP="004473E5">
            <w:pPr>
              <w:pStyle w:val="Ttulodatabela"/>
              <w:snapToGrid w:val="0"/>
              <w:spacing w:line="360" w:lineRule="auto"/>
              <w:rPr>
                <w:rFonts w:ascii="Arial" w:hAnsi="Arial" w:cs="Arial"/>
                <w:bCs w:val="0"/>
                <w:i w:val="0"/>
                <w:iCs w:val="0"/>
                <w:sz w:val="20"/>
                <w:szCs w:val="20"/>
              </w:rPr>
            </w:pPr>
            <w:r w:rsidRPr="00B44016">
              <w:rPr>
                <w:rFonts w:ascii="Arial" w:hAnsi="Arial" w:cs="Arial"/>
                <w:bCs w:val="0"/>
                <w:i w:val="0"/>
                <w:iCs w:val="0"/>
                <w:sz w:val="20"/>
                <w:szCs w:val="20"/>
              </w:rPr>
              <w:t>Coeficiente Atual de Rendimento Escolar</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Alanne Virgínia Araújo Alves</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Jan/2010</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Jan/2011</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4º</w:t>
            </w:r>
          </w:p>
        </w:tc>
        <w:tc>
          <w:tcPr>
            <w:tcW w:w="0" w:type="auto"/>
            <w:tcBorders>
              <w:left w:val="single" w:sz="2" w:space="0" w:color="000000"/>
              <w:bottom w:val="single" w:sz="2" w:space="0" w:color="000000"/>
              <w:right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8,39</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Allan Batista Silva</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Jan/2010</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Jan/2011</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4º</w:t>
            </w:r>
          </w:p>
        </w:tc>
        <w:tc>
          <w:tcPr>
            <w:tcW w:w="0" w:type="auto"/>
            <w:tcBorders>
              <w:left w:val="single" w:sz="2" w:space="0" w:color="000000"/>
              <w:bottom w:val="single" w:sz="2" w:space="0" w:color="000000"/>
              <w:right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7,55</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Ana Beatriz Bezerra Costa</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Jan/2010</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Jan/2011</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4º</w:t>
            </w:r>
          </w:p>
        </w:tc>
        <w:tc>
          <w:tcPr>
            <w:tcW w:w="0" w:type="auto"/>
            <w:tcBorders>
              <w:left w:val="single" w:sz="2" w:space="0" w:color="000000"/>
              <w:bottom w:val="single" w:sz="2" w:space="0" w:color="000000"/>
              <w:right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8,28</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Arthur Bento de Meneses</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Jul/2010</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Jan/2011</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4º</w:t>
            </w:r>
          </w:p>
        </w:tc>
        <w:tc>
          <w:tcPr>
            <w:tcW w:w="0" w:type="auto"/>
            <w:tcBorders>
              <w:left w:val="single" w:sz="2" w:space="0" w:color="000000"/>
              <w:bottom w:val="single" w:sz="2" w:space="0" w:color="000000"/>
              <w:right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7,86</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Edimara Clementino Tavares</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Jan/2009</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Jan/2011</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5º</w:t>
            </w:r>
          </w:p>
        </w:tc>
        <w:tc>
          <w:tcPr>
            <w:tcW w:w="0" w:type="auto"/>
            <w:tcBorders>
              <w:left w:val="single" w:sz="2" w:space="0" w:color="000000"/>
              <w:bottom w:val="single" w:sz="2" w:space="0" w:color="000000"/>
              <w:right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7,21</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Giselle Sampaio de Barros</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Jan/2010</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Jan/2011</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4º</w:t>
            </w:r>
          </w:p>
        </w:tc>
        <w:tc>
          <w:tcPr>
            <w:tcW w:w="0" w:type="auto"/>
            <w:tcBorders>
              <w:left w:val="single" w:sz="2" w:space="0" w:color="000000"/>
              <w:bottom w:val="single" w:sz="2" w:space="0" w:color="000000"/>
              <w:right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7,82</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Jhenniffer Nathane da Silva Andrade</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Jul/2009</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Jan/2011</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4º</w:t>
            </w:r>
          </w:p>
        </w:tc>
        <w:tc>
          <w:tcPr>
            <w:tcW w:w="0" w:type="auto"/>
            <w:tcBorders>
              <w:left w:val="single" w:sz="2" w:space="0" w:color="000000"/>
              <w:bottom w:val="single" w:sz="2" w:space="0" w:color="000000"/>
              <w:right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8,88</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Leila Oriá Prado</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Jan/2009</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Jan/2011</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5º</w:t>
            </w:r>
          </w:p>
        </w:tc>
        <w:tc>
          <w:tcPr>
            <w:tcW w:w="0" w:type="auto"/>
            <w:tcBorders>
              <w:left w:val="single" w:sz="2" w:space="0" w:color="000000"/>
              <w:bottom w:val="single" w:sz="2" w:space="0" w:color="000000"/>
              <w:right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7,38</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Marília Gabriela Pinheiro Bezerra</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Jan/2010</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Jan/2011</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4º</w:t>
            </w:r>
          </w:p>
        </w:tc>
        <w:tc>
          <w:tcPr>
            <w:tcW w:w="0" w:type="auto"/>
            <w:tcBorders>
              <w:left w:val="single" w:sz="2" w:space="0" w:color="000000"/>
              <w:bottom w:val="single" w:sz="2" w:space="0" w:color="000000"/>
              <w:right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8,06</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Mayrla de Sousa Coutinho</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Jan/2010</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Jan/2011</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4º</w:t>
            </w:r>
          </w:p>
        </w:tc>
        <w:tc>
          <w:tcPr>
            <w:tcW w:w="0" w:type="auto"/>
            <w:tcBorders>
              <w:left w:val="single" w:sz="2" w:space="0" w:color="000000"/>
              <w:bottom w:val="single" w:sz="2" w:space="0" w:color="000000"/>
              <w:right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7,67</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Rafael Bruno da Silveira Alves</w:t>
            </w:r>
          </w:p>
        </w:tc>
        <w:tc>
          <w:tcPr>
            <w:tcW w:w="0" w:type="auto"/>
            <w:tcBorders>
              <w:left w:val="single" w:sz="2" w:space="0" w:color="000000"/>
              <w:bottom w:val="single" w:sz="2" w:space="0" w:color="000000"/>
            </w:tcBorders>
          </w:tcPr>
          <w:p w:rsidR="00A822B0" w:rsidRPr="00B44016" w:rsidRDefault="00A822B0" w:rsidP="008A7F12">
            <w:pPr>
              <w:pStyle w:val="Contedodatabela"/>
              <w:snapToGrid w:val="0"/>
              <w:jc w:val="center"/>
              <w:rPr>
                <w:rFonts w:ascii="Arial" w:hAnsi="Arial" w:cs="Arial"/>
                <w:sz w:val="20"/>
                <w:szCs w:val="20"/>
              </w:rPr>
            </w:pPr>
            <w:r w:rsidRPr="00B44016">
              <w:rPr>
                <w:rFonts w:ascii="Arial" w:hAnsi="Arial" w:cs="Arial"/>
                <w:sz w:val="20"/>
                <w:szCs w:val="20"/>
              </w:rPr>
              <w:t>Jul/2010</w:t>
            </w:r>
          </w:p>
        </w:tc>
        <w:tc>
          <w:tcPr>
            <w:tcW w:w="0" w:type="auto"/>
            <w:tcBorders>
              <w:left w:val="single" w:sz="2" w:space="0" w:color="000000"/>
              <w:bottom w:val="single" w:sz="2" w:space="0" w:color="000000"/>
            </w:tcBorders>
          </w:tcPr>
          <w:p w:rsidR="00A822B0" w:rsidRPr="00B44016" w:rsidRDefault="00A822B0" w:rsidP="002E0097">
            <w:pPr>
              <w:jc w:val="center"/>
              <w:rPr>
                <w:rFonts w:ascii="Arial" w:hAnsi="Arial" w:cs="Arial"/>
                <w:sz w:val="20"/>
                <w:szCs w:val="20"/>
              </w:rPr>
            </w:pPr>
            <w:r w:rsidRPr="00B44016">
              <w:rPr>
                <w:rFonts w:ascii="Arial" w:hAnsi="Arial" w:cs="Arial"/>
                <w:sz w:val="20"/>
                <w:szCs w:val="20"/>
              </w:rPr>
              <w:t>Jan/2011</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4º</w:t>
            </w:r>
          </w:p>
        </w:tc>
        <w:tc>
          <w:tcPr>
            <w:tcW w:w="0" w:type="auto"/>
            <w:tcBorders>
              <w:left w:val="single" w:sz="2" w:space="0" w:color="000000"/>
              <w:bottom w:val="single" w:sz="2" w:space="0" w:color="000000"/>
              <w:right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8,53</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Wesley Moisés Araújo L. V.</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Jan/2009</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Jan/2011</w:t>
            </w:r>
          </w:p>
        </w:tc>
        <w:tc>
          <w:tcPr>
            <w:tcW w:w="0" w:type="auto"/>
            <w:tcBorders>
              <w:left w:val="single" w:sz="2" w:space="0" w:color="000000"/>
              <w:bottom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5º</w:t>
            </w:r>
          </w:p>
        </w:tc>
        <w:tc>
          <w:tcPr>
            <w:tcW w:w="0" w:type="auto"/>
            <w:tcBorders>
              <w:left w:val="single" w:sz="2" w:space="0" w:color="000000"/>
              <w:bottom w:val="single" w:sz="2" w:space="0" w:color="000000"/>
              <w:right w:val="single" w:sz="2" w:space="0" w:color="000000"/>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7,19</w:t>
            </w:r>
          </w:p>
        </w:tc>
      </w:tr>
      <w:tr w:rsidR="00A822B0" w:rsidRPr="00B44016" w:rsidTr="00524136">
        <w:trPr>
          <w:trHeight w:val="661"/>
        </w:trPr>
        <w:tc>
          <w:tcPr>
            <w:tcW w:w="0" w:type="auto"/>
            <w:tcBorders>
              <w:left w:val="single" w:sz="2" w:space="0" w:color="000000"/>
              <w:bottom w:val="single" w:sz="2" w:space="0" w:color="000000"/>
            </w:tcBorders>
          </w:tcPr>
          <w:p w:rsidR="00A822B0" w:rsidRPr="00B44016" w:rsidRDefault="00A822B0" w:rsidP="00524136">
            <w:pPr>
              <w:pStyle w:val="Contedodatabela"/>
              <w:snapToGrid w:val="0"/>
              <w:jc w:val="center"/>
              <w:rPr>
                <w:rFonts w:ascii="Arial" w:hAnsi="Arial" w:cs="Arial"/>
                <w:b/>
                <w:sz w:val="20"/>
                <w:szCs w:val="20"/>
              </w:rPr>
            </w:pPr>
            <w:r w:rsidRPr="00B44016">
              <w:rPr>
                <w:rFonts w:ascii="Arial" w:hAnsi="Arial" w:cs="Arial"/>
                <w:b/>
                <w:sz w:val="20"/>
                <w:szCs w:val="20"/>
              </w:rPr>
              <w:t>Nome dos não bolsistas</w:t>
            </w:r>
          </w:p>
        </w:tc>
        <w:tc>
          <w:tcPr>
            <w:tcW w:w="0" w:type="auto"/>
            <w:tcBorders>
              <w:left w:val="single" w:sz="2" w:space="0" w:color="000000"/>
              <w:bottom w:val="single" w:sz="2" w:space="0" w:color="000000"/>
            </w:tcBorders>
          </w:tcPr>
          <w:p w:rsidR="00A822B0" w:rsidRPr="00B44016" w:rsidRDefault="00A822B0" w:rsidP="002E0097">
            <w:pPr>
              <w:pStyle w:val="Contedodatabela"/>
              <w:jc w:val="center"/>
              <w:rPr>
                <w:rFonts w:ascii="Arial" w:hAnsi="Arial" w:cs="Arial"/>
                <w:b/>
                <w:sz w:val="20"/>
                <w:szCs w:val="20"/>
              </w:rPr>
            </w:pPr>
            <w:r w:rsidRPr="00B44016">
              <w:rPr>
                <w:rFonts w:ascii="Arial" w:hAnsi="Arial" w:cs="Arial"/>
                <w:b/>
                <w:sz w:val="20"/>
                <w:szCs w:val="20"/>
              </w:rPr>
              <w:t>Ingresso na IES</w:t>
            </w:r>
          </w:p>
        </w:tc>
        <w:tc>
          <w:tcPr>
            <w:tcW w:w="0" w:type="auto"/>
            <w:tcBorders>
              <w:left w:val="single" w:sz="2" w:space="0" w:color="000000"/>
              <w:bottom w:val="single" w:sz="2" w:space="0" w:color="000000"/>
            </w:tcBorders>
          </w:tcPr>
          <w:p w:rsidR="00A822B0" w:rsidRPr="00B44016" w:rsidRDefault="00A822B0" w:rsidP="00524136">
            <w:pPr>
              <w:pStyle w:val="Ttulodatabela"/>
              <w:snapToGrid w:val="0"/>
              <w:rPr>
                <w:rFonts w:ascii="Arial" w:hAnsi="Arial" w:cs="Arial"/>
                <w:bCs w:val="0"/>
                <w:i w:val="0"/>
                <w:iCs w:val="0"/>
                <w:sz w:val="20"/>
                <w:szCs w:val="20"/>
              </w:rPr>
            </w:pPr>
            <w:r w:rsidRPr="00B44016">
              <w:rPr>
                <w:rFonts w:ascii="Arial" w:hAnsi="Arial" w:cs="Arial"/>
                <w:bCs w:val="0"/>
                <w:i w:val="0"/>
                <w:iCs w:val="0"/>
                <w:sz w:val="20"/>
                <w:szCs w:val="20"/>
              </w:rPr>
              <w:t>Ingresso no PET</w:t>
            </w:r>
          </w:p>
        </w:tc>
        <w:tc>
          <w:tcPr>
            <w:tcW w:w="0" w:type="auto"/>
            <w:tcBorders>
              <w:left w:val="single" w:sz="2" w:space="0" w:color="000000"/>
              <w:bottom w:val="single" w:sz="2" w:space="0" w:color="000000"/>
            </w:tcBorders>
          </w:tcPr>
          <w:p w:rsidR="00A822B0" w:rsidRPr="00B44016" w:rsidRDefault="00A822B0" w:rsidP="00524136">
            <w:pPr>
              <w:pStyle w:val="Ttulodatabela"/>
              <w:snapToGrid w:val="0"/>
              <w:rPr>
                <w:rFonts w:ascii="Arial" w:hAnsi="Arial" w:cs="Arial"/>
                <w:bCs w:val="0"/>
                <w:i w:val="0"/>
                <w:iCs w:val="0"/>
                <w:sz w:val="20"/>
                <w:szCs w:val="20"/>
              </w:rPr>
            </w:pPr>
            <w:r w:rsidRPr="00B44016">
              <w:rPr>
                <w:rFonts w:ascii="Arial" w:hAnsi="Arial" w:cs="Arial"/>
                <w:bCs w:val="0"/>
                <w:i w:val="0"/>
                <w:iCs w:val="0"/>
                <w:sz w:val="20"/>
                <w:szCs w:val="20"/>
              </w:rPr>
              <w:t>Período letivo atual</w:t>
            </w:r>
          </w:p>
        </w:tc>
        <w:tc>
          <w:tcPr>
            <w:tcW w:w="0" w:type="auto"/>
            <w:tcBorders>
              <w:left w:val="single" w:sz="2" w:space="0" w:color="000000"/>
              <w:bottom w:val="single" w:sz="2" w:space="0" w:color="000000"/>
              <w:right w:val="single" w:sz="2" w:space="0" w:color="000000"/>
            </w:tcBorders>
          </w:tcPr>
          <w:p w:rsidR="00A822B0" w:rsidRPr="00B44016" w:rsidRDefault="00A822B0" w:rsidP="00524136">
            <w:pPr>
              <w:pStyle w:val="Ttulodatabela"/>
              <w:snapToGrid w:val="0"/>
              <w:rPr>
                <w:rFonts w:ascii="Arial" w:hAnsi="Arial" w:cs="Arial"/>
                <w:bCs w:val="0"/>
                <w:i w:val="0"/>
                <w:iCs w:val="0"/>
                <w:sz w:val="20"/>
                <w:szCs w:val="20"/>
              </w:rPr>
            </w:pPr>
            <w:r w:rsidRPr="00B44016">
              <w:rPr>
                <w:rFonts w:ascii="Arial" w:hAnsi="Arial" w:cs="Arial"/>
                <w:bCs w:val="0"/>
                <w:i w:val="0"/>
                <w:iCs w:val="0"/>
                <w:sz w:val="20"/>
                <w:szCs w:val="20"/>
              </w:rPr>
              <w:t>Coeficiente Atual de Rendimento Escolar</w:t>
            </w:r>
          </w:p>
        </w:tc>
      </w:tr>
      <w:tr w:rsidR="00A822B0" w:rsidRPr="00B44016" w:rsidTr="00524136">
        <w:trPr>
          <w:trHeight w:val="661"/>
        </w:trPr>
        <w:tc>
          <w:tcPr>
            <w:tcW w:w="0" w:type="auto"/>
            <w:tcBorders>
              <w:left w:val="single" w:sz="2" w:space="0" w:color="000000"/>
              <w:bottom w:val="single" w:sz="4" w:space="0" w:color="auto"/>
            </w:tcBorders>
          </w:tcPr>
          <w:p w:rsidR="00A822B0" w:rsidRPr="00B44016" w:rsidRDefault="00A822B0" w:rsidP="005E5C87">
            <w:pPr>
              <w:pStyle w:val="Contedodatabela"/>
              <w:snapToGrid w:val="0"/>
              <w:jc w:val="center"/>
              <w:rPr>
                <w:rFonts w:ascii="Arial" w:hAnsi="Arial" w:cs="Arial"/>
                <w:sz w:val="20"/>
                <w:szCs w:val="20"/>
              </w:rPr>
            </w:pPr>
            <w:r w:rsidRPr="00B44016">
              <w:rPr>
                <w:rFonts w:ascii="Arial" w:hAnsi="Arial" w:cs="Arial"/>
                <w:sz w:val="20"/>
                <w:szCs w:val="20"/>
              </w:rPr>
              <w:t>Aleyde Rafaelle de Lima e Batista</w:t>
            </w:r>
          </w:p>
        </w:tc>
        <w:tc>
          <w:tcPr>
            <w:tcW w:w="0" w:type="auto"/>
            <w:tcBorders>
              <w:left w:val="single" w:sz="2" w:space="0" w:color="000000"/>
              <w:bottom w:val="single" w:sz="4" w:space="0" w:color="auto"/>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Jan/2010</w:t>
            </w:r>
          </w:p>
        </w:tc>
        <w:tc>
          <w:tcPr>
            <w:tcW w:w="0" w:type="auto"/>
            <w:tcBorders>
              <w:left w:val="single" w:sz="2" w:space="0" w:color="000000"/>
              <w:bottom w:val="single" w:sz="4" w:space="0" w:color="auto"/>
            </w:tcBorders>
          </w:tcPr>
          <w:p w:rsidR="00A822B0" w:rsidRPr="00B44016" w:rsidRDefault="00A822B0" w:rsidP="005E5C87">
            <w:pPr>
              <w:pStyle w:val="Contedodatabela"/>
              <w:snapToGrid w:val="0"/>
              <w:jc w:val="center"/>
              <w:rPr>
                <w:rFonts w:ascii="Arial" w:hAnsi="Arial" w:cs="Arial"/>
                <w:sz w:val="20"/>
                <w:szCs w:val="20"/>
              </w:rPr>
            </w:pPr>
            <w:r w:rsidRPr="00B44016">
              <w:rPr>
                <w:rFonts w:ascii="Arial" w:hAnsi="Arial" w:cs="Arial"/>
                <w:sz w:val="20"/>
                <w:szCs w:val="20"/>
              </w:rPr>
              <w:t>Jun/2011</w:t>
            </w:r>
          </w:p>
        </w:tc>
        <w:tc>
          <w:tcPr>
            <w:tcW w:w="0" w:type="auto"/>
            <w:tcBorders>
              <w:left w:val="single" w:sz="2" w:space="0" w:color="000000"/>
              <w:bottom w:val="single" w:sz="4" w:space="0" w:color="auto"/>
            </w:tcBorders>
          </w:tcPr>
          <w:p w:rsidR="00A822B0" w:rsidRPr="00B44016" w:rsidRDefault="00A822B0" w:rsidP="005E5C87">
            <w:pPr>
              <w:pStyle w:val="Contedodatabela"/>
              <w:snapToGrid w:val="0"/>
              <w:jc w:val="center"/>
              <w:rPr>
                <w:rFonts w:ascii="Arial" w:hAnsi="Arial" w:cs="Arial"/>
                <w:sz w:val="20"/>
                <w:szCs w:val="20"/>
              </w:rPr>
            </w:pPr>
            <w:r w:rsidRPr="00B44016">
              <w:rPr>
                <w:rFonts w:ascii="Arial" w:hAnsi="Arial" w:cs="Arial"/>
                <w:sz w:val="20"/>
                <w:szCs w:val="20"/>
              </w:rPr>
              <w:t>4º</w:t>
            </w:r>
          </w:p>
        </w:tc>
        <w:tc>
          <w:tcPr>
            <w:tcW w:w="0" w:type="auto"/>
            <w:tcBorders>
              <w:left w:val="single" w:sz="2" w:space="0" w:color="000000"/>
              <w:bottom w:val="single" w:sz="4" w:space="0" w:color="auto"/>
              <w:right w:val="single" w:sz="2" w:space="0" w:color="000000"/>
            </w:tcBorders>
          </w:tcPr>
          <w:p w:rsidR="00A822B0" w:rsidRPr="00B44016" w:rsidRDefault="00A822B0" w:rsidP="005E5C87">
            <w:pPr>
              <w:pStyle w:val="Contedodatabela"/>
              <w:snapToGrid w:val="0"/>
              <w:jc w:val="center"/>
              <w:rPr>
                <w:rFonts w:ascii="Arial" w:hAnsi="Arial" w:cs="Arial"/>
                <w:sz w:val="20"/>
                <w:szCs w:val="20"/>
              </w:rPr>
            </w:pPr>
            <w:r w:rsidRPr="00B44016">
              <w:rPr>
                <w:rFonts w:ascii="Arial" w:hAnsi="Arial" w:cs="Arial"/>
                <w:sz w:val="20"/>
                <w:szCs w:val="20"/>
              </w:rPr>
              <w:t>8,67</w:t>
            </w:r>
          </w:p>
        </w:tc>
      </w:tr>
      <w:tr w:rsidR="00A822B0" w:rsidRPr="00B44016" w:rsidTr="00524136">
        <w:trPr>
          <w:trHeight w:val="661"/>
        </w:trPr>
        <w:tc>
          <w:tcPr>
            <w:tcW w:w="0" w:type="auto"/>
            <w:tcBorders>
              <w:top w:val="single" w:sz="4" w:space="0" w:color="auto"/>
              <w:left w:val="single" w:sz="4" w:space="0" w:color="auto"/>
              <w:bottom w:val="single" w:sz="4" w:space="0" w:color="auto"/>
              <w:right w:val="single" w:sz="4" w:space="0" w:color="auto"/>
            </w:tcBorders>
          </w:tcPr>
          <w:p w:rsidR="00A822B0" w:rsidRPr="00B44016" w:rsidRDefault="00A822B0" w:rsidP="005E5C87">
            <w:pPr>
              <w:pStyle w:val="Contedodatabela"/>
              <w:snapToGrid w:val="0"/>
              <w:jc w:val="center"/>
              <w:rPr>
                <w:rFonts w:ascii="Arial" w:hAnsi="Arial" w:cs="Arial"/>
                <w:sz w:val="20"/>
                <w:szCs w:val="20"/>
              </w:rPr>
            </w:pPr>
            <w:r w:rsidRPr="00B44016">
              <w:rPr>
                <w:rFonts w:ascii="Arial" w:hAnsi="Arial" w:cs="Arial"/>
                <w:sz w:val="20"/>
                <w:szCs w:val="20"/>
              </w:rPr>
              <w:t>Eliene Pereira da Costa</w:t>
            </w:r>
          </w:p>
        </w:tc>
        <w:tc>
          <w:tcPr>
            <w:tcW w:w="0" w:type="auto"/>
            <w:tcBorders>
              <w:top w:val="single" w:sz="4" w:space="0" w:color="auto"/>
              <w:left w:val="single" w:sz="4" w:space="0" w:color="auto"/>
              <w:bottom w:val="single" w:sz="4" w:space="0" w:color="auto"/>
              <w:right w:val="single" w:sz="4" w:space="0" w:color="auto"/>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Jul/2009</w:t>
            </w:r>
          </w:p>
        </w:tc>
        <w:tc>
          <w:tcPr>
            <w:tcW w:w="0" w:type="auto"/>
            <w:tcBorders>
              <w:top w:val="single" w:sz="4" w:space="0" w:color="auto"/>
              <w:left w:val="single" w:sz="4" w:space="0" w:color="auto"/>
              <w:bottom w:val="single" w:sz="4" w:space="0" w:color="auto"/>
              <w:right w:val="single" w:sz="4" w:space="0" w:color="auto"/>
            </w:tcBorders>
          </w:tcPr>
          <w:p w:rsidR="00A822B0" w:rsidRPr="00B44016" w:rsidRDefault="00A822B0" w:rsidP="005E5C87">
            <w:pPr>
              <w:pStyle w:val="Contedodatabela"/>
              <w:snapToGrid w:val="0"/>
              <w:jc w:val="center"/>
              <w:rPr>
                <w:rFonts w:ascii="Arial" w:hAnsi="Arial" w:cs="Arial"/>
                <w:sz w:val="20"/>
                <w:szCs w:val="20"/>
              </w:rPr>
            </w:pPr>
            <w:r w:rsidRPr="00B44016">
              <w:rPr>
                <w:rFonts w:ascii="Arial" w:hAnsi="Arial" w:cs="Arial"/>
                <w:sz w:val="20"/>
                <w:szCs w:val="20"/>
              </w:rPr>
              <w:t>Jan/2011</w:t>
            </w:r>
          </w:p>
        </w:tc>
        <w:tc>
          <w:tcPr>
            <w:tcW w:w="0" w:type="auto"/>
            <w:tcBorders>
              <w:top w:val="single" w:sz="4" w:space="0" w:color="auto"/>
              <w:left w:val="single" w:sz="4" w:space="0" w:color="auto"/>
              <w:bottom w:val="single" w:sz="4" w:space="0" w:color="auto"/>
              <w:right w:val="single" w:sz="4" w:space="0" w:color="auto"/>
            </w:tcBorders>
          </w:tcPr>
          <w:p w:rsidR="00A822B0" w:rsidRPr="00B44016" w:rsidRDefault="00A822B0" w:rsidP="005E5C87">
            <w:pPr>
              <w:pStyle w:val="Contedodatabela"/>
              <w:snapToGrid w:val="0"/>
              <w:jc w:val="center"/>
              <w:rPr>
                <w:rFonts w:ascii="Arial" w:hAnsi="Arial" w:cs="Arial"/>
                <w:sz w:val="20"/>
                <w:szCs w:val="20"/>
              </w:rPr>
            </w:pPr>
            <w:r w:rsidRPr="00B44016">
              <w:rPr>
                <w:rFonts w:ascii="Arial" w:hAnsi="Arial" w:cs="Arial"/>
                <w:sz w:val="20"/>
                <w:szCs w:val="20"/>
              </w:rPr>
              <w:t>5º</w:t>
            </w:r>
          </w:p>
        </w:tc>
        <w:tc>
          <w:tcPr>
            <w:tcW w:w="0" w:type="auto"/>
            <w:tcBorders>
              <w:top w:val="single" w:sz="4" w:space="0" w:color="auto"/>
              <w:left w:val="single" w:sz="4" w:space="0" w:color="auto"/>
              <w:bottom w:val="single" w:sz="4" w:space="0" w:color="auto"/>
              <w:right w:val="single" w:sz="4" w:space="0" w:color="auto"/>
            </w:tcBorders>
          </w:tcPr>
          <w:p w:rsidR="00A822B0" w:rsidRPr="00B44016" w:rsidRDefault="00A822B0" w:rsidP="005E5C87">
            <w:pPr>
              <w:pStyle w:val="Contedodatabela"/>
              <w:snapToGrid w:val="0"/>
              <w:jc w:val="center"/>
              <w:rPr>
                <w:rFonts w:ascii="Arial" w:hAnsi="Arial" w:cs="Arial"/>
                <w:sz w:val="20"/>
                <w:szCs w:val="20"/>
              </w:rPr>
            </w:pPr>
            <w:r w:rsidRPr="00B44016">
              <w:rPr>
                <w:rFonts w:ascii="Arial" w:hAnsi="Arial" w:cs="Arial"/>
                <w:sz w:val="20"/>
                <w:szCs w:val="20"/>
              </w:rPr>
              <w:t>8,31</w:t>
            </w:r>
          </w:p>
        </w:tc>
      </w:tr>
      <w:tr w:rsidR="00A822B0" w:rsidRPr="00B44016" w:rsidTr="00524136">
        <w:trPr>
          <w:trHeight w:val="661"/>
        </w:trPr>
        <w:tc>
          <w:tcPr>
            <w:tcW w:w="0" w:type="auto"/>
            <w:tcBorders>
              <w:top w:val="single" w:sz="4" w:space="0" w:color="auto"/>
              <w:left w:val="single" w:sz="4" w:space="0" w:color="auto"/>
              <w:bottom w:val="single" w:sz="4" w:space="0" w:color="auto"/>
              <w:right w:val="single" w:sz="4" w:space="0" w:color="auto"/>
            </w:tcBorders>
          </w:tcPr>
          <w:p w:rsidR="00A822B0" w:rsidRPr="00B44016" w:rsidRDefault="00A822B0" w:rsidP="005E5C87">
            <w:pPr>
              <w:pStyle w:val="Contedodatabela"/>
              <w:snapToGrid w:val="0"/>
              <w:jc w:val="center"/>
              <w:rPr>
                <w:rFonts w:ascii="Arial" w:hAnsi="Arial" w:cs="Arial"/>
                <w:sz w:val="20"/>
                <w:szCs w:val="20"/>
              </w:rPr>
            </w:pPr>
            <w:r w:rsidRPr="00B44016">
              <w:rPr>
                <w:rFonts w:ascii="Arial" w:hAnsi="Arial" w:cs="Arial"/>
                <w:sz w:val="20"/>
                <w:szCs w:val="20"/>
              </w:rPr>
              <w:lastRenderedPageBreak/>
              <w:t xml:space="preserve">Luiz Eduardo Costa Faria </w:t>
            </w:r>
          </w:p>
        </w:tc>
        <w:tc>
          <w:tcPr>
            <w:tcW w:w="0" w:type="auto"/>
            <w:tcBorders>
              <w:top w:val="single" w:sz="4" w:space="0" w:color="auto"/>
              <w:left w:val="single" w:sz="4" w:space="0" w:color="auto"/>
              <w:bottom w:val="single" w:sz="4" w:space="0" w:color="auto"/>
              <w:right w:val="single" w:sz="4" w:space="0" w:color="auto"/>
            </w:tcBorders>
          </w:tcPr>
          <w:p w:rsidR="00A822B0" w:rsidRPr="00B44016" w:rsidRDefault="00A822B0" w:rsidP="002E0097">
            <w:pPr>
              <w:pStyle w:val="Contedodatabela"/>
              <w:snapToGrid w:val="0"/>
              <w:jc w:val="center"/>
              <w:rPr>
                <w:rFonts w:ascii="Arial" w:hAnsi="Arial" w:cs="Arial"/>
                <w:sz w:val="20"/>
                <w:szCs w:val="20"/>
              </w:rPr>
            </w:pPr>
            <w:r w:rsidRPr="00B44016">
              <w:rPr>
                <w:rFonts w:ascii="Arial" w:hAnsi="Arial" w:cs="Arial"/>
                <w:sz w:val="20"/>
                <w:szCs w:val="20"/>
              </w:rPr>
              <w:t>Jul/2009</w:t>
            </w:r>
          </w:p>
        </w:tc>
        <w:tc>
          <w:tcPr>
            <w:tcW w:w="0" w:type="auto"/>
            <w:tcBorders>
              <w:top w:val="single" w:sz="4" w:space="0" w:color="auto"/>
              <w:left w:val="single" w:sz="4" w:space="0" w:color="auto"/>
              <w:bottom w:val="single" w:sz="4" w:space="0" w:color="auto"/>
              <w:right w:val="single" w:sz="4" w:space="0" w:color="auto"/>
            </w:tcBorders>
          </w:tcPr>
          <w:p w:rsidR="00A822B0" w:rsidRPr="00B44016" w:rsidRDefault="00A822B0" w:rsidP="005E5C87">
            <w:pPr>
              <w:pStyle w:val="Contedodatabela"/>
              <w:snapToGrid w:val="0"/>
              <w:jc w:val="center"/>
              <w:rPr>
                <w:rFonts w:ascii="Arial" w:hAnsi="Arial" w:cs="Arial"/>
                <w:sz w:val="20"/>
                <w:szCs w:val="20"/>
              </w:rPr>
            </w:pPr>
            <w:r w:rsidRPr="00B44016">
              <w:rPr>
                <w:rFonts w:ascii="Arial" w:hAnsi="Arial" w:cs="Arial"/>
                <w:sz w:val="20"/>
                <w:szCs w:val="20"/>
              </w:rPr>
              <w:t>01/2011</w:t>
            </w:r>
          </w:p>
        </w:tc>
        <w:tc>
          <w:tcPr>
            <w:tcW w:w="0" w:type="auto"/>
            <w:tcBorders>
              <w:top w:val="single" w:sz="4" w:space="0" w:color="auto"/>
              <w:left w:val="single" w:sz="4" w:space="0" w:color="auto"/>
              <w:bottom w:val="single" w:sz="4" w:space="0" w:color="auto"/>
              <w:right w:val="single" w:sz="4" w:space="0" w:color="auto"/>
            </w:tcBorders>
          </w:tcPr>
          <w:p w:rsidR="00A822B0" w:rsidRPr="00B44016" w:rsidRDefault="00A822B0" w:rsidP="005E5C87">
            <w:pPr>
              <w:pStyle w:val="Contedodatabela"/>
              <w:snapToGrid w:val="0"/>
              <w:jc w:val="center"/>
              <w:rPr>
                <w:rFonts w:ascii="Arial" w:hAnsi="Arial" w:cs="Arial"/>
                <w:sz w:val="20"/>
                <w:szCs w:val="20"/>
              </w:rPr>
            </w:pPr>
            <w:r w:rsidRPr="00B44016">
              <w:rPr>
                <w:rFonts w:ascii="Arial" w:hAnsi="Arial" w:cs="Arial"/>
                <w:sz w:val="20"/>
                <w:szCs w:val="20"/>
              </w:rPr>
              <w:t>5º</w:t>
            </w:r>
          </w:p>
        </w:tc>
        <w:tc>
          <w:tcPr>
            <w:tcW w:w="0" w:type="auto"/>
            <w:tcBorders>
              <w:top w:val="single" w:sz="4" w:space="0" w:color="auto"/>
              <w:left w:val="single" w:sz="4" w:space="0" w:color="auto"/>
              <w:bottom w:val="single" w:sz="4" w:space="0" w:color="auto"/>
              <w:right w:val="single" w:sz="4" w:space="0" w:color="auto"/>
            </w:tcBorders>
          </w:tcPr>
          <w:p w:rsidR="00A822B0" w:rsidRPr="00B44016" w:rsidRDefault="00A822B0" w:rsidP="005E5C87">
            <w:pPr>
              <w:pStyle w:val="Contedodatabela"/>
              <w:snapToGrid w:val="0"/>
              <w:jc w:val="center"/>
              <w:rPr>
                <w:rFonts w:ascii="Arial" w:hAnsi="Arial" w:cs="Arial"/>
                <w:sz w:val="20"/>
                <w:szCs w:val="20"/>
              </w:rPr>
            </w:pPr>
            <w:r w:rsidRPr="00B44016">
              <w:rPr>
                <w:rFonts w:ascii="Arial" w:hAnsi="Arial" w:cs="Arial"/>
                <w:sz w:val="20"/>
                <w:szCs w:val="20"/>
              </w:rPr>
              <w:t>7,97</w:t>
            </w:r>
          </w:p>
        </w:tc>
      </w:tr>
    </w:tbl>
    <w:p w:rsidR="00A822B0" w:rsidRPr="004473E5" w:rsidRDefault="00A822B0" w:rsidP="004473E5">
      <w:pPr>
        <w:spacing w:after="0" w:line="360" w:lineRule="auto"/>
        <w:jc w:val="both"/>
        <w:rPr>
          <w:rFonts w:ascii="Arial" w:hAnsi="Arial" w:cs="Arial"/>
        </w:rPr>
      </w:pPr>
    </w:p>
    <w:p w:rsidR="00A822B0" w:rsidRDefault="00A822B0" w:rsidP="004473E5">
      <w:pPr>
        <w:spacing w:after="0" w:line="360" w:lineRule="auto"/>
        <w:jc w:val="both"/>
        <w:rPr>
          <w:rFonts w:ascii="Arial" w:hAnsi="Arial" w:cs="Arial"/>
        </w:rPr>
      </w:pPr>
      <w:r w:rsidRPr="00E91858">
        <w:rPr>
          <w:rFonts w:ascii="Arial" w:hAnsi="Arial" w:cs="Arial"/>
          <w:b/>
        </w:rPr>
        <w:t>b)</w:t>
      </w:r>
      <w:r w:rsidRPr="004473E5">
        <w:rPr>
          <w:rFonts w:ascii="Arial" w:hAnsi="Arial" w:cs="Arial"/>
        </w:rPr>
        <w:t xml:space="preserve"> Em caso de declínio no rendimento acadêmico do grupo e/ou de um bolsista ou </w:t>
      </w:r>
      <w:proofErr w:type="gramStart"/>
      <w:r w:rsidRPr="004473E5">
        <w:rPr>
          <w:rFonts w:ascii="Arial" w:hAnsi="Arial" w:cs="Arial"/>
        </w:rPr>
        <w:t>não-bolsista</w:t>
      </w:r>
      <w:proofErr w:type="gramEnd"/>
      <w:r w:rsidRPr="004473E5">
        <w:rPr>
          <w:rFonts w:ascii="Arial" w:hAnsi="Arial" w:cs="Arial"/>
        </w:rPr>
        <w:t xml:space="preserve"> em particular, justifique.</w:t>
      </w:r>
    </w:p>
    <w:p w:rsidR="00A822B0" w:rsidRDefault="00A822B0" w:rsidP="004473E5">
      <w:pPr>
        <w:spacing w:after="0" w:line="360" w:lineRule="auto"/>
        <w:jc w:val="both"/>
        <w:rPr>
          <w:rFonts w:ascii="Arial" w:hAnsi="Arial" w:cs="Arial"/>
        </w:rPr>
      </w:pPr>
    </w:p>
    <w:p w:rsidR="00A822B0" w:rsidRPr="00D77859" w:rsidRDefault="00A822B0" w:rsidP="00D77859">
      <w:pPr>
        <w:pStyle w:val="Corpodetexto"/>
        <w:jc w:val="both"/>
        <w:rPr>
          <w:rFonts w:ascii="Arial" w:hAnsi="Arial" w:cs="Arial"/>
          <w:sz w:val="22"/>
          <w:szCs w:val="22"/>
        </w:rPr>
      </w:pPr>
      <w:r w:rsidRPr="00D77859">
        <w:rPr>
          <w:rFonts w:ascii="Arial" w:hAnsi="Arial" w:cs="Arial"/>
          <w:sz w:val="22"/>
          <w:szCs w:val="22"/>
        </w:rPr>
        <w:t>Não houve declínio.</w:t>
      </w:r>
    </w:p>
    <w:p w:rsidR="00A822B0" w:rsidRPr="00D77859" w:rsidRDefault="00A822B0" w:rsidP="00D77859">
      <w:pPr>
        <w:pStyle w:val="Corpodetexto"/>
        <w:jc w:val="both"/>
      </w:pPr>
    </w:p>
    <w:p w:rsidR="00A822B0" w:rsidRPr="004473E5" w:rsidRDefault="00A822B0" w:rsidP="004473E5">
      <w:pPr>
        <w:pStyle w:val="Ttulo10"/>
        <w:spacing w:after="0" w:line="360" w:lineRule="auto"/>
        <w:jc w:val="both"/>
        <w:rPr>
          <w:rFonts w:cs="Arial"/>
          <w:b/>
          <w:bCs/>
          <w:sz w:val="22"/>
          <w:szCs w:val="22"/>
        </w:rPr>
      </w:pPr>
      <w:r w:rsidRPr="004473E5">
        <w:rPr>
          <w:rFonts w:cs="Arial"/>
          <w:b/>
          <w:bCs/>
          <w:sz w:val="22"/>
          <w:szCs w:val="22"/>
        </w:rPr>
        <w:t>3. ATIVIDADES DESENVOLVIDAS PELO GRUPO</w:t>
      </w:r>
    </w:p>
    <w:p w:rsidR="00A822B0" w:rsidRPr="004473E5" w:rsidRDefault="00A822B0" w:rsidP="004473E5">
      <w:pPr>
        <w:pStyle w:val="Corpodetexto"/>
        <w:rPr>
          <w:rFonts w:ascii="Arial" w:hAnsi="Arial" w:cs="Arial"/>
        </w:rPr>
      </w:pPr>
    </w:p>
    <w:p w:rsidR="00A822B0" w:rsidRPr="00E91858" w:rsidRDefault="00A822B0" w:rsidP="004473E5">
      <w:pPr>
        <w:pStyle w:val="Lista"/>
        <w:suppressAutoHyphens w:val="0"/>
        <w:spacing w:after="0" w:line="360" w:lineRule="auto"/>
        <w:jc w:val="both"/>
        <w:rPr>
          <w:rFonts w:ascii="Arial" w:hAnsi="Arial" w:cs="Times New Roman"/>
          <w:b/>
          <w:bCs/>
          <w:sz w:val="22"/>
          <w:lang w:eastAsia="pt-BR"/>
        </w:rPr>
      </w:pPr>
      <w:r w:rsidRPr="004473E5">
        <w:rPr>
          <w:rFonts w:ascii="Arial" w:hAnsi="Arial" w:cs="Arial"/>
          <w:b/>
          <w:bCs/>
          <w:sz w:val="22"/>
          <w:szCs w:val="22"/>
          <w:lang w:eastAsia="pt-BR"/>
        </w:rPr>
        <w:t xml:space="preserve">3.1. </w:t>
      </w:r>
      <w:r>
        <w:rPr>
          <w:rFonts w:ascii="Arial" w:hAnsi="Arial" w:cs="Times New Roman"/>
          <w:b/>
          <w:bCs/>
          <w:sz w:val="22"/>
          <w:lang w:eastAsia="pt-BR"/>
        </w:rPr>
        <w:t>Ensino/Pesquisa e Extensão</w:t>
      </w:r>
    </w:p>
    <w:p w:rsidR="00A822B0" w:rsidRDefault="00A822B0" w:rsidP="004473E5">
      <w:pPr>
        <w:spacing w:after="0" w:line="360" w:lineRule="auto"/>
        <w:jc w:val="both"/>
        <w:rPr>
          <w:rFonts w:ascii="Arial" w:hAnsi="Arial" w:cs="Arial"/>
        </w:rPr>
      </w:pPr>
      <w:r w:rsidRPr="004473E5">
        <w:rPr>
          <w:rFonts w:ascii="Arial" w:hAnsi="Arial" w:cs="Arial"/>
        </w:rPr>
        <w:t xml:space="preserve">Informar as </w:t>
      </w:r>
      <w:r w:rsidRPr="00E91858">
        <w:rPr>
          <w:rFonts w:ascii="Arial" w:hAnsi="Arial" w:cs="Arial"/>
        </w:rPr>
        <w:t>doze atividades de ensino, pesquisa e extensão consideradas mais relevantes</w:t>
      </w:r>
      <w:r>
        <w:rPr>
          <w:rFonts w:ascii="Arial" w:hAnsi="Arial" w:cs="Arial"/>
        </w:rPr>
        <w:t>.</w:t>
      </w:r>
    </w:p>
    <w:p w:rsidR="00A822B0" w:rsidRPr="00227799" w:rsidRDefault="00A822B0" w:rsidP="004473E5">
      <w:pPr>
        <w:spacing w:after="0" w:line="360" w:lineRule="auto"/>
        <w:jc w:val="both"/>
        <w:rPr>
          <w:rFonts w:ascii="Arial" w:hAnsi="Arial" w:cs="Arial"/>
          <w:b/>
        </w:rPr>
      </w:pPr>
      <w:r w:rsidRPr="00227799">
        <w:rPr>
          <w:rFonts w:ascii="Arial" w:hAnsi="Arial" w:cs="Arial"/>
          <w:b/>
        </w:rPr>
        <w:t>Quadro I - no caso de atividades de Ensino</w:t>
      </w:r>
    </w:p>
    <w:tbl>
      <w:tblPr>
        <w:tblW w:w="9075" w:type="dxa"/>
        <w:tblInd w:w="54" w:type="dxa"/>
        <w:tblLayout w:type="fixed"/>
        <w:tblCellMar>
          <w:left w:w="70" w:type="dxa"/>
          <w:right w:w="70" w:type="dxa"/>
        </w:tblCellMar>
        <w:tblLook w:val="00A0"/>
      </w:tblPr>
      <w:tblGrid>
        <w:gridCol w:w="755"/>
        <w:gridCol w:w="755"/>
        <w:gridCol w:w="755"/>
        <w:gridCol w:w="755"/>
        <w:gridCol w:w="755"/>
        <w:gridCol w:w="755"/>
        <w:gridCol w:w="755"/>
        <w:gridCol w:w="755"/>
        <w:gridCol w:w="755"/>
        <w:gridCol w:w="755"/>
        <w:gridCol w:w="755"/>
        <w:gridCol w:w="770"/>
      </w:tblGrid>
      <w:tr w:rsidR="00A822B0" w:rsidRPr="004E7E4F" w:rsidTr="0097042E">
        <w:tc>
          <w:tcPr>
            <w:tcW w:w="9075" w:type="dxa"/>
            <w:gridSpan w:val="12"/>
            <w:tcBorders>
              <w:top w:val="single" w:sz="4" w:space="0" w:color="000000"/>
              <w:left w:val="single" w:sz="4" w:space="0" w:color="000000"/>
              <w:bottom w:val="single" w:sz="4" w:space="0" w:color="000000"/>
              <w:right w:val="single" w:sz="4" w:space="0" w:color="000000"/>
            </w:tcBorders>
          </w:tcPr>
          <w:p w:rsidR="00A822B0" w:rsidRPr="005E5C87" w:rsidRDefault="00A822B0" w:rsidP="005E5C87">
            <w:pPr>
              <w:snapToGrid w:val="0"/>
              <w:jc w:val="both"/>
              <w:rPr>
                <w:rFonts w:ascii="Arial" w:hAnsi="Arial" w:cs="Arial"/>
                <w:b/>
              </w:rPr>
            </w:pPr>
            <w:r w:rsidRPr="005E5C87">
              <w:rPr>
                <w:rFonts w:ascii="Arial" w:hAnsi="Arial" w:cs="Arial"/>
                <w:b/>
              </w:rPr>
              <w:t xml:space="preserve">Atividade </w:t>
            </w:r>
            <w:proofErr w:type="gramStart"/>
            <w:r w:rsidRPr="005E5C87">
              <w:rPr>
                <w:rFonts w:ascii="Arial" w:hAnsi="Arial" w:cs="Arial"/>
                <w:b/>
              </w:rPr>
              <w:t>1</w:t>
            </w:r>
            <w:proofErr w:type="gramEnd"/>
          </w:p>
          <w:p w:rsidR="00A822B0" w:rsidRPr="00841AA5" w:rsidRDefault="00A822B0" w:rsidP="005E5C87">
            <w:pPr>
              <w:snapToGrid w:val="0"/>
              <w:jc w:val="both"/>
              <w:rPr>
                <w:rFonts w:ascii="Arial" w:hAnsi="Arial" w:cs="Arial"/>
              </w:rPr>
            </w:pPr>
            <w:r w:rsidRPr="004E7E4F">
              <w:rPr>
                <w:rFonts w:ascii="Arial" w:hAnsi="Arial" w:cs="Arial"/>
              </w:rPr>
              <w:t xml:space="preserve">Natureza da Atividade Realizada: </w:t>
            </w:r>
            <w:r w:rsidR="007B0CC6">
              <w:rPr>
                <w:rFonts w:ascii="Arial" w:hAnsi="Arial" w:cs="Arial"/>
              </w:rPr>
              <w:t>C</w:t>
            </w:r>
            <w:r>
              <w:rPr>
                <w:rFonts w:ascii="Arial" w:hAnsi="Arial" w:cs="Arial"/>
              </w:rPr>
              <w:t>iclos de a</w:t>
            </w:r>
            <w:r w:rsidRPr="004E7E4F">
              <w:rPr>
                <w:rFonts w:ascii="Arial" w:hAnsi="Arial" w:cs="Arial"/>
              </w:rPr>
              <w:t>presentaç</w:t>
            </w:r>
            <w:r>
              <w:rPr>
                <w:rFonts w:ascii="Arial" w:hAnsi="Arial" w:cs="Arial"/>
              </w:rPr>
              <w:t>ões e discussões sobre temas específicos relacionados à fitoterapia</w:t>
            </w:r>
          </w:p>
        </w:tc>
      </w:tr>
      <w:tr w:rsidR="00A822B0" w:rsidRPr="004E7E4F" w:rsidTr="0097042E">
        <w:tc>
          <w:tcPr>
            <w:tcW w:w="9075" w:type="dxa"/>
            <w:gridSpan w:val="12"/>
            <w:tcBorders>
              <w:top w:val="nil"/>
              <w:left w:val="single" w:sz="4" w:space="0" w:color="000000"/>
              <w:bottom w:val="single" w:sz="4" w:space="0" w:color="000000"/>
              <w:right w:val="single" w:sz="4" w:space="0" w:color="000000"/>
            </w:tcBorders>
          </w:tcPr>
          <w:p w:rsidR="00A822B0" w:rsidRDefault="00A822B0" w:rsidP="004E7E4F">
            <w:pPr>
              <w:snapToGrid w:val="0"/>
              <w:jc w:val="both"/>
              <w:rPr>
                <w:rFonts w:ascii="Arial" w:hAnsi="Arial" w:cs="Arial"/>
              </w:rPr>
            </w:pPr>
            <w:r w:rsidRPr="004E7E4F">
              <w:rPr>
                <w:rFonts w:ascii="Arial" w:hAnsi="Arial" w:cs="Arial"/>
              </w:rPr>
              <w:t>Tema</w:t>
            </w:r>
            <w:r>
              <w:rPr>
                <w:rFonts w:ascii="Arial" w:hAnsi="Arial" w:cs="Arial"/>
              </w:rPr>
              <w:t>s</w:t>
            </w:r>
            <w:r w:rsidRPr="004E7E4F">
              <w:rPr>
                <w:rFonts w:ascii="Arial" w:hAnsi="Arial" w:cs="Arial"/>
              </w:rPr>
              <w:t>:</w:t>
            </w:r>
            <w:r>
              <w:rPr>
                <w:rFonts w:ascii="Arial" w:hAnsi="Arial" w:cs="Arial"/>
              </w:rPr>
              <w:t xml:space="preserve"> </w:t>
            </w:r>
          </w:p>
          <w:p w:rsidR="00A822B0" w:rsidRPr="00FA11B9" w:rsidRDefault="00A822B0" w:rsidP="004E7E4F">
            <w:pPr>
              <w:snapToGrid w:val="0"/>
              <w:jc w:val="both"/>
              <w:rPr>
                <w:rFonts w:ascii="Arial" w:hAnsi="Arial" w:cs="Arial"/>
              </w:rPr>
            </w:pPr>
            <w:r w:rsidRPr="00FA11B9">
              <w:rPr>
                <w:rFonts w:ascii="Arial" w:hAnsi="Arial" w:cs="Arial"/>
              </w:rPr>
              <w:t>Exposição da História do uso de plantas medicinais em todo o território nacional; Discussões sobre as Portarias do Ministério da Saúde relacionadas às plantas medicinais e aos fitoterápicos; Discussões de artigos e pesquisas sobre assuntos relacionados ao projeto</w:t>
            </w:r>
            <w:r>
              <w:rPr>
                <w:rFonts w:ascii="Arial" w:hAnsi="Arial" w:cs="Arial"/>
              </w:rPr>
              <w:t>.</w:t>
            </w:r>
          </w:p>
          <w:p w:rsidR="00A822B0" w:rsidRPr="004E7E4F" w:rsidRDefault="00A822B0" w:rsidP="005E5C87">
            <w:pPr>
              <w:pStyle w:val="Default"/>
              <w:rPr>
                <w:sz w:val="22"/>
                <w:szCs w:val="22"/>
              </w:rPr>
            </w:pPr>
          </w:p>
        </w:tc>
      </w:tr>
      <w:tr w:rsidR="00A822B0" w:rsidRPr="004E7E4F" w:rsidTr="0097042E">
        <w:tc>
          <w:tcPr>
            <w:tcW w:w="9075" w:type="dxa"/>
            <w:gridSpan w:val="12"/>
            <w:tcBorders>
              <w:top w:val="nil"/>
              <w:left w:val="single" w:sz="4" w:space="0" w:color="000000"/>
              <w:bottom w:val="single" w:sz="4" w:space="0" w:color="000000"/>
              <w:right w:val="single" w:sz="4" w:space="0" w:color="000000"/>
            </w:tcBorders>
          </w:tcPr>
          <w:p w:rsidR="00A822B0" w:rsidRPr="004E7E4F" w:rsidRDefault="00A822B0" w:rsidP="005E5C87">
            <w:pPr>
              <w:snapToGrid w:val="0"/>
              <w:jc w:val="both"/>
              <w:rPr>
                <w:rFonts w:ascii="Arial" w:hAnsi="Arial" w:cs="Arial"/>
              </w:rPr>
            </w:pPr>
            <w:r w:rsidRPr="004E7E4F">
              <w:rPr>
                <w:rFonts w:ascii="Arial" w:hAnsi="Arial" w:cs="Arial"/>
              </w:rPr>
              <w:t>Cronograma de Execução da Atividade:</w:t>
            </w:r>
          </w:p>
        </w:tc>
      </w:tr>
      <w:tr w:rsidR="00A822B0" w:rsidRPr="004E7E4F" w:rsidTr="0097042E">
        <w:tc>
          <w:tcPr>
            <w:tcW w:w="755" w:type="dxa"/>
            <w:tcBorders>
              <w:top w:val="nil"/>
              <w:left w:val="single" w:sz="4" w:space="0" w:color="000000"/>
              <w:bottom w:val="single" w:sz="4" w:space="0" w:color="000000"/>
              <w:right w:val="nil"/>
            </w:tcBorders>
          </w:tcPr>
          <w:p w:rsidR="00A822B0" w:rsidRPr="004E7E4F" w:rsidRDefault="00A822B0" w:rsidP="005E5C87">
            <w:pPr>
              <w:snapToGrid w:val="0"/>
              <w:jc w:val="center"/>
              <w:rPr>
                <w:rFonts w:ascii="Arial" w:hAnsi="Arial" w:cs="Arial"/>
                <w:lang w:val="en-US"/>
              </w:rPr>
            </w:pPr>
            <w:r w:rsidRPr="004E7E4F">
              <w:rPr>
                <w:rFonts w:ascii="Arial" w:hAnsi="Arial" w:cs="Arial"/>
                <w:lang w:val="en-US"/>
              </w:rPr>
              <w:t>Jan</w:t>
            </w:r>
          </w:p>
          <w:p w:rsidR="00A822B0" w:rsidRPr="004E7E4F" w:rsidRDefault="00A822B0" w:rsidP="005E5C87">
            <w:pPr>
              <w:snapToGrid w:val="0"/>
              <w:jc w:val="center"/>
              <w:rPr>
                <w:rFonts w:ascii="Arial" w:hAnsi="Arial" w:cs="Arial"/>
                <w:lang w:val="en-US"/>
              </w:rPr>
            </w:pPr>
            <w:r w:rsidRPr="004E7E4F">
              <w:rPr>
                <w:rFonts w:ascii="Arial" w:hAnsi="Arial" w:cs="Arial"/>
                <w:b/>
                <w:lang w:val="en-US"/>
              </w:rPr>
              <w:t>X</w:t>
            </w:r>
          </w:p>
        </w:tc>
        <w:tc>
          <w:tcPr>
            <w:tcW w:w="755" w:type="dxa"/>
            <w:tcBorders>
              <w:top w:val="nil"/>
              <w:left w:val="single" w:sz="4" w:space="0" w:color="000000"/>
              <w:bottom w:val="single" w:sz="4" w:space="0" w:color="000000"/>
              <w:right w:val="nil"/>
            </w:tcBorders>
          </w:tcPr>
          <w:p w:rsidR="00A822B0" w:rsidRPr="004E7E4F" w:rsidRDefault="00A822B0" w:rsidP="005E5C87">
            <w:pPr>
              <w:snapToGrid w:val="0"/>
              <w:jc w:val="center"/>
              <w:rPr>
                <w:rFonts w:ascii="Arial" w:hAnsi="Arial" w:cs="Arial"/>
                <w:lang w:val="en-US"/>
              </w:rPr>
            </w:pPr>
            <w:proofErr w:type="spellStart"/>
            <w:r w:rsidRPr="004E7E4F">
              <w:rPr>
                <w:rFonts w:ascii="Arial" w:hAnsi="Arial" w:cs="Arial"/>
                <w:lang w:val="en-US"/>
              </w:rPr>
              <w:t>Fev</w:t>
            </w:r>
            <w:proofErr w:type="spellEnd"/>
          </w:p>
          <w:p w:rsidR="00A822B0" w:rsidRPr="004E19E9" w:rsidRDefault="00A822B0" w:rsidP="005E5C87">
            <w:pPr>
              <w:snapToGrid w:val="0"/>
              <w:jc w:val="center"/>
              <w:rPr>
                <w:rFonts w:ascii="Arial" w:hAnsi="Arial" w:cs="Arial"/>
                <w:b/>
                <w:lang w:val="en-US"/>
              </w:rPr>
            </w:pPr>
            <w:r w:rsidRPr="004E19E9">
              <w:rPr>
                <w:rFonts w:ascii="Arial" w:hAnsi="Arial" w:cs="Arial"/>
                <w:b/>
                <w:lang w:val="en-US"/>
              </w:rPr>
              <w:t>X</w:t>
            </w:r>
          </w:p>
        </w:tc>
        <w:tc>
          <w:tcPr>
            <w:tcW w:w="755" w:type="dxa"/>
            <w:tcBorders>
              <w:top w:val="nil"/>
              <w:left w:val="single" w:sz="4" w:space="0" w:color="000000"/>
              <w:bottom w:val="single" w:sz="4" w:space="0" w:color="000000"/>
              <w:right w:val="nil"/>
            </w:tcBorders>
          </w:tcPr>
          <w:p w:rsidR="00A822B0" w:rsidRDefault="00A822B0" w:rsidP="005E5C87">
            <w:pPr>
              <w:snapToGrid w:val="0"/>
              <w:jc w:val="center"/>
              <w:rPr>
                <w:rFonts w:ascii="Arial" w:hAnsi="Arial" w:cs="Arial"/>
                <w:lang w:val="en-US"/>
              </w:rPr>
            </w:pPr>
            <w:r w:rsidRPr="004E7E4F">
              <w:rPr>
                <w:rFonts w:ascii="Arial" w:hAnsi="Arial" w:cs="Arial"/>
                <w:lang w:val="en-US"/>
              </w:rPr>
              <w:t>Mar</w:t>
            </w:r>
          </w:p>
          <w:p w:rsidR="00A822B0" w:rsidRPr="004E19E9" w:rsidRDefault="00A822B0" w:rsidP="005E5C87">
            <w:pPr>
              <w:snapToGrid w:val="0"/>
              <w:jc w:val="center"/>
              <w:rPr>
                <w:rFonts w:ascii="Arial" w:hAnsi="Arial" w:cs="Arial"/>
                <w:b/>
                <w:lang w:val="en-US"/>
              </w:rPr>
            </w:pPr>
            <w:r w:rsidRPr="004E19E9">
              <w:rPr>
                <w:rFonts w:ascii="Arial" w:hAnsi="Arial" w:cs="Arial"/>
                <w:b/>
                <w:lang w:val="en-US"/>
              </w:rPr>
              <w:t>X</w:t>
            </w:r>
          </w:p>
        </w:tc>
        <w:tc>
          <w:tcPr>
            <w:tcW w:w="755" w:type="dxa"/>
            <w:tcBorders>
              <w:top w:val="nil"/>
              <w:left w:val="single" w:sz="4" w:space="0" w:color="000000"/>
              <w:bottom w:val="single" w:sz="4" w:space="0" w:color="000000"/>
              <w:right w:val="nil"/>
            </w:tcBorders>
          </w:tcPr>
          <w:p w:rsidR="00A822B0" w:rsidRDefault="00A822B0" w:rsidP="005E5C87">
            <w:pPr>
              <w:snapToGrid w:val="0"/>
              <w:jc w:val="center"/>
              <w:rPr>
                <w:rFonts w:ascii="Arial" w:hAnsi="Arial" w:cs="Arial"/>
                <w:lang w:val="es-ES_tradnl"/>
              </w:rPr>
            </w:pPr>
            <w:proofErr w:type="spellStart"/>
            <w:r w:rsidRPr="004E7E4F">
              <w:rPr>
                <w:rFonts w:ascii="Arial" w:hAnsi="Arial" w:cs="Arial"/>
                <w:lang w:val="es-ES_tradnl"/>
              </w:rPr>
              <w:t>Abr</w:t>
            </w:r>
            <w:proofErr w:type="spellEnd"/>
          </w:p>
          <w:p w:rsidR="00A822B0" w:rsidRPr="004E19E9" w:rsidRDefault="00A822B0" w:rsidP="005E5C87">
            <w:pPr>
              <w:snapToGrid w:val="0"/>
              <w:jc w:val="center"/>
              <w:rPr>
                <w:rFonts w:ascii="Arial" w:hAnsi="Arial" w:cs="Arial"/>
                <w:b/>
                <w:lang w:val="es-ES_tradnl"/>
              </w:rPr>
            </w:pPr>
            <w:r w:rsidRPr="004E19E9">
              <w:rPr>
                <w:rFonts w:ascii="Arial" w:hAnsi="Arial" w:cs="Arial"/>
                <w:b/>
                <w:lang w:val="es-ES_tradnl"/>
              </w:rPr>
              <w:t>X</w:t>
            </w:r>
            <w:r w:rsidRPr="004E19E9">
              <w:rPr>
                <w:rFonts w:ascii="Arial" w:hAnsi="Arial" w:cs="Arial"/>
                <w:b/>
                <w:lang w:val="en-US"/>
              </w:rPr>
              <w:t xml:space="preserve">  </w:t>
            </w:r>
          </w:p>
        </w:tc>
        <w:tc>
          <w:tcPr>
            <w:tcW w:w="755" w:type="dxa"/>
            <w:tcBorders>
              <w:top w:val="nil"/>
              <w:left w:val="single" w:sz="4" w:space="0" w:color="000000"/>
              <w:bottom w:val="single" w:sz="4" w:space="0" w:color="000000"/>
              <w:right w:val="nil"/>
            </w:tcBorders>
          </w:tcPr>
          <w:p w:rsidR="00A822B0" w:rsidRDefault="00A822B0" w:rsidP="005E5C87">
            <w:pPr>
              <w:snapToGrid w:val="0"/>
              <w:jc w:val="center"/>
              <w:rPr>
                <w:rFonts w:ascii="Arial" w:hAnsi="Arial" w:cs="Arial"/>
                <w:lang w:val="es-ES_tradnl"/>
              </w:rPr>
            </w:pPr>
            <w:proofErr w:type="spellStart"/>
            <w:r w:rsidRPr="004E7E4F">
              <w:rPr>
                <w:rFonts w:ascii="Arial" w:hAnsi="Arial" w:cs="Arial"/>
                <w:lang w:val="es-ES_tradnl"/>
              </w:rPr>
              <w:t>Mai</w:t>
            </w:r>
            <w:proofErr w:type="spellEnd"/>
          </w:p>
          <w:p w:rsidR="00A822B0" w:rsidRPr="004E7E4F" w:rsidRDefault="00A822B0" w:rsidP="005E5C87">
            <w:pPr>
              <w:snapToGrid w:val="0"/>
              <w:jc w:val="center"/>
              <w:rPr>
                <w:rFonts w:ascii="Arial" w:hAnsi="Arial" w:cs="Arial"/>
                <w:lang w:val="es-ES_tradnl"/>
              </w:rPr>
            </w:pPr>
            <w:r w:rsidRPr="004E19E9">
              <w:rPr>
                <w:rFonts w:ascii="Arial" w:hAnsi="Arial" w:cs="Arial"/>
                <w:b/>
                <w:lang w:val="es-ES_tradnl"/>
              </w:rPr>
              <w:t>X</w:t>
            </w:r>
          </w:p>
        </w:tc>
        <w:tc>
          <w:tcPr>
            <w:tcW w:w="755" w:type="dxa"/>
            <w:tcBorders>
              <w:top w:val="nil"/>
              <w:left w:val="single" w:sz="4" w:space="0" w:color="000000"/>
              <w:bottom w:val="single" w:sz="4" w:space="0" w:color="000000"/>
              <w:right w:val="nil"/>
            </w:tcBorders>
          </w:tcPr>
          <w:p w:rsidR="00A822B0" w:rsidRDefault="00A822B0" w:rsidP="005E5C87">
            <w:pPr>
              <w:snapToGrid w:val="0"/>
              <w:jc w:val="center"/>
              <w:rPr>
                <w:rFonts w:ascii="Arial" w:hAnsi="Arial" w:cs="Arial"/>
                <w:lang w:val="es-ES_tradnl"/>
              </w:rPr>
            </w:pPr>
            <w:proofErr w:type="spellStart"/>
            <w:r w:rsidRPr="004E7E4F">
              <w:rPr>
                <w:rFonts w:ascii="Arial" w:hAnsi="Arial" w:cs="Arial"/>
                <w:lang w:val="es-ES_tradnl"/>
              </w:rPr>
              <w:t>Jun</w:t>
            </w:r>
            <w:proofErr w:type="spellEnd"/>
          </w:p>
          <w:p w:rsidR="00A822B0" w:rsidRPr="003B3B0A" w:rsidRDefault="00A822B0" w:rsidP="005E5C87">
            <w:pPr>
              <w:snapToGrid w:val="0"/>
              <w:jc w:val="center"/>
              <w:rPr>
                <w:rFonts w:ascii="Arial" w:hAnsi="Arial" w:cs="Arial"/>
                <w:b/>
                <w:lang w:val="es-ES_tradnl"/>
              </w:rPr>
            </w:pPr>
            <w:r w:rsidRPr="003B3B0A">
              <w:rPr>
                <w:rFonts w:ascii="Arial" w:hAnsi="Arial" w:cs="Arial"/>
                <w:b/>
                <w:lang w:val="es-ES_tradnl"/>
              </w:rPr>
              <w:t xml:space="preserve">X  </w:t>
            </w:r>
          </w:p>
        </w:tc>
        <w:tc>
          <w:tcPr>
            <w:tcW w:w="755" w:type="dxa"/>
            <w:tcBorders>
              <w:top w:val="nil"/>
              <w:left w:val="single" w:sz="4" w:space="0" w:color="000000"/>
              <w:bottom w:val="single" w:sz="4" w:space="0" w:color="000000"/>
              <w:right w:val="nil"/>
            </w:tcBorders>
          </w:tcPr>
          <w:p w:rsidR="00A822B0" w:rsidRPr="00B44016" w:rsidRDefault="00A822B0" w:rsidP="005E5C87">
            <w:pPr>
              <w:snapToGrid w:val="0"/>
              <w:jc w:val="center"/>
              <w:rPr>
                <w:rFonts w:ascii="Arial" w:hAnsi="Arial" w:cs="Arial"/>
                <w:lang w:val="es-ES_tradnl"/>
              </w:rPr>
            </w:pPr>
            <w:proofErr w:type="spellStart"/>
            <w:r w:rsidRPr="00B44016">
              <w:rPr>
                <w:rFonts w:ascii="Arial" w:hAnsi="Arial" w:cs="Arial"/>
                <w:lang w:val="es-ES_tradnl"/>
              </w:rPr>
              <w:t>Jul</w:t>
            </w:r>
            <w:proofErr w:type="spellEnd"/>
          </w:p>
          <w:p w:rsidR="00A822B0" w:rsidRPr="003B3B0A" w:rsidRDefault="00A822B0" w:rsidP="005E5C87">
            <w:pPr>
              <w:snapToGrid w:val="0"/>
              <w:jc w:val="center"/>
              <w:rPr>
                <w:rFonts w:ascii="Arial" w:hAnsi="Arial" w:cs="Arial"/>
                <w:b/>
                <w:lang w:val="es-ES_tradnl"/>
              </w:rPr>
            </w:pPr>
            <w:r w:rsidRPr="003B3B0A">
              <w:rPr>
                <w:rFonts w:ascii="Arial" w:hAnsi="Arial" w:cs="Arial"/>
                <w:b/>
                <w:lang w:val="es-ES_tradnl"/>
              </w:rPr>
              <w:t>X</w:t>
            </w:r>
          </w:p>
        </w:tc>
        <w:tc>
          <w:tcPr>
            <w:tcW w:w="755" w:type="dxa"/>
            <w:tcBorders>
              <w:top w:val="nil"/>
              <w:left w:val="single" w:sz="4" w:space="0" w:color="000000"/>
              <w:bottom w:val="single" w:sz="4" w:space="0" w:color="000000"/>
              <w:right w:val="nil"/>
            </w:tcBorders>
          </w:tcPr>
          <w:p w:rsidR="00A822B0" w:rsidRPr="003B3B0A" w:rsidRDefault="00A822B0" w:rsidP="005E5C87">
            <w:pPr>
              <w:snapToGrid w:val="0"/>
              <w:jc w:val="center"/>
              <w:rPr>
                <w:rFonts w:ascii="Arial" w:hAnsi="Arial" w:cs="Arial"/>
                <w:lang w:val="es-ES_tradnl"/>
              </w:rPr>
            </w:pPr>
            <w:r w:rsidRPr="003B3B0A">
              <w:rPr>
                <w:rFonts w:ascii="Arial" w:hAnsi="Arial" w:cs="Arial"/>
                <w:lang w:val="en-US"/>
              </w:rPr>
              <w:t>Ago</w:t>
            </w:r>
            <w:r w:rsidRPr="003B3B0A">
              <w:rPr>
                <w:rFonts w:ascii="Arial" w:hAnsi="Arial" w:cs="Arial"/>
                <w:lang w:val="es-ES_tradnl"/>
              </w:rPr>
              <w:t xml:space="preserve"> </w:t>
            </w:r>
          </w:p>
          <w:p w:rsidR="00A822B0" w:rsidRPr="003B3B0A" w:rsidRDefault="00A822B0" w:rsidP="005E5C87">
            <w:pPr>
              <w:snapToGrid w:val="0"/>
              <w:jc w:val="center"/>
              <w:rPr>
                <w:rFonts w:ascii="Arial" w:hAnsi="Arial" w:cs="Arial"/>
                <w:b/>
                <w:lang w:val="en-US"/>
              </w:rPr>
            </w:pPr>
            <w:r w:rsidRPr="003B3B0A">
              <w:rPr>
                <w:rFonts w:ascii="Arial" w:hAnsi="Arial" w:cs="Arial"/>
                <w:b/>
                <w:lang w:val="es-ES_tradnl"/>
              </w:rPr>
              <w:t>X</w:t>
            </w:r>
          </w:p>
        </w:tc>
        <w:tc>
          <w:tcPr>
            <w:tcW w:w="755" w:type="dxa"/>
            <w:tcBorders>
              <w:top w:val="nil"/>
              <w:left w:val="single" w:sz="4" w:space="0" w:color="000000"/>
              <w:bottom w:val="single" w:sz="4" w:space="0" w:color="000000"/>
              <w:right w:val="nil"/>
            </w:tcBorders>
          </w:tcPr>
          <w:p w:rsidR="00A822B0" w:rsidRPr="003B3B0A" w:rsidRDefault="00A822B0" w:rsidP="005E5C87">
            <w:pPr>
              <w:snapToGrid w:val="0"/>
              <w:jc w:val="center"/>
              <w:rPr>
                <w:rFonts w:ascii="Arial" w:hAnsi="Arial" w:cs="Arial"/>
                <w:lang w:val="en-US"/>
              </w:rPr>
            </w:pPr>
            <w:r w:rsidRPr="003B3B0A">
              <w:rPr>
                <w:rFonts w:ascii="Arial" w:hAnsi="Arial" w:cs="Arial"/>
                <w:lang w:val="en-US"/>
              </w:rPr>
              <w:t>Set</w:t>
            </w:r>
          </w:p>
          <w:p w:rsidR="00A822B0" w:rsidRPr="003B3B0A" w:rsidRDefault="00A822B0" w:rsidP="005E5C87">
            <w:pPr>
              <w:snapToGrid w:val="0"/>
              <w:jc w:val="center"/>
              <w:rPr>
                <w:rFonts w:ascii="Arial" w:hAnsi="Arial" w:cs="Arial"/>
                <w:b/>
                <w:lang w:val="en-US"/>
              </w:rPr>
            </w:pPr>
            <w:r w:rsidRPr="003B3B0A">
              <w:rPr>
                <w:rFonts w:ascii="Arial" w:hAnsi="Arial" w:cs="Arial"/>
                <w:b/>
                <w:lang w:val="en-US"/>
              </w:rPr>
              <w:t>X</w:t>
            </w:r>
          </w:p>
        </w:tc>
        <w:tc>
          <w:tcPr>
            <w:tcW w:w="755" w:type="dxa"/>
            <w:tcBorders>
              <w:top w:val="nil"/>
              <w:left w:val="single" w:sz="4" w:space="0" w:color="000000"/>
              <w:bottom w:val="single" w:sz="4" w:space="0" w:color="000000"/>
              <w:right w:val="nil"/>
            </w:tcBorders>
          </w:tcPr>
          <w:p w:rsidR="00A822B0" w:rsidRPr="003B3B0A" w:rsidRDefault="00A822B0" w:rsidP="005E5C87">
            <w:pPr>
              <w:snapToGrid w:val="0"/>
              <w:jc w:val="center"/>
              <w:rPr>
                <w:rFonts w:ascii="Arial" w:hAnsi="Arial" w:cs="Arial"/>
                <w:lang w:val="en-US"/>
              </w:rPr>
            </w:pPr>
            <w:r w:rsidRPr="003B3B0A">
              <w:rPr>
                <w:rFonts w:ascii="Arial" w:hAnsi="Arial" w:cs="Arial"/>
                <w:lang w:val="en-US"/>
              </w:rPr>
              <w:t>Out</w:t>
            </w:r>
          </w:p>
          <w:p w:rsidR="00A822B0" w:rsidRPr="003B3B0A" w:rsidRDefault="00A822B0" w:rsidP="005E5C87">
            <w:pPr>
              <w:snapToGrid w:val="0"/>
              <w:jc w:val="center"/>
              <w:rPr>
                <w:rFonts w:ascii="Arial" w:hAnsi="Arial" w:cs="Arial"/>
                <w:b/>
                <w:lang w:val="en-US"/>
              </w:rPr>
            </w:pPr>
            <w:r w:rsidRPr="003B3B0A">
              <w:rPr>
                <w:rFonts w:ascii="Arial" w:hAnsi="Arial" w:cs="Arial"/>
                <w:b/>
                <w:lang w:val="en-US"/>
              </w:rPr>
              <w:t>X</w:t>
            </w:r>
          </w:p>
        </w:tc>
        <w:tc>
          <w:tcPr>
            <w:tcW w:w="755" w:type="dxa"/>
            <w:tcBorders>
              <w:top w:val="nil"/>
              <w:left w:val="single" w:sz="4" w:space="0" w:color="000000"/>
              <w:bottom w:val="single" w:sz="4" w:space="0" w:color="000000"/>
              <w:right w:val="nil"/>
            </w:tcBorders>
          </w:tcPr>
          <w:p w:rsidR="00A822B0" w:rsidRDefault="00A822B0" w:rsidP="005E5C87">
            <w:pPr>
              <w:snapToGrid w:val="0"/>
              <w:jc w:val="center"/>
              <w:rPr>
                <w:rFonts w:ascii="Arial" w:hAnsi="Arial" w:cs="Arial"/>
              </w:rPr>
            </w:pPr>
            <w:r w:rsidRPr="004E7E4F">
              <w:rPr>
                <w:rFonts w:ascii="Arial" w:hAnsi="Arial" w:cs="Arial"/>
              </w:rPr>
              <w:t>Nov</w:t>
            </w:r>
          </w:p>
          <w:p w:rsidR="00A822B0" w:rsidRPr="003B3B0A" w:rsidRDefault="00A822B0" w:rsidP="005E5C87">
            <w:pPr>
              <w:snapToGrid w:val="0"/>
              <w:jc w:val="center"/>
              <w:rPr>
                <w:rFonts w:ascii="Arial" w:hAnsi="Arial" w:cs="Arial"/>
                <w:b/>
              </w:rPr>
            </w:pPr>
            <w:r w:rsidRPr="003B3B0A">
              <w:rPr>
                <w:rFonts w:ascii="Arial" w:hAnsi="Arial" w:cs="Arial"/>
                <w:b/>
              </w:rPr>
              <w:t xml:space="preserve">X </w:t>
            </w:r>
          </w:p>
        </w:tc>
        <w:tc>
          <w:tcPr>
            <w:tcW w:w="770" w:type="dxa"/>
            <w:tcBorders>
              <w:top w:val="nil"/>
              <w:left w:val="single" w:sz="4" w:space="0" w:color="000000"/>
              <w:bottom w:val="single" w:sz="4" w:space="0" w:color="000000"/>
              <w:right w:val="single" w:sz="4" w:space="0" w:color="000000"/>
            </w:tcBorders>
          </w:tcPr>
          <w:p w:rsidR="00A822B0" w:rsidRPr="004E7E4F" w:rsidRDefault="00A822B0" w:rsidP="005E5C87">
            <w:pPr>
              <w:snapToGrid w:val="0"/>
              <w:jc w:val="center"/>
              <w:rPr>
                <w:rFonts w:ascii="Arial" w:hAnsi="Arial" w:cs="Arial"/>
              </w:rPr>
            </w:pPr>
            <w:r w:rsidRPr="004E7E4F">
              <w:rPr>
                <w:rFonts w:ascii="Arial" w:hAnsi="Arial" w:cs="Arial"/>
              </w:rPr>
              <w:t>Dez</w:t>
            </w:r>
          </w:p>
        </w:tc>
      </w:tr>
      <w:tr w:rsidR="00A822B0" w:rsidRPr="004E7E4F" w:rsidTr="0097042E">
        <w:tc>
          <w:tcPr>
            <w:tcW w:w="9075" w:type="dxa"/>
            <w:gridSpan w:val="12"/>
            <w:tcBorders>
              <w:top w:val="nil"/>
              <w:left w:val="single" w:sz="4" w:space="0" w:color="000000"/>
              <w:bottom w:val="single" w:sz="4" w:space="0" w:color="000000"/>
              <w:right w:val="single" w:sz="4" w:space="0" w:color="000000"/>
            </w:tcBorders>
          </w:tcPr>
          <w:p w:rsidR="00A822B0" w:rsidRDefault="00A822B0" w:rsidP="004E19E9">
            <w:pPr>
              <w:snapToGrid w:val="0"/>
              <w:jc w:val="both"/>
              <w:rPr>
                <w:rFonts w:ascii="Arial" w:hAnsi="Arial" w:cs="Arial"/>
              </w:rPr>
            </w:pPr>
          </w:p>
          <w:p w:rsidR="00A822B0" w:rsidRDefault="00A822B0" w:rsidP="004E19E9">
            <w:pPr>
              <w:snapToGrid w:val="0"/>
              <w:jc w:val="both"/>
              <w:rPr>
                <w:rFonts w:ascii="Arial" w:hAnsi="Arial" w:cs="Arial"/>
              </w:rPr>
            </w:pPr>
            <w:r w:rsidRPr="008C290D">
              <w:rPr>
                <w:rFonts w:ascii="Arial" w:hAnsi="Arial" w:cs="Arial"/>
                <w:u w:val="single"/>
              </w:rPr>
              <w:t>Exposição da História do uso de plantas medicinais em todo o território nacional:</w:t>
            </w:r>
            <w:r>
              <w:rPr>
                <w:rFonts w:ascii="Arial" w:hAnsi="Arial" w:cs="Arial"/>
              </w:rPr>
              <w:t xml:space="preserve"> Jan/2010</w:t>
            </w:r>
          </w:p>
          <w:p w:rsidR="00A822B0" w:rsidRDefault="00A822B0" w:rsidP="004E19E9">
            <w:pPr>
              <w:snapToGrid w:val="0"/>
              <w:jc w:val="both"/>
              <w:rPr>
                <w:rFonts w:ascii="Arial" w:hAnsi="Arial" w:cs="Arial"/>
              </w:rPr>
            </w:pPr>
            <w:r w:rsidRPr="008C290D">
              <w:rPr>
                <w:rFonts w:ascii="Arial" w:hAnsi="Arial" w:cs="Arial"/>
                <w:u w:val="single"/>
              </w:rPr>
              <w:t>Discussões sobre as Portarias do Ministério da Saúde relacionadas às plantas medicinais e aos fitoterápicos</w:t>
            </w:r>
            <w:r>
              <w:rPr>
                <w:rFonts w:ascii="Arial" w:hAnsi="Arial" w:cs="Arial"/>
              </w:rPr>
              <w:t>: Fev/2010</w:t>
            </w:r>
          </w:p>
          <w:p w:rsidR="00A822B0" w:rsidRDefault="00A822B0" w:rsidP="004E7E4F">
            <w:pPr>
              <w:snapToGrid w:val="0"/>
              <w:jc w:val="both"/>
              <w:rPr>
                <w:rFonts w:ascii="Arial" w:hAnsi="Arial" w:cs="Arial"/>
              </w:rPr>
            </w:pPr>
            <w:r w:rsidRPr="008C290D">
              <w:rPr>
                <w:rFonts w:ascii="Arial" w:hAnsi="Arial" w:cs="Arial"/>
                <w:u w:val="single"/>
              </w:rPr>
              <w:t>Discussões de artigos e pesquisas sobre assuntos relacionados ao projeto</w:t>
            </w:r>
            <w:r>
              <w:rPr>
                <w:rFonts w:ascii="Arial" w:hAnsi="Arial" w:cs="Arial"/>
              </w:rPr>
              <w:t xml:space="preserve">: uma vez por </w:t>
            </w:r>
            <w:r>
              <w:rPr>
                <w:rFonts w:ascii="Arial" w:hAnsi="Arial" w:cs="Arial"/>
              </w:rPr>
              <w:lastRenderedPageBreak/>
              <w:t>semana de Mar. a Nov/2010</w:t>
            </w:r>
          </w:p>
          <w:p w:rsidR="00A822B0" w:rsidRPr="004E7E4F" w:rsidRDefault="00A822B0" w:rsidP="004E7E4F">
            <w:pPr>
              <w:snapToGrid w:val="0"/>
              <w:jc w:val="both"/>
              <w:rPr>
                <w:rFonts w:ascii="Arial" w:hAnsi="Arial" w:cs="Arial"/>
              </w:rPr>
            </w:pPr>
            <w:r w:rsidRPr="004E7E4F">
              <w:rPr>
                <w:rFonts w:ascii="Arial" w:hAnsi="Arial" w:cs="Arial"/>
              </w:rPr>
              <w:t>Público Alvo:</w:t>
            </w:r>
          </w:p>
          <w:p w:rsidR="00A822B0" w:rsidRPr="004E7E4F" w:rsidRDefault="00A822B0" w:rsidP="004E7E4F">
            <w:pPr>
              <w:pStyle w:val="Default"/>
              <w:rPr>
                <w:sz w:val="22"/>
                <w:szCs w:val="22"/>
              </w:rPr>
            </w:pPr>
            <w:r w:rsidRPr="004E7E4F">
              <w:rPr>
                <w:sz w:val="22"/>
                <w:szCs w:val="22"/>
              </w:rPr>
              <w:t>Integrantes do PET – Fitoterapia</w:t>
            </w:r>
          </w:p>
          <w:p w:rsidR="00A822B0" w:rsidRPr="004E7E4F" w:rsidRDefault="00A822B0" w:rsidP="004E7E4F">
            <w:pPr>
              <w:pStyle w:val="Default"/>
              <w:rPr>
                <w:sz w:val="22"/>
                <w:szCs w:val="22"/>
              </w:rPr>
            </w:pPr>
          </w:p>
        </w:tc>
      </w:tr>
      <w:tr w:rsidR="00A822B0" w:rsidRPr="004E7E4F" w:rsidTr="0097042E">
        <w:tc>
          <w:tcPr>
            <w:tcW w:w="9075" w:type="dxa"/>
            <w:gridSpan w:val="12"/>
            <w:tcBorders>
              <w:top w:val="nil"/>
              <w:left w:val="single" w:sz="4" w:space="0" w:color="000000"/>
              <w:bottom w:val="single" w:sz="4" w:space="0" w:color="000000"/>
              <w:right w:val="single" w:sz="4" w:space="0" w:color="000000"/>
            </w:tcBorders>
          </w:tcPr>
          <w:p w:rsidR="00A822B0" w:rsidRPr="004E7E4F" w:rsidRDefault="00A822B0" w:rsidP="004E7E4F">
            <w:pPr>
              <w:snapToGrid w:val="0"/>
              <w:jc w:val="both"/>
              <w:rPr>
                <w:rFonts w:ascii="Arial" w:hAnsi="Arial" w:cs="Arial"/>
              </w:rPr>
            </w:pPr>
            <w:r w:rsidRPr="004E7E4F">
              <w:rPr>
                <w:rFonts w:ascii="Arial" w:hAnsi="Arial" w:cs="Arial"/>
              </w:rPr>
              <w:lastRenderedPageBreak/>
              <w:t>Descrição da Atividade:</w:t>
            </w:r>
          </w:p>
          <w:p w:rsidR="00A822B0" w:rsidRDefault="00A822B0" w:rsidP="005E5C87">
            <w:pPr>
              <w:pStyle w:val="Default"/>
              <w:jc w:val="both"/>
              <w:rPr>
                <w:sz w:val="22"/>
                <w:szCs w:val="22"/>
              </w:rPr>
            </w:pPr>
            <w:r w:rsidRPr="004E19E9">
              <w:rPr>
                <w:sz w:val="22"/>
                <w:szCs w:val="22"/>
                <w:u w:val="single"/>
              </w:rPr>
              <w:t>Exposição da História do uso de plantas medicinais em todo o território nacional</w:t>
            </w:r>
            <w:r>
              <w:rPr>
                <w:sz w:val="22"/>
                <w:szCs w:val="22"/>
              </w:rPr>
              <w:t>:</w:t>
            </w:r>
            <w:proofErr w:type="gramStart"/>
            <w:r>
              <w:rPr>
                <w:sz w:val="22"/>
                <w:szCs w:val="22"/>
              </w:rPr>
              <w:t xml:space="preserve"> </w:t>
            </w:r>
            <w:r w:rsidRPr="004E7E4F">
              <w:rPr>
                <w:sz w:val="22"/>
                <w:szCs w:val="22"/>
              </w:rPr>
              <w:t xml:space="preserve"> </w:t>
            </w:r>
            <w:proofErr w:type="gramEnd"/>
            <w:r w:rsidRPr="004E7E4F">
              <w:rPr>
                <w:sz w:val="22"/>
                <w:szCs w:val="22"/>
              </w:rPr>
              <w:t>Apresentação realizada pela tutora com toda a equipe do PET – Fitoterapia, na qual foram expostos</w:t>
            </w:r>
            <w:r w:rsidR="007B0CC6">
              <w:rPr>
                <w:sz w:val="22"/>
                <w:szCs w:val="22"/>
              </w:rPr>
              <w:t>,</w:t>
            </w:r>
            <w:r w:rsidRPr="004E7E4F">
              <w:rPr>
                <w:sz w:val="22"/>
                <w:szCs w:val="22"/>
              </w:rPr>
              <w:t xml:space="preserve"> os fatos históricos e as perspectivas atuais do uso e da</w:t>
            </w:r>
            <w:r w:rsidR="007B0CC6">
              <w:rPr>
                <w:sz w:val="22"/>
                <w:szCs w:val="22"/>
              </w:rPr>
              <w:t xml:space="preserve"> cultura das plantas medicinais</w:t>
            </w:r>
            <w:r w:rsidRPr="004E7E4F">
              <w:rPr>
                <w:sz w:val="22"/>
                <w:szCs w:val="22"/>
              </w:rPr>
              <w:t xml:space="preserve"> utilizadas no Brasil e principalmente na região Nordeste.</w:t>
            </w:r>
          </w:p>
          <w:p w:rsidR="00A822B0" w:rsidRPr="004E19E9" w:rsidRDefault="00A822B0" w:rsidP="005E5C87">
            <w:pPr>
              <w:pStyle w:val="Default"/>
              <w:jc w:val="both"/>
              <w:rPr>
                <w:sz w:val="22"/>
                <w:szCs w:val="22"/>
              </w:rPr>
            </w:pPr>
          </w:p>
          <w:p w:rsidR="00A822B0" w:rsidRPr="004E19E9" w:rsidRDefault="00A822B0" w:rsidP="004E19E9">
            <w:pPr>
              <w:pStyle w:val="Default"/>
              <w:jc w:val="both"/>
              <w:rPr>
                <w:sz w:val="22"/>
                <w:szCs w:val="22"/>
                <w:u w:val="single"/>
              </w:rPr>
            </w:pPr>
            <w:r w:rsidRPr="004E19E9">
              <w:rPr>
                <w:sz w:val="22"/>
                <w:szCs w:val="22"/>
                <w:u w:val="single"/>
              </w:rPr>
              <w:t>Discussões sobre as Portarias do Ministério da Saúde relacionadas às plantas medicinais e aos fitoterápicos; Discussões de artigos e pesquisas sobre assuntos relacionados ao projeto:</w:t>
            </w:r>
            <w:r w:rsidRPr="004E19E9">
              <w:rPr>
                <w:sz w:val="22"/>
                <w:szCs w:val="22"/>
              </w:rPr>
              <w:t xml:space="preserve"> Busca e discussão de assuntos relacionados às plantas medicinais e aos fitoterápicos, tanto em artigos científicos </w:t>
            </w:r>
            <w:r>
              <w:rPr>
                <w:sz w:val="22"/>
                <w:szCs w:val="22"/>
              </w:rPr>
              <w:t>de uma forma geral</w:t>
            </w:r>
            <w:r w:rsidR="007B0CC6">
              <w:rPr>
                <w:sz w:val="22"/>
                <w:szCs w:val="22"/>
              </w:rPr>
              <w:t>,</w:t>
            </w:r>
            <w:r>
              <w:rPr>
                <w:sz w:val="22"/>
                <w:szCs w:val="22"/>
              </w:rPr>
              <w:t xml:space="preserve"> </w:t>
            </w:r>
            <w:r w:rsidRPr="004E19E9">
              <w:rPr>
                <w:sz w:val="22"/>
                <w:szCs w:val="22"/>
              </w:rPr>
              <w:t xml:space="preserve">quanto </w:t>
            </w:r>
            <w:r>
              <w:rPr>
                <w:sz w:val="22"/>
                <w:szCs w:val="22"/>
              </w:rPr>
              <w:t>as portaria e resoluções do</w:t>
            </w:r>
            <w:r w:rsidRPr="004E19E9">
              <w:rPr>
                <w:sz w:val="22"/>
                <w:szCs w:val="22"/>
              </w:rPr>
              <w:t xml:space="preserve"> Ministério da Saúde</w:t>
            </w:r>
            <w:r>
              <w:rPr>
                <w:sz w:val="22"/>
                <w:szCs w:val="22"/>
              </w:rPr>
              <w:t xml:space="preserve">, sendo esta atividade realizada pela </w:t>
            </w:r>
            <w:proofErr w:type="gramStart"/>
            <w:r>
              <w:rPr>
                <w:sz w:val="22"/>
                <w:szCs w:val="22"/>
              </w:rPr>
              <w:t>tutora,</w:t>
            </w:r>
            <w:proofErr w:type="gramEnd"/>
            <w:r>
              <w:rPr>
                <w:sz w:val="22"/>
                <w:szCs w:val="22"/>
              </w:rPr>
              <w:t>mas com mais ênfase realizada pelos petianos</w:t>
            </w:r>
            <w:r w:rsidR="007B0CC6">
              <w:rPr>
                <w:sz w:val="22"/>
                <w:szCs w:val="22"/>
              </w:rPr>
              <w:t>.</w:t>
            </w:r>
          </w:p>
          <w:p w:rsidR="00A822B0" w:rsidRPr="004E7E4F" w:rsidRDefault="00A822B0" w:rsidP="005E5C87">
            <w:pPr>
              <w:jc w:val="both"/>
              <w:rPr>
                <w:rFonts w:ascii="Arial" w:hAnsi="Arial" w:cs="Arial"/>
              </w:rPr>
            </w:pPr>
          </w:p>
        </w:tc>
      </w:tr>
      <w:tr w:rsidR="00A822B0" w:rsidRPr="004E7E4F" w:rsidTr="0097042E">
        <w:tc>
          <w:tcPr>
            <w:tcW w:w="9075" w:type="dxa"/>
            <w:gridSpan w:val="12"/>
            <w:tcBorders>
              <w:top w:val="nil"/>
              <w:left w:val="single" w:sz="4" w:space="0" w:color="000000"/>
              <w:bottom w:val="single" w:sz="4" w:space="0" w:color="000000"/>
              <w:right w:val="single" w:sz="4" w:space="0" w:color="000000"/>
            </w:tcBorders>
          </w:tcPr>
          <w:p w:rsidR="00A822B0" w:rsidRPr="004E7E4F" w:rsidRDefault="00A822B0" w:rsidP="005E5C87">
            <w:pPr>
              <w:snapToGrid w:val="0"/>
              <w:jc w:val="both"/>
              <w:rPr>
                <w:rFonts w:ascii="Arial" w:hAnsi="Arial" w:cs="Arial"/>
              </w:rPr>
            </w:pPr>
            <w:r w:rsidRPr="004E7E4F">
              <w:rPr>
                <w:rFonts w:ascii="Arial" w:hAnsi="Arial" w:cs="Arial"/>
              </w:rPr>
              <w:t>Promotores da atividade:</w:t>
            </w:r>
          </w:p>
          <w:p w:rsidR="00A822B0" w:rsidRPr="004E19E9" w:rsidRDefault="00A822B0" w:rsidP="004E19E9">
            <w:pPr>
              <w:snapToGrid w:val="0"/>
              <w:jc w:val="both"/>
              <w:rPr>
                <w:rFonts w:ascii="Arial" w:hAnsi="Arial" w:cs="Arial"/>
              </w:rPr>
            </w:pPr>
            <w:r w:rsidRPr="004E19E9">
              <w:rPr>
                <w:rFonts w:ascii="Arial" w:hAnsi="Arial" w:cs="Arial"/>
              </w:rPr>
              <w:t>Todos os integrantes do Grupo PET</w:t>
            </w:r>
            <w:r w:rsidR="007B0CC6">
              <w:rPr>
                <w:rFonts w:ascii="Arial" w:hAnsi="Arial" w:cs="Arial"/>
              </w:rPr>
              <w:t>-</w:t>
            </w:r>
            <w:r w:rsidRPr="004E19E9">
              <w:rPr>
                <w:rFonts w:ascii="Arial" w:hAnsi="Arial" w:cs="Arial"/>
              </w:rPr>
              <w:t xml:space="preserve"> </w:t>
            </w:r>
            <w:r>
              <w:rPr>
                <w:rFonts w:ascii="Arial" w:hAnsi="Arial" w:cs="Arial"/>
              </w:rPr>
              <w:t>Fitoterapia</w:t>
            </w:r>
            <w:r w:rsidRPr="004E19E9">
              <w:rPr>
                <w:rFonts w:ascii="Arial" w:hAnsi="Arial" w:cs="Arial"/>
              </w:rPr>
              <w:t>, inclusive a tutora do grupo</w:t>
            </w:r>
            <w:r>
              <w:rPr>
                <w:rFonts w:ascii="Arial" w:hAnsi="Arial" w:cs="Arial"/>
              </w:rPr>
              <w:t>: Cristina Ruan Ferreira de Araújo</w:t>
            </w:r>
            <w:r w:rsidR="007B0CC6">
              <w:rPr>
                <w:rFonts w:ascii="Arial" w:hAnsi="Arial" w:cs="Arial"/>
              </w:rPr>
              <w:t>.</w:t>
            </w:r>
            <w:r w:rsidRPr="004E19E9">
              <w:rPr>
                <w:rFonts w:ascii="Arial" w:hAnsi="Arial" w:cs="Arial"/>
              </w:rPr>
              <w:t xml:space="preserve"> </w:t>
            </w:r>
          </w:p>
        </w:tc>
      </w:tr>
      <w:tr w:rsidR="00A822B0" w:rsidRPr="004E7E4F" w:rsidTr="0097042E">
        <w:tc>
          <w:tcPr>
            <w:tcW w:w="9075" w:type="dxa"/>
            <w:gridSpan w:val="12"/>
            <w:tcBorders>
              <w:top w:val="nil"/>
              <w:left w:val="single" w:sz="4" w:space="0" w:color="000000"/>
              <w:bottom w:val="single" w:sz="4" w:space="0" w:color="000000"/>
              <w:right w:val="single" w:sz="4" w:space="0" w:color="000000"/>
            </w:tcBorders>
          </w:tcPr>
          <w:p w:rsidR="00A822B0" w:rsidRPr="004E7E4F" w:rsidRDefault="00A822B0" w:rsidP="005E5C87">
            <w:pPr>
              <w:snapToGrid w:val="0"/>
              <w:jc w:val="both"/>
              <w:rPr>
                <w:rFonts w:ascii="Arial" w:hAnsi="Arial" w:cs="Arial"/>
              </w:rPr>
            </w:pPr>
            <w:r w:rsidRPr="004E7E4F">
              <w:rPr>
                <w:rFonts w:ascii="Arial" w:hAnsi="Arial" w:cs="Arial"/>
              </w:rPr>
              <w:t xml:space="preserve">Parceiros ou colaboradores da atividade: </w:t>
            </w:r>
          </w:p>
          <w:p w:rsidR="00A822B0" w:rsidRPr="004E7E4F" w:rsidRDefault="00A822B0" w:rsidP="005E5C87">
            <w:pPr>
              <w:snapToGrid w:val="0"/>
              <w:jc w:val="both"/>
              <w:rPr>
                <w:rFonts w:ascii="Arial" w:hAnsi="Arial" w:cs="Arial"/>
              </w:rPr>
            </w:pPr>
            <w:r w:rsidRPr="004E19E9">
              <w:rPr>
                <w:rFonts w:ascii="Arial" w:hAnsi="Arial" w:cs="Arial"/>
              </w:rPr>
              <w:t>Centro de Ciênci</w:t>
            </w:r>
            <w:r>
              <w:rPr>
                <w:rFonts w:ascii="Arial" w:hAnsi="Arial" w:cs="Arial"/>
              </w:rPr>
              <w:t>as Biológicas e da Saúde (CCBS),</w:t>
            </w:r>
            <w:r w:rsidRPr="004E19E9">
              <w:rPr>
                <w:rFonts w:ascii="Arial" w:hAnsi="Arial" w:cs="Arial"/>
              </w:rPr>
              <w:t xml:space="preserve"> que disponibiliza o auditório para a realização da atividade.</w:t>
            </w:r>
          </w:p>
        </w:tc>
      </w:tr>
      <w:tr w:rsidR="00A822B0" w:rsidRPr="004E7E4F" w:rsidTr="0097042E">
        <w:tc>
          <w:tcPr>
            <w:tcW w:w="9075" w:type="dxa"/>
            <w:gridSpan w:val="12"/>
            <w:tcBorders>
              <w:top w:val="nil"/>
              <w:left w:val="single" w:sz="4" w:space="0" w:color="000000"/>
              <w:bottom w:val="single" w:sz="4" w:space="0" w:color="000000"/>
              <w:right w:val="single" w:sz="4" w:space="0" w:color="000000"/>
            </w:tcBorders>
          </w:tcPr>
          <w:p w:rsidR="00A822B0" w:rsidRPr="004E7E4F" w:rsidRDefault="00A822B0" w:rsidP="005E5C87">
            <w:pPr>
              <w:snapToGrid w:val="0"/>
              <w:jc w:val="both"/>
              <w:rPr>
                <w:rFonts w:ascii="Arial" w:hAnsi="Arial" w:cs="Arial"/>
              </w:rPr>
            </w:pPr>
            <w:r w:rsidRPr="004E7E4F">
              <w:rPr>
                <w:rFonts w:ascii="Arial" w:hAnsi="Arial" w:cs="Arial"/>
              </w:rPr>
              <w:t>Justificativa para realização da atividade:</w:t>
            </w:r>
          </w:p>
          <w:p w:rsidR="00A822B0" w:rsidRDefault="00A822B0" w:rsidP="005E5C87">
            <w:pPr>
              <w:pStyle w:val="Default"/>
              <w:jc w:val="both"/>
              <w:rPr>
                <w:sz w:val="22"/>
                <w:szCs w:val="22"/>
              </w:rPr>
            </w:pPr>
            <w:r w:rsidRPr="004E19E9">
              <w:rPr>
                <w:sz w:val="22"/>
                <w:szCs w:val="22"/>
                <w:u w:val="single"/>
              </w:rPr>
              <w:t>Exposição da História do uso de plantas medicinais em todo o território nacional</w:t>
            </w:r>
            <w:r>
              <w:rPr>
                <w:sz w:val="22"/>
                <w:szCs w:val="22"/>
              </w:rPr>
              <w:t>:</w:t>
            </w:r>
            <w:proofErr w:type="gramStart"/>
            <w:r>
              <w:rPr>
                <w:sz w:val="22"/>
                <w:szCs w:val="22"/>
              </w:rPr>
              <w:t xml:space="preserve"> </w:t>
            </w:r>
            <w:r w:rsidRPr="004E7E4F">
              <w:rPr>
                <w:sz w:val="22"/>
                <w:szCs w:val="22"/>
              </w:rPr>
              <w:t xml:space="preserve"> </w:t>
            </w:r>
            <w:proofErr w:type="gramEnd"/>
            <w:r w:rsidRPr="004E7E4F">
              <w:rPr>
                <w:sz w:val="22"/>
                <w:szCs w:val="22"/>
              </w:rPr>
              <w:t>Atividade prevista no planejamento</w:t>
            </w:r>
            <w:r>
              <w:rPr>
                <w:sz w:val="22"/>
                <w:szCs w:val="22"/>
              </w:rPr>
              <w:t xml:space="preserve">, com o objetivo de </w:t>
            </w:r>
            <w:r w:rsidRPr="004E7E4F">
              <w:rPr>
                <w:sz w:val="22"/>
                <w:szCs w:val="22"/>
              </w:rPr>
              <w:t xml:space="preserve">familiarizar os alunos com o conhecimento do uso, das pesquisas e da cultura sobre plantas medicinais. Além de inicializar e fortalecer a integração entre os alunos e entre os </w:t>
            </w:r>
            <w:r>
              <w:rPr>
                <w:sz w:val="22"/>
                <w:szCs w:val="22"/>
              </w:rPr>
              <w:t>mesmos</w:t>
            </w:r>
            <w:r w:rsidRPr="004E7E4F">
              <w:rPr>
                <w:sz w:val="22"/>
                <w:szCs w:val="22"/>
              </w:rPr>
              <w:t xml:space="preserve"> e a tutora.</w:t>
            </w:r>
          </w:p>
          <w:p w:rsidR="00A822B0" w:rsidRDefault="00A822B0" w:rsidP="005E5C87">
            <w:pPr>
              <w:pStyle w:val="Default"/>
              <w:jc w:val="both"/>
              <w:rPr>
                <w:sz w:val="22"/>
                <w:szCs w:val="22"/>
              </w:rPr>
            </w:pPr>
          </w:p>
          <w:p w:rsidR="00A822B0" w:rsidRPr="00011312" w:rsidRDefault="00A822B0" w:rsidP="004E19E9">
            <w:pPr>
              <w:pStyle w:val="Default"/>
              <w:jc w:val="both"/>
            </w:pPr>
            <w:r w:rsidRPr="004E19E9">
              <w:rPr>
                <w:sz w:val="22"/>
                <w:szCs w:val="22"/>
                <w:u w:val="single"/>
              </w:rPr>
              <w:t>Discussões sobre as Portarias do Ministério da Saúde relacionadas às plantas medicinais e aos fitoterápicos; Discussões de artigos e pesquisas sobre assuntos relacionados ao projeto:</w:t>
            </w:r>
            <w:r w:rsidRPr="00011312">
              <w:t xml:space="preserve"> </w:t>
            </w:r>
            <w:r w:rsidRPr="004E19E9">
              <w:rPr>
                <w:sz w:val="22"/>
                <w:szCs w:val="22"/>
              </w:rPr>
              <w:t>Atividade prevista no planejamento</w:t>
            </w:r>
            <w:r>
              <w:rPr>
                <w:sz w:val="22"/>
                <w:szCs w:val="22"/>
              </w:rPr>
              <w:t>,</w:t>
            </w:r>
            <w:r w:rsidRPr="004E19E9">
              <w:rPr>
                <w:sz w:val="22"/>
                <w:szCs w:val="22"/>
              </w:rPr>
              <w:t xml:space="preserve"> </w:t>
            </w:r>
            <w:r>
              <w:rPr>
                <w:sz w:val="22"/>
                <w:szCs w:val="22"/>
              </w:rPr>
              <w:t>contribuindo</w:t>
            </w:r>
            <w:r w:rsidRPr="004E19E9">
              <w:rPr>
                <w:sz w:val="22"/>
                <w:szCs w:val="22"/>
              </w:rPr>
              <w:t xml:space="preserve"> com </w:t>
            </w:r>
            <w:r>
              <w:rPr>
                <w:sz w:val="22"/>
                <w:szCs w:val="22"/>
              </w:rPr>
              <w:t>o aprofundamento</w:t>
            </w:r>
            <w:r w:rsidRPr="004E19E9">
              <w:rPr>
                <w:sz w:val="22"/>
                <w:szCs w:val="22"/>
              </w:rPr>
              <w:t xml:space="preserve"> do conhecimento da temática, </w:t>
            </w:r>
            <w:r>
              <w:rPr>
                <w:sz w:val="22"/>
                <w:szCs w:val="22"/>
              </w:rPr>
              <w:t>avaliando</w:t>
            </w:r>
            <w:r w:rsidRPr="004E19E9">
              <w:rPr>
                <w:sz w:val="22"/>
                <w:szCs w:val="22"/>
              </w:rPr>
              <w:t xml:space="preserve"> os alunos quanto à busca de artigos de qualidade nos Portais </w:t>
            </w:r>
            <w:r>
              <w:rPr>
                <w:sz w:val="22"/>
                <w:szCs w:val="22"/>
              </w:rPr>
              <w:t xml:space="preserve">eletrônicos </w:t>
            </w:r>
            <w:r w:rsidR="007B0CC6">
              <w:rPr>
                <w:sz w:val="22"/>
                <w:szCs w:val="22"/>
              </w:rPr>
              <w:t>c</w:t>
            </w:r>
            <w:r w:rsidRPr="004E19E9">
              <w:rPr>
                <w:sz w:val="22"/>
                <w:szCs w:val="22"/>
              </w:rPr>
              <w:t>ientíficos e quanto à busca de leis ou portarias do Governo que se relacionassem com plantas medicinais e fitoterápicos. Nas discussões, foram geradas dúvidas e curiosidades e os debate</w:t>
            </w:r>
            <w:r>
              <w:rPr>
                <w:sz w:val="22"/>
                <w:szCs w:val="22"/>
              </w:rPr>
              <w:t xml:space="preserve">s habilitaram os alunos para a </w:t>
            </w:r>
            <w:r w:rsidRPr="004E19E9">
              <w:rPr>
                <w:sz w:val="22"/>
                <w:szCs w:val="22"/>
              </w:rPr>
              <w:t>preparação de seminários e projetos futuros.</w:t>
            </w:r>
          </w:p>
          <w:p w:rsidR="00A822B0" w:rsidRPr="004E7E4F" w:rsidRDefault="00A822B0" w:rsidP="005E5C87">
            <w:pPr>
              <w:pStyle w:val="Default"/>
              <w:jc w:val="both"/>
              <w:rPr>
                <w:sz w:val="22"/>
                <w:szCs w:val="22"/>
              </w:rPr>
            </w:pPr>
          </w:p>
          <w:p w:rsidR="00A822B0" w:rsidRPr="004E7E4F" w:rsidRDefault="00A822B0" w:rsidP="005E5C87">
            <w:pPr>
              <w:pStyle w:val="Default"/>
              <w:rPr>
                <w:sz w:val="22"/>
                <w:szCs w:val="22"/>
              </w:rPr>
            </w:pPr>
          </w:p>
        </w:tc>
      </w:tr>
      <w:tr w:rsidR="00A822B0" w:rsidRPr="004E7E4F" w:rsidTr="0097042E">
        <w:tc>
          <w:tcPr>
            <w:tcW w:w="9075" w:type="dxa"/>
            <w:gridSpan w:val="12"/>
            <w:tcBorders>
              <w:top w:val="nil"/>
              <w:left w:val="single" w:sz="4" w:space="0" w:color="000000"/>
              <w:bottom w:val="single" w:sz="4" w:space="0" w:color="000000"/>
              <w:right w:val="single" w:sz="4" w:space="0" w:color="000000"/>
            </w:tcBorders>
          </w:tcPr>
          <w:p w:rsidR="00A822B0" w:rsidRPr="004E7E4F" w:rsidRDefault="00A822B0" w:rsidP="005E5C87">
            <w:pPr>
              <w:snapToGrid w:val="0"/>
              <w:jc w:val="both"/>
              <w:rPr>
                <w:rFonts w:ascii="Arial" w:hAnsi="Arial" w:cs="Arial"/>
              </w:rPr>
            </w:pPr>
            <w:r w:rsidRPr="004E7E4F">
              <w:rPr>
                <w:rFonts w:ascii="Arial" w:hAnsi="Arial" w:cs="Arial"/>
              </w:rPr>
              <w:t>Resultados esperados com a atividade:</w:t>
            </w:r>
          </w:p>
          <w:p w:rsidR="00A822B0" w:rsidRDefault="00A822B0" w:rsidP="005E5C87">
            <w:pPr>
              <w:pStyle w:val="Default"/>
              <w:jc w:val="both"/>
              <w:rPr>
                <w:sz w:val="22"/>
                <w:szCs w:val="22"/>
              </w:rPr>
            </w:pPr>
            <w:r w:rsidRPr="004E19E9">
              <w:rPr>
                <w:sz w:val="22"/>
                <w:szCs w:val="22"/>
                <w:u w:val="single"/>
              </w:rPr>
              <w:t>Exposição da História do uso de plantas medicinais em todo o território nacional</w:t>
            </w:r>
            <w:r>
              <w:rPr>
                <w:sz w:val="22"/>
                <w:szCs w:val="22"/>
              </w:rPr>
              <w:t>:</w:t>
            </w:r>
            <w:proofErr w:type="gramStart"/>
            <w:r>
              <w:rPr>
                <w:sz w:val="22"/>
                <w:szCs w:val="22"/>
              </w:rPr>
              <w:t xml:space="preserve"> </w:t>
            </w:r>
            <w:r w:rsidRPr="004E7E4F">
              <w:rPr>
                <w:sz w:val="22"/>
                <w:szCs w:val="22"/>
              </w:rPr>
              <w:t xml:space="preserve"> </w:t>
            </w:r>
            <w:proofErr w:type="gramEnd"/>
            <w:r w:rsidRPr="004E7E4F">
              <w:rPr>
                <w:sz w:val="22"/>
                <w:szCs w:val="22"/>
              </w:rPr>
              <w:lastRenderedPageBreak/>
              <w:t>Conhecimento da temática do projeto, integralização da equipe e sensibilização para início das atividades.</w:t>
            </w:r>
          </w:p>
          <w:p w:rsidR="00A822B0" w:rsidRPr="00011312" w:rsidRDefault="00A822B0" w:rsidP="00C44676">
            <w:pPr>
              <w:pStyle w:val="Default"/>
              <w:jc w:val="both"/>
            </w:pPr>
            <w:r w:rsidRPr="004E19E9">
              <w:rPr>
                <w:sz w:val="22"/>
                <w:szCs w:val="22"/>
                <w:u w:val="single"/>
              </w:rPr>
              <w:t>Discussões sobre as Portarias do Ministério da Saúde relacionadas às plantas medicinais e aos fitoterápicos; Discussões de artigos e pesquisas sobre assuntos relacionados ao projeto:</w:t>
            </w:r>
            <w:r w:rsidRPr="00011312">
              <w:t xml:space="preserve"> </w:t>
            </w:r>
            <w:r w:rsidRPr="00C44676">
              <w:rPr>
                <w:sz w:val="22"/>
                <w:szCs w:val="22"/>
              </w:rPr>
              <w:t xml:space="preserve">Conhecimento aprofundado da </w:t>
            </w:r>
            <w:r>
              <w:rPr>
                <w:sz w:val="22"/>
                <w:szCs w:val="22"/>
              </w:rPr>
              <w:t xml:space="preserve">busca e </w:t>
            </w:r>
            <w:r w:rsidRPr="00C44676">
              <w:rPr>
                <w:sz w:val="22"/>
                <w:szCs w:val="22"/>
              </w:rPr>
              <w:t>temática do projeto</w:t>
            </w:r>
            <w:r>
              <w:rPr>
                <w:sz w:val="22"/>
                <w:szCs w:val="22"/>
              </w:rPr>
              <w:t xml:space="preserve">. </w:t>
            </w:r>
          </w:p>
          <w:p w:rsidR="00A822B0" w:rsidRPr="00C44676" w:rsidRDefault="00A822B0" w:rsidP="00C44676">
            <w:pPr>
              <w:snapToGrid w:val="0"/>
              <w:jc w:val="both"/>
            </w:pPr>
          </w:p>
        </w:tc>
      </w:tr>
      <w:tr w:rsidR="00A822B0" w:rsidRPr="004E7E4F" w:rsidTr="0097042E">
        <w:tc>
          <w:tcPr>
            <w:tcW w:w="9075" w:type="dxa"/>
            <w:gridSpan w:val="12"/>
            <w:tcBorders>
              <w:top w:val="nil"/>
              <w:left w:val="single" w:sz="4" w:space="0" w:color="000000"/>
              <w:bottom w:val="single" w:sz="4" w:space="0" w:color="000000"/>
              <w:right w:val="single" w:sz="4" w:space="0" w:color="000000"/>
            </w:tcBorders>
          </w:tcPr>
          <w:p w:rsidR="00A822B0" w:rsidRPr="004E7E4F" w:rsidRDefault="00A822B0" w:rsidP="005E5C87">
            <w:pPr>
              <w:snapToGrid w:val="0"/>
              <w:jc w:val="both"/>
              <w:rPr>
                <w:rFonts w:ascii="Arial" w:hAnsi="Arial" w:cs="Arial"/>
              </w:rPr>
            </w:pPr>
            <w:r w:rsidRPr="004E7E4F">
              <w:rPr>
                <w:rFonts w:ascii="Arial" w:hAnsi="Arial" w:cs="Arial"/>
              </w:rPr>
              <w:lastRenderedPageBreak/>
              <w:t>Resultados alcançados com a atividade:</w:t>
            </w:r>
          </w:p>
          <w:p w:rsidR="00A822B0" w:rsidRDefault="00A822B0" w:rsidP="005E5C87">
            <w:pPr>
              <w:snapToGrid w:val="0"/>
              <w:jc w:val="both"/>
              <w:rPr>
                <w:rFonts w:ascii="Arial" w:hAnsi="Arial" w:cs="Arial"/>
              </w:rPr>
            </w:pPr>
            <w:r w:rsidRPr="004E19E9">
              <w:rPr>
                <w:rFonts w:ascii="Arial" w:hAnsi="Arial" w:cs="Arial"/>
                <w:u w:val="single"/>
              </w:rPr>
              <w:t xml:space="preserve">Exposição da História do uso de plantas medicinais em todo o território </w:t>
            </w:r>
            <w:proofErr w:type="gramStart"/>
            <w:r w:rsidRPr="004E19E9">
              <w:rPr>
                <w:rFonts w:ascii="Arial" w:hAnsi="Arial" w:cs="Arial"/>
                <w:u w:val="single"/>
              </w:rPr>
              <w:t>nacional</w:t>
            </w:r>
            <w:r>
              <w:t>:</w:t>
            </w:r>
            <w:proofErr w:type="gramEnd"/>
            <w:r w:rsidRPr="004E7E4F">
              <w:rPr>
                <w:rFonts w:ascii="Arial" w:hAnsi="Arial" w:cs="Arial"/>
              </w:rPr>
              <w:t>Observou-se interesse dos alunos em relação à temática do Projeto e a apresentação mostrou a importância em aprofundar os conhecimentos acerca das plantas medicinais. Na reunião estimulou-se, também, a integração dos alunos do Pet – Fitoterapia e a necessidade de se trabalhar em grupo.</w:t>
            </w:r>
          </w:p>
          <w:p w:rsidR="00A822B0" w:rsidRPr="004E7E4F" w:rsidRDefault="00A822B0" w:rsidP="007B0CC6">
            <w:pPr>
              <w:snapToGrid w:val="0"/>
              <w:jc w:val="both"/>
              <w:rPr>
                <w:rFonts w:ascii="Arial" w:hAnsi="Arial" w:cs="Arial"/>
              </w:rPr>
            </w:pPr>
            <w:r w:rsidRPr="004E19E9">
              <w:rPr>
                <w:rFonts w:ascii="Arial" w:hAnsi="Arial" w:cs="Arial"/>
                <w:u w:val="single"/>
              </w:rPr>
              <w:t>Discussões sobre as Portarias do Ministério da Saúde relacionadas às plantas medicinais e aos fitoterápicos; Discussões de artigos e pesquisas sobre assuntos relacionados ao projeto</w:t>
            </w:r>
            <w:r w:rsidRPr="004E19E9">
              <w:rPr>
                <w:u w:val="single"/>
              </w:rPr>
              <w:t>:</w:t>
            </w:r>
            <w:r w:rsidRPr="00011312">
              <w:rPr>
                <w:rFonts w:ascii="Arial" w:hAnsi="Arial" w:cs="Arial"/>
              </w:rPr>
              <w:t xml:space="preserve"> Os alunos do</w:t>
            </w:r>
            <w:r>
              <w:rPr>
                <w:rFonts w:ascii="Arial" w:hAnsi="Arial" w:cs="Arial"/>
              </w:rPr>
              <w:t xml:space="preserve"> PET – Fitoterapia estão aptos </w:t>
            </w:r>
            <w:r w:rsidRPr="00011312">
              <w:rPr>
                <w:rFonts w:ascii="Arial" w:hAnsi="Arial" w:cs="Arial"/>
              </w:rPr>
              <w:t>a pesquisa</w:t>
            </w:r>
            <w:r>
              <w:rPr>
                <w:rFonts w:ascii="Arial" w:hAnsi="Arial" w:cs="Arial"/>
              </w:rPr>
              <w:t>r</w:t>
            </w:r>
            <w:r w:rsidR="007B0CC6">
              <w:rPr>
                <w:rFonts w:ascii="Arial" w:hAnsi="Arial" w:cs="Arial"/>
              </w:rPr>
              <w:t>, assim como para leitura e discussão da</w:t>
            </w:r>
            <w:r w:rsidRPr="00011312">
              <w:rPr>
                <w:rFonts w:ascii="Arial" w:hAnsi="Arial" w:cs="Arial"/>
              </w:rPr>
              <w:t xml:space="preserve"> p</w:t>
            </w:r>
            <w:r>
              <w:rPr>
                <w:rFonts w:ascii="Arial" w:hAnsi="Arial" w:cs="Arial"/>
              </w:rPr>
              <w:t>rodução científica, que serviram</w:t>
            </w:r>
            <w:proofErr w:type="gramStart"/>
            <w:r>
              <w:rPr>
                <w:rFonts w:ascii="Arial" w:hAnsi="Arial" w:cs="Arial"/>
              </w:rPr>
              <w:t xml:space="preserve"> </w:t>
            </w:r>
            <w:r w:rsidRPr="00011312">
              <w:rPr>
                <w:rFonts w:ascii="Arial" w:hAnsi="Arial" w:cs="Arial"/>
              </w:rPr>
              <w:t xml:space="preserve"> </w:t>
            </w:r>
            <w:proofErr w:type="gramEnd"/>
            <w:r w:rsidRPr="00011312">
              <w:rPr>
                <w:rFonts w:ascii="Arial" w:hAnsi="Arial" w:cs="Arial"/>
              </w:rPr>
              <w:t>de embasamento teórico para o desenvolvimento das atividades do Projeto.</w:t>
            </w:r>
          </w:p>
        </w:tc>
      </w:tr>
      <w:tr w:rsidR="00A822B0" w:rsidRPr="004E7E4F" w:rsidTr="0097042E">
        <w:tc>
          <w:tcPr>
            <w:tcW w:w="9075" w:type="dxa"/>
            <w:gridSpan w:val="12"/>
            <w:tcBorders>
              <w:top w:val="nil"/>
              <w:left w:val="single" w:sz="4" w:space="0" w:color="000000"/>
              <w:bottom w:val="single" w:sz="4" w:space="0" w:color="000000"/>
              <w:right w:val="single" w:sz="4" w:space="0" w:color="000000"/>
            </w:tcBorders>
          </w:tcPr>
          <w:p w:rsidR="00A822B0" w:rsidRPr="00C44676" w:rsidRDefault="00A822B0" w:rsidP="007B0CC6">
            <w:pPr>
              <w:pStyle w:val="Default"/>
              <w:jc w:val="both"/>
              <w:rPr>
                <w:sz w:val="22"/>
                <w:szCs w:val="22"/>
              </w:rPr>
            </w:pPr>
            <w:r w:rsidRPr="00C44676">
              <w:rPr>
                <w:sz w:val="22"/>
                <w:szCs w:val="22"/>
              </w:rPr>
              <w:t xml:space="preserve">Comentário geral: O grupo achou essencial essa apresentação sobre as plantas </w:t>
            </w:r>
            <w:r>
              <w:rPr>
                <w:sz w:val="22"/>
                <w:szCs w:val="22"/>
              </w:rPr>
              <w:t>medicinais, já que trabalharam</w:t>
            </w:r>
            <w:r w:rsidRPr="00C44676">
              <w:rPr>
                <w:sz w:val="22"/>
                <w:szCs w:val="22"/>
              </w:rPr>
              <w:t xml:space="preserve"> com esse tema, e se mostraram otimistas em trabalhar em grupo. As discussões foram fundamentais para se sanarem dúvidas relacionadas </w:t>
            </w:r>
            <w:r w:rsidR="007B0CC6" w:rsidRPr="00C44676">
              <w:rPr>
                <w:sz w:val="22"/>
                <w:szCs w:val="22"/>
              </w:rPr>
              <w:t>à</w:t>
            </w:r>
            <w:r w:rsidRPr="00C44676">
              <w:rPr>
                <w:sz w:val="22"/>
                <w:szCs w:val="22"/>
              </w:rPr>
              <w:t xml:space="preserve"> temática</w:t>
            </w:r>
            <w:r>
              <w:rPr>
                <w:sz w:val="22"/>
                <w:szCs w:val="22"/>
              </w:rPr>
              <w:t xml:space="preserve"> e suscitou o desejo de realização do projeto </w:t>
            </w:r>
            <w:r w:rsidR="007B0CC6">
              <w:rPr>
                <w:sz w:val="22"/>
                <w:szCs w:val="22"/>
              </w:rPr>
              <w:t>“N</w:t>
            </w:r>
            <w:r>
              <w:rPr>
                <w:sz w:val="22"/>
                <w:szCs w:val="22"/>
              </w:rPr>
              <w:t>íveis de conhecimento sobre as portaria do Ministério da Saúde nas UBSFs em Campina Grande</w:t>
            </w:r>
            <w:r w:rsidR="007B0CC6">
              <w:rPr>
                <w:sz w:val="22"/>
                <w:szCs w:val="22"/>
              </w:rPr>
              <w:t>”</w:t>
            </w:r>
            <w:r>
              <w:rPr>
                <w:sz w:val="22"/>
                <w:szCs w:val="22"/>
              </w:rPr>
              <w:t>.</w:t>
            </w:r>
          </w:p>
        </w:tc>
      </w:tr>
      <w:tr w:rsidR="00A822B0" w:rsidRPr="00011312" w:rsidTr="0097042E">
        <w:tc>
          <w:tcPr>
            <w:tcW w:w="9075" w:type="dxa"/>
            <w:gridSpan w:val="12"/>
            <w:tcBorders>
              <w:top w:val="nil"/>
              <w:left w:val="single" w:sz="4" w:space="0" w:color="000000"/>
              <w:bottom w:val="single" w:sz="4" w:space="0" w:color="000000"/>
              <w:right w:val="single" w:sz="4" w:space="0" w:color="000000"/>
            </w:tcBorders>
          </w:tcPr>
          <w:p w:rsidR="00E6216F" w:rsidRDefault="00E6216F" w:rsidP="005E5C87">
            <w:pPr>
              <w:pStyle w:val="Default"/>
              <w:rPr>
                <w:b/>
                <w:sz w:val="22"/>
                <w:szCs w:val="22"/>
              </w:rPr>
            </w:pPr>
          </w:p>
          <w:p w:rsidR="00A822B0" w:rsidRPr="005E5C87" w:rsidRDefault="00A822B0" w:rsidP="005E5C87">
            <w:pPr>
              <w:pStyle w:val="Default"/>
              <w:rPr>
                <w:b/>
                <w:sz w:val="22"/>
                <w:szCs w:val="22"/>
              </w:rPr>
            </w:pPr>
            <w:r w:rsidRPr="005E5C87">
              <w:rPr>
                <w:b/>
                <w:sz w:val="22"/>
                <w:szCs w:val="22"/>
              </w:rPr>
              <w:t xml:space="preserve">Atividade </w:t>
            </w:r>
            <w:proofErr w:type="gramStart"/>
            <w:r w:rsidRPr="005E5C87">
              <w:rPr>
                <w:b/>
                <w:sz w:val="22"/>
                <w:szCs w:val="22"/>
              </w:rPr>
              <w:t>2</w:t>
            </w:r>
            <w:proofErr w:type="gramEnd"/>
          </w:p>
          <w:p w:rsidR="00A822B0" w:rsidRDefault="00A822B0" w:rsidP="005E5C87">
            <w:pPr>
              <w:pStyle w:val="Default"/>
              <w:rPr>
                <w:sz w:val="22"/>
                <w:szCs w:val="22"/>
              </w:rPr>
            </w:pPr>
          </w:p>
          <w:p w:rsidR="00A822B0" w:rsidRPr="005E5C87" w:rsidRDefault="00A822B0" w:rsidP="005E5C87">
            <w:pPr>
              <w:pStyle w:val="Default"/>
              <w:rPr>
                <w:sz w:val="22"/>
                <w:szCs w:val="22"/>
              </w:rPr>
            </w:pPr>
            <w:r w:rsidRPr="005E5C87">
              <w:rPr>
                <w:sz w:val="22"/>
                <w:szCs w:val="22"/>
              </w:rPr>
              <w:t xml:space="preserve">Natureza da Atividade Realizada: Minicursos </w:t>
            </w:r>
          </w:p>
          <w:p w:rsidR="00A822B0" w:rsidRPr="005E5C87" w:rsidRDefault="00A822B0" w:rsidP="005E5C87">
            <w:pPr>
              <w:pStyle w:val="Default"/>
              <w:rPr>
                <w:sz w:val="22"/>
                <w:szCs w:val="22"/>
              </w:rPr>
            </w:pPr>
          </w:p>
        </w:tc>
      </w:tr>
      <w:tr w:rsidR="00A822B0" w:rsidRPr="00011312" w:rsidTr="0097042E">
        <w:tc>
          <w:tcPr>
            <w:tcW w:w="9075" w:type="dxa"/>
            <w:gridSpan w:val="12"/>
            <w:tcBorders>
              <w:top w:val="nil"/>
              <w:left w:val="single" w:sz="4" w:space="0" w:color="000000"/>
              <w:bottom w:val="single" w:sz="4" w:space="0" w:color="000000"/>
              <w:right w:val="single" w:sz="4" w:space="0" w:color="000000"/>
            </w:tcBorders>
          </w:tcPr>
          <w:p w:rsidR="00A822B0" w:rsidRPr="005E5C87" w:rsidRDefault="00A822B0" w:rsidP="005E5C87">
            <w:pPr>
              <w:pStyle w:val="Default"/>
              <w:rPr>
                <w:sz w:val="22"/>
                <w:szCs w:val="22"/>
              </w:rPr>
            </w:pPr>
            <w:r w:rsidRPr="005E5C87">
              <w:rPr>
                <w:sz w:val="22"/>
                <w:szCs w:val="22"/>
              </w:rPr>
              <w:t>Tema:</w:t>
            </w:r>
            <w:r>
              <w:rPr>
                <w:sz w:val="22"/>
                <w:szCs w:val="22"/>
              </w:rPr>
              <w:t xml:space="preserve"> </w:t>
            </w:r>
            <w:r w:rsidRPr="005E5C87">
              <w:rPr>
                <w:sz w:val="22"/>
                <w:szCs w:val="22"/>
              </w:rPr>
              <w:t>Cursos de aprimoramento oferecidos aos alunos do PET - Fitoterapia</w:t>
            </w:r>
          </w:p>
          <w:p w:rsidR="00A822B0" w:rsidRPr="005E5C87" w:rsidRDefault="00A822B0" w:rsidP="005E5C87">
            <w:pPr>
              <w:pStyle w:val="Default"/>
              <w:rPr>
                <w:sz w:val="22"/>
                <w:szCs w:val="22"/>
              </w:rPr>
            </w:pPr>
          </w:p>
        </w:tc>
      </w:tr>
      <w:tr w:rsidR="00A822B0" w:rsidRPr="00011312" w:rsidTr="0097042E">
        <w:tc>
          <w:tcPr>
            <w:tcW w:w="9075" w:type="dxa"/>
            <w:gridSpan w:val="12"/>
            <w:tcBorders>
              <w:top w:val="nil"/>
              <w:left w:val="single" w:sz="4" w:space="0" w:color="000000"/>
              <w:bottom w:val="single" w:sz="4" w:space="0" w:color="000000"/>
              <w:right w:val="single" w:sz="4" w:space="0" w:color="000000"/>
            </w:tcBorders>
          </w:tcPr>
          <w:p w:rsidR="00A822B0" w:rsidRPr="005E5C87" w:rsidRDefault="00A822B0" w:rsidP="005E5C87">
            <w:pPr>
              <w:pStyle w:val="Default"/>
              <w:rPr>
                <w:sz w:val="22"/>
                <w:szCs w:val="22"/>
              </w:rPr>
            </w:pPr>
            <w:r w:rsidRPr="005E5C87">
              <w:rPr>
                <w:sz w:val="22"/>
                <w:szCs w:val="22"/>
              </w:rPr>
              <w:t>Cronograma de Execução da Atividade:</w:t>
            </w:r>
          </w:p>
          <w:p w:rsidR="00A822B0" w:rsidRPr="005E5C87" w:rsidRDefault="00A822B0" w:rsidP="005E5C87">
            <w:pPr>
              <w:pStyle w:val="Default"/>
              <w:rPr>
                <w:sz w:val="22"/>
                <w:szCs w:val="22"/>
              </w:rPr>
            </w:pPr>
            <w:r w:rsidRPr="005E5C87">
              <w:rPr>
                <w:sz w:val="22"/>
                <w:szCs w:val="22"/>
              </w:rPr>
              <w:t xml:space="preserve">Marque com X os meses de execução da atividade até a elaboração deste relatório </w:t>
            </w:r>
          </w:p>
        </w:tc>
      </w:tr>
      <w:tr w:rsidR="00A822B0" w:rsidRPr="00011312" w:rsidTr="0097042E">
        <w:tc>
          <w:tcPr>
            <w:tcW w:w="755" w:type="dxa"/>
            <w:tcBorders>
              <w:top w:val="nil"/>
              <w:left w:val="single" w:sz="4" w:space="0" w:color="000000"/>
              <w:bottom w:val="single" w:sz="4" w:space="0" w:color="000000"/>
              <w:right w:val="nil"/>
            </w:tcBorders>
          </w:tcPr>
          <w:p w:rsidR="00A822B0" w:rsidRPr="00011312" w:rsidRDefault="00A822B0" w:rsidP="005E5C87">
            <w:pPr>
              <w:snapToGrid w:val="0"/>
              <w:jc w:val="center"/>
              <w:rPr>
                <w:rFonts w:ascii="Arial" w:hAnsi="Arial" w:cs="Arial"/>
                <w:lang w:val="en-US"/>
              </w:rPr>
            </w:pPr>
            <w:r w:rsidRPr="00011312">
              <w:rPr>
                <w:rFonts w:ascii="Arial" w:hAnsi="Arial" w:cs="Arial"/>
                <w:lang w:val="en-US"/>
              </w:rPr>
              <w:t>Jan</w:t>
            </w:r>
          </w:p>
        </w:tc>
        <w:tc>
          <w:tcPr>
            <w:tcW w:w="755" w:type="dxa"/>
            <w:tcBorders>
              <w:top w:val="nil"/>
              <w:left w:val="single" w:sz="4" w:space="0" w:color="000000"/>
              <w:bottom w:val="single" w:sz="4" w:space="0" w:color="000000"/>
              <w:right w:val="nil"/>
            </w:tcBorders>
          </w:tcPr>
          <w:p w:rsidR="00A822B0" w:rsidRPr="00011312" w:rsidRDefault="00A822B0" w:rsidP="005E5C87">
            <w:pPr>
              <w:snapToGrid w:val="0"/>
              <w:jc w:val="center"/>
              <w:rPr>
                <w:rFonts w:ascii="Arial" w:hAnsi="Arial" w:cs="Arial"/>
                <w:lang w:val="en-US"/>
              </w:rPr>
            </w:pPr>
            <w:proofErr w:type="spellStart"/>
            <w:r w:rsidRPr="00011312">
              <w:rPr>
                <w:rFonts w:ascii="Arial" w:hAnsi="Arial" w:cs="Arial"/>
                <w:lang w:val="en-US"/>
              </w:rPr>
              <w:t>Fev</w:t>
            </w:r>
            <w:proofErr w:type="spellEnd"/>
          </w:p>
        </w:tc>
        <w:tc>
          <w:tcPr>
            <w:tcW w:w="755" w:type="dxa"/>
            <w:tcBorders>
              <w:top w:val="nil"/>
              <w:left w:val="single" w:sz="4" w:space="0" w:color="000000"/>
              <w:bottom w:val="single" w:sz="4" w:space="0" w:color="000000"/>
              <w:right w:val="nil"/>
            </w:tcBorders>
          </w:tcPr>
          <w:p w:rsidR="00A822B0" w:rsidRDefault="00A822B0" w:rsidP="005E5C87">
            <w:pPr>
              <w:snapToGrid w:val="0"/>
              <w:jc w:val="center"/>
              <w:rPr>
                <w:rFonts w:ascii="Arial" w:hAnsi="Arial" w:cs="Arial"/>
                <w:lang w:val="en-US"/>
              </w:rPr>
            </w:pPr>
            <w:r w:rsidRPr="00011312">
              <w:rPr>
                <w:rFonts w:ascii="Arial" w:hAnsi="Arial" w:cs="Arial"/>
                <w:lang w:val="en-US"/>
              </w:rPr>
              <w:t xml:space="preserve">Mar </w:t>
            </w:r>
          </w:p>
          <w:p w:rsidR="00A822B0" w:rsidRPr="00011312" w:rsidRDefault="00A822B0" w:rsidP="005E5C87">
            <w:pPr>
              <w:snapToGrid w:val="0"/>
              <w:jc w:val="center"/>
              <w:rPr>
                <w:rFonts w:ascii="Arial" w:hAnsi="Arial" w:cs="Arial"/>
                <w:lang w:val="en-US"/>
              </w:rPr>
            </w:pPr>
            <w:r w:rsidRPr="00011312">
              <w:rPr>
                <w:rFonts w:ascii="Arial" w:hAnsi="Arial" w:cs="Arial"/>
                <w:b/>
                <w:lang w:val="en-US"/>
              </w:rPr>
              <w:t>X</w:t>
            </w:r>
          </w:p>
        </w:tc>
        <w:tc>
          <w:tcPr>
            <w:tcW w:w="755" w:type="dxa"/>
            <w:tcBorders>
              <w:top w:val="nil"/>
              <w:left w:val="single" w:sz="4" w:space="0" w:color="000000"/>
              <w:bottom w:val="single" w:sz="4" w:space="0" w:color="000000"/>
              <w:right w:val="nil"/>
            </w:tcBorders>
          </w:tcPr>
          <w:p w:rsidR="00A822B0" w:rsidRPr="00011312" w:rsidRDefault="00A822B0" w:rsidP="005E5C87">
            <w:pPr>
              <w:snapToGrid w:val="0"/>
              <w:jc w:val="center"/>
              <w:rPr>
                <w:rFonts w:ascii="Arial" w:hAnsi="Arial" w:cs="Arial"/>
                <w:lang w:val="es-ES_tradnl"/>
              </w:rPr>
            </w:pPr>
            <w:proofErr w:type="spellStart"/>
            <w:r w:rsidRPr="00011312">
              <w:rPr>
                <w:rFonts w:ascii="Arial" w:hAnsi="Arial" w:cs="Arial"/>
                <w:lang w:val="es-ES_tradnl"/>
              </w:rPr>
              <w:t>Abr</w:t>
            </w:r>
            <w:proofErr w:type="spellEnd"/>
          </w:p>
          <w:p w:rsidR="00A822B0" w:rsidRPr="00011312" w:rsidRDefault="00A822B0" w:rsidP="005E5C87">
            <w:pPr>
              <w:snapToGrid w:val="0"/>
              <w:jc w:val="center"/>
              <w:rPr>
                <w:rFonts w:ascii="Arial" w:hAnsi="Arial" w:cs="Arial"/>
                <w:b/>
                <w:lang w:val="es-ES_tradnl"/>
              </w:rPr>
            </w:pPr>
            <w:r w:rsidRPr="00011312">
              <w:rPr>
                <w:rFonts w:ascii="Arial" w:hAnsi="Arial" w:cs="Arial"/>
                <w:b/>
                <w:lang w:val="es-ES_tradnl"/>
              </w:rPr>
              <w:t>X</w:t>
            </w:r>
          </w:p>
        </w:tc>
        <w:tc>
          <w:tcPr>
            <w:tcW w:w="755" w:type="dxa"/>
            <w:tcBorders>
              <w:top w:val="nil"/>
              <w:left w:val="single" w:sz="4" w:space="0" w:color="000000"/>
              <w:bottom w:val="single" w:sz="4" w:space="0" w:color="000000"/>
              <w:right w:val="nil"/>
            </w:tcBorders>
          </w:tcPr>
          <w:p w:rsidR="00A822B0" w:rsidRPr="00011312" w:rsidRDefault="00A822B0" w:rsidP="005E5C87">
            <w:pPr>
              <w:snapToGrid w:val="0"/>
              <w:jc w:val="center"/>
              <w:rPr>
                <w:rFonts w:ascii="Arial" w:hAnsi="Arial" w:cs="Arial"/>
                <w:lang w:val="es-ES_tradnl"/>
              </w:rPr>
            </w:pPr>
            <w:proofErr w:type="spellStart"/>
            <w:r w:rsidRPr="00011312">
              <w:rPr>
                <w:rFonts w:ascii="Arial" w:hAnsi="Arial" w:cs="Arial"/>
                <w:lang w:val="es-ES_tradnl"/>
              </w:rPr>
              <w:t>Mai</w:t>
            </w:r>
            <w:proofErr w:type="spellEnd"/>
          </w:p>
          <w:p w:rsidR="00A822B0" w:rsidRPr="00011312" w:rsidRDefault="00A822B0" w:rsidP="005E5C87">
            <w:pPr>
              <w:snapToGrid w:val="0"/>
              <w:jc w:val="center"/>
              <w:rPr>
                <w:rFonts w:ascii="Arial" w:hAnsi="Arial" w:cs="Arial"/>
                <w:b/>
                <w:lang w:val="es-ES_tradnl"/>
              </w:rPr>
            </w:pPr>
            <w:r w:rsidRPr="00011312">
              <w:rPr>
                <w:rFonts w:ascii="Arial" w:hAnsi="Arial" w:cs="Arial"/>
                <w:b/>
                <w:lang w:val="es-ES_tradnl"/>
              </w:rPr>
              <w:t>X</w:t>
            </w:r>
          </w:p>
        </w:tc>
        <w:tc>
          <w:tcPr>
            <w:tcW w:w="755" w:type="dxa"/>
            <w:tcBorders>
              <w:top w:val="nil"/>
              <w:left w:val="single" w:sz="4" w:space="0" w:color="000000"/>
              <w:bottom w:val="single" w:sz="4" w:space="0" w:color="000000"/>
              <w:right w:val="nil"/>
            </w:tcBorders>
          </w:tcPr>
          <w:p w:rsidR="00A822B0" w:rsidRPr="00011312" w:rsidRDefault="00A822B0" w:rsidP="005E5C87">
            <w:pPr>
              <w:snapToGrid w:val="0"/>
              <w:jc w:val="center"/>
              <w:rPr>
                <w:rFonts w:ascii="Arial" w:hAnsi="Arial" w:cs="Arial"/>
                <w:lang w:val="es-ES_tradnl"/>
              </w:rPr>
            </w:pPr>
            <w:proofErr w:type="spellStart"/>
            <w:r w:rsidRPr="00011312">
              <w:rPr>
                <w:rFonts w:ascii="Arial" w:hAnsi="Arial" w:cs="Arial"/>
                <w:lang w:val="es-ES_tradnl"/>
              </w:rPr>
              <w:t>Jun</w:t>
            </w:r>
            <w:proofErr w:type="spellEnd"/>
          </w:p>
          <w:p w:rsidR="00A822B0" w:rsidRPr="00011312" w:rsidRDefault="00A822B0" w:rsidP="005E5C87">
            <w:pPr>
              <w:snapToGrid w:val="0"/>
              <w:jc w:val="center"/>
              <w:rPr>
                <w:rFonts w:ascii="Arial" w:hAnsi="Arial" w:cs="Arial"/>
                <w:b/>
                <w:lang w:val="es-ES_tradnl"/>
              </w:rPr>
            </w:pPr>
            <w:r w:rsidRPr="00011312">
              <w:rPr>
                <w:rFonts w:ascii="Arial" w:hAnsi="Arial" w:cs="Arial"/>
                <w:b/>
                <w:lang w:val="es-ES_tradnl"/>
              </w:rPr>
              <w:t>X</w:t>
            </w:r>
          </w:p>
        </w:tc>
        <w:tc>
          <w:tcPr>
            <w:tcW w:w="755" w:type="dxa"/>
            <w:tcBorders>
              <w:top w:val="nil"/>
              <w:left w:val="single" w:sz="4" w:space="0" w:color="000000"/>
              <w:bottom w:val="single" w:sz="4" w:space="0" w:color="000000"/>
              <w:right w:val="nil"/>
            </w:tcBorders>
          </w:tcPr>
          <w:p w:rsidR="00A822B0" w:rsidRPr="00011312" w:rsidRDefault="00A822B0" w:rsidP="005E5C87">
            <w:pPr>
              <w:snapToGrid w:val="0"/>
              <w:jc w:val="center"/>
              <w:rPr>
                <w:rFonts w:ascii="Arial" w:hAnsi="Arial" w:cs="Arial"/>
                <w:lang w:val="es-ES_tradnl"/>
              </w:rPr>
            </w:pPr>
            <w:proofErr w:type="spellStart"/>
            <w:r w:rsidRPr="00011312">
              <w:rPr>
                <w:rFonts w:ascii="Arial" w:hAnsi="Arial" w:cs="Arial"/>
                <w:lang w:val="es-ES_tradnl"/>
              </w:rPr>
              <w:t>Jul</w:t>
            </w:r>
            <w:proofErr w:type="spellEnd"/>
          </w:p>
          <w:p w:rsidR="00A822B0" w:rsidRPr="00011312" w:rsidRDefault="00A822B0" w:rsidP="005E5C87">
            <w:pPr>
              <w:snapToGrid w:val="0"/>
              <w:jc w:val="center"/>
              <w:rPr>
                <w:rFonts w:ascii="Arial" w:hAnsi="Arial" w:cs="Arial"/>
                <w:b/>
                <w:lang w:val="es-ES_tradnl"/>
              </w:rPr>
            </w:pPr>
          </w:p>
        </w:tc>
        <w:tc>
          <w:tcPr>
            <w:tcW w:w="755" w:type="dxa"/>
            <w:tcBorders>
              <w:top w:val="nil"/>
              <w:left w:val="single" w:sz="4" w:space="0" w:color="000000"/>
              <w:bottom w:val="single" w:sz="4" w:space="0" w:color="000000"/>
              <w:right w:val="nil"/>
            </w:tcBorders>
          </w:tcPr>
          <w:p w:rsidR="00A822B0" w:rsidRPr="00011312" w:rsidRDefault="00A822B0" w:rsidP="005E5C87">
            <w:pPr>
              <w:snapToGrid w:val="0"/>
              <w:jc w:val="center"/>
              <w:rPr>
                <w:rFonts w:ascii="Arial" w:hAnsi="Arial" w:cs="Arial"/>
                <w:lang w:val="en-US"/>
              </w:rPr>
            </w:pPr>
            <w:r w:rsidRPr="00011312">
              <w:rPr>
                <w:rFonts w:ascii="Arial" w:hAnsi="Arial" w:cs="Arial"/>
                <w:lang w:val="en-US"/>
              </w:rPr>
              <w:t>Ago</w:t>
            </w:r>
          </w:p>
          <w:p w:rsidR="00A822B0" w:rsidRPr="00011312" w:rsidRDefault="00A822B0" w:rsidP="005E5C87">
            <w:pPr>
              <w:snapToGrid w:val="0"/>
              <w:jc w:val="center"/>
              <w:rPr>
                <w:rFonts w:ascii="Arial" w:hAnsi="Arial" w:cs="Arial"/>
                <w:b/>
                <w:lang w:val="en-US"/>
              </w:rPr>
            </w:pPr>
            <w:r w:rsidRPr="00011312">
              <w:rPr>
                <w:rFonts w:ascii="Arial" w:hAnsi="Arial" w:cs="Arial"/>
                <w:b/>
                <w:lang w:val="en-US"/>
              </w:rPr>
              <w:t>X</w:t>
            </w:r>
          </w:p>
        </w:tc>
        <w:tc>
          <w:tcPr>
            <w:tcW w:w="755" w:type="dxa"/>
            <w:tcBorders>
              <w:top w:val="nil"/>
              <w:left w:val="single" w:sz="4" w:space="0" w:color="000000"/>
              <w:bottom w:val="single" w:sz="4" w:space="0" w:color="000000"/>
              <w:right w:val="nil"/>
            </w:tcBorders>
          </w:tcPr>
          <w:p w:rsidR="00A822B0" w:rsidRPr="00011312" w:rsidRDefault="00A822B0" w:rsidP="005E5C87">
            <w:pPr>
              <w:snapToGrid w:val="0"/>
              <w:jc w:val="center"/>
              <w:rPr>
                <w:rFonts w:ascii="Arial" w:hAnsi="Arial" w:cs="Arial"/>
                <w:lang w:val="en-US"/>
              </w:rPr>
            </w:pPr>
            <w:r w:rsidRPr="00011312">
              <w:rPr>
                <w:rFonts w:ascii="Arial" w:hAnsi="Arial" w:cs="Arial"/>
                <w:lang w:val="en-US"/>
              </w:rPr>
              <w:t>Set</w:t>
            </w:r>
          </w:p>
          <w:p w:rsidR="00A822B0" w:rsidRPr="00011312" w:rsidRDefault="00A822B0" w:rsidP="005E5C87">
            <w:pPr>
              <w:snapToGrid w:val="0"/>
              <w:jc w:val="center"/>
              <w:rPr>
                <w:rFonts w:ascii="Arial" w:hAnsi="Arial" w:cs="Arial"/>
                <w:b/>
                <w:lang w:val="en-US"/>
              </w:rPr>
            </w:pPr>
            <w:r w:rsidRPr="00011312">
              <w:rPr>
                <w:rFonts w:ascii="Arial" w:hAnsi="Arial" w:cs="Arial"/>
                <w:b/>
                <w:lang w:val="en-US"/>
              </w:rPr>
              <w:t>X</w:t>
            </w:r>
          </w:p>
        </w:tc>
        <w:tc>
          <w:tcPr>
            <w:tcW w:w="755" w:type="dxa"/>
            <w:tcBorders>
              <w:top w:val="nil"/>
              <w:left w:val="single" w:sz="4" w:space="0" w:color="000000"/>
              <w:bottom w:val="single" w:sz="4" w:space="0" w:color="000000"/>
              <w:right w:val="nil"/>
            </w:tcBorders>
          </w:tcPr>
          <w:p w:rsidR="00A822B0" w:rsidRPr="00011312" w:rsidRDefault="00A822B0" w:rsidP="005E5C87">
            <w:pPr>
              <w:snapToGrid w:val="0"/>
              <w:jc w:val="center"/>
              <w:rPr>
                <w:rFonts w:ascii="Arial" w:hAnsi="Arial" w:cs="Arial"/>
                <w:lang w:val="en-US"/>
              </w:rPr>
            </w:pPr>
            <w:r w:rsidRPr="00011312">
              <w:rPr>
                <w:rFonts w:ascii="Arial" w:hAnsi="Arial" w:cs="Arial"/>
                <w:lang w:val="en-US"/>
              </w:rPr>
              <w:t>Out</w:t>
            </w:r>
          </w:p>
          <w:p w:rsidR="00A822B0" w:rsidRPr="00011312" w:rsidRDefault="00A822B0" w:rsidP="005E5C87">
            <w:pPr>
              <w:snapToGrid w:val="0"/>
              <w:jc w:val="center"/>
              <w:rPr>
                <w:rFonts w:ascii="Arial" w:hAnsi="Arial" w:cs="Arial"/>
                <w:b/>
                <w:lang w:val="en-US"/>
              </w:rPr>
            </w:pPr>
            <w:r w:rsidRPr="00011312">
              <w:rPr>
                <w:rFonts w:ascii="Arial" w:hAnsi="Arial" w:cs="Arial"/>
                <w:b/>
                <w:lang w:val="en-US"/>
              </w:rPr>
              <w:t>X</w:t>
            </w:r>
          </w:p>
        </w:tc>
        <w:tc>
          <w:tcPr>
            <w:tcW w:w="755" w:type="dxa"/>
            <w:tcBorders>
              <w:top w:val="nil"/>
              <w:left w:val="single" w:sz="4" w:space="0" w:color="000000"/>
              <w:bottom w:val="single" w:sz="4" w:space="0" w:color="000000"/>
              <w:right w:val="nil"/>
            </w:tcBorders>
          </w:tcPr>
          <w:p w:rsidR="00A822B0" w:rsidRDefault="00A822B0" w:rsidP="005E5C87">
            <w:pPr>
              <w:snapToGrid w:val="0"/>
              <w:jc w:val="center"/>
              <w:rPr>
                <w:rFonts w:ascii="Arial" w:hAnsi="Arial" w:cs="Arial"/>
              </w:rPr>
            </w:pPr>
            <w:r w:rsidRPr="00011312">
              <w:rPr>
                <w:rFonts w:ascii="Arial" w:hAnsi="Arial" w:cs="Arial"/>
              </w:rPr>
              <w:t xml:space="preserve">Nov </w:t>
            </w:r>
          </w:p>
          <w:p w:rsidR="00A822B0" w:rsidRPr="00011312" w:rsidRDefault="00A822B0" w:rsidP="005E5C87">
            <w:pPr>
              <w:snapToGrid w:val="0"/>
              <w:jc w:val="center"/>
              <w:rPr>
                <w:rFonts w:ascii="Arial" w:hAnsi="Arial" w:cs="Arial"/>
              </w:rPr>
            </w:pPr>
          </w:p>
        </w:tc>
        <w:tc>
          <w:tcPr>
            <w:tcW w:w="770" w:type="dxa"/>
            <w:tcBorders>
              <w:top w:val="nil"/>
              <w:left w:val="single" w:sz="4" w:space="0" w:color="000000"/>
              <w:bottom w:val="single" w:sz="4" w:space="0" w:color="000000"/>
              <w:right w:val="single" w:sz="4" w:space="0" w:color="000000"/>
            </w:tcBorders>
          </w:tcPr>
          <w:p w:rsidR="00A822B0" w:rsidRPr="00011312" w:rsidRDefault="00A822B0" w:rsidP="005E5C87">
            <w:pPr>
              <w:snapToGrid w:val="0"/>
              <w:jc w:val="center"/>
              <w:rPr>
                <w:rFonts w:ascii="Arial" w:hAnsi="Arial" w:cs="Arial"/>
              </w:rPr>
            </w:pPr>
            <w:r w:rsidRPr="00011312">
              <w:rPr>
                <w:rFonts w:ascii="Arial" w:hAnsi="Arial" w:cs="Arial"/>
              </w:rPr>
              <w:t>Dez</w:t>
            </w:r>
          </w:p>
        </w:tc>
      </w:tr>
      <w:tr w:rsidR="00A822B0" w:rsidRPr="00011312" w:rsidTr="0097042E">
        <w:tc>
          <w:tcPr>
            <w:tcW w:w="9075" w:type="dxa"/>
            <w:gridSpan w:val="12"/>
            <w:tcBorders>
              <w:top w:val="nil"/>
              <w:left w:val="single" w:sz="4" w:space="0" w:color="000000"/>
              <w:bottom w:val="single" w:sz="4" w:space="0" w:color="auto"/>
              <w:right w:val="single" w:sz="4" w:space="0" w:color="000000"/>
            </w:tcBorders>
          </w:tcPr>
          <w:p w:rsidR="00A822B0" w:rsidRPr="00011312" w:rsidRDefault="00A822B0" w:rsidP="00BF3AE1">
            <w:pPr>
              <w:snapToGrid w:val="0"/>
              <w:jc w:val="both"/>
              <w:rPr>
                <w:rFonts w:ascii="Arial" w:hAnsi="Arial" w:cs="Arial"/>
              </w:rPr>
            </w:pPr>
            <w:r w:rsidRPr="00011312">
              <w:rPr>
                <w:rFonts w:ascii="Arial" w:hAnsi="Arial" w:cs="Arial"/>
              </w:rPr>
              <w:t>Público Alvo:</w:t>
            </w:r>
          </w:p>
          <w:p w:rsidR="00A822B0" w:rsidRPr="00011312" w:rsidRDefault="00A822B0" w:rsidP="005E5C87">
            <w:pPr>
              <w:jc w:val="both"/>
              <w:rPr>
                <w:rFonts w:ascii="Arial" w:hAnsi="Arial" w:cs="Arial"/>
              </w:rPr>
            </w:pPr>
            <w:r w:rsidRPr="00011312">
              <w:rPr>
                <w:rFonts w:ascii="Arial" w:hAnsi="Arial" w:cs="Arial"/>
              </w:rPr>
              <w:t>Os minicursos foram direcion</w:t>
            </w:r>
            <w:r w:rsidR="007B0CC6">
              <w:rPr>
                <w:rFonts w:ascii="Arial" w:hAnsi="Arial" w:cs="Arial"/>
              </w:rPr>
              <w:t>ados ao grupo PET – Fitoterapia e alunos de iniciação científica.</w:t>
            </w:r>
          </w:p>
        </w:tc>
      </w:tr>
      <w:tr w:rsidR="00A822B0" w:rsidRPr="00011312" w:rsidTr="0097042E">
        <w:tc>
          <w:tcPr>
            <w:tcW w:w="9075" w:type="dxa"/>
            <w:gridSpan w:val="12"/>
            <w:tcBorders>
              <w:top w:val="single" w:sz="4" w:space="0" w:color="auto"/>
              <w:left w:val="single" w:sz="4" w:space="0" w:color="auto"/>
              <w:bottom w:val="single" w:sz="4" w:space="0" w:color="auto"/>
              <w:right w:val="single" w:sz="4" w:space="0" w:color="auto"/>
            </w:tcBorders>
          </w:tcPr>
          <w:p w:rsidR="00A822B0" w:rsidRPr="00534C83" w:rsidRDefault="00A822B0" w:rsidP="00534C83">
            <w:pPr>
              <w:pStyle w:val="Default"/>
              <w:jc w:val="both"/>
              <w:rPr>
                <w:sz w:val="22"/>
                <w:szCs w:val="22"/>
              </w:rPr>
            </w:pPr>
            <w:r w:rsidRPr="00534C83">
              <w:rPr>
                <w:sz w:val="22"/>
                <w:szCs w:val="22"/>
              </w:rPr>
              <w:t>Descrição da Atividade: Aulas teórico/práticas, ministradas por professores e direcionadas aos participantes do grupo</w:t>
            </w:r>
            <w:r>
              <w:rPr>
                <w:sz w:val="22"/>
                <w:szCs w:val="22"/>
              </w:rPr>
              <w:t xml:space="preserve"> e alunos da </w:t>
            </w:r>
            <w:r w:rsidR="007B0CC6">
              <w:rPr>
                <w:sz w:val="22"/>
                <w:szCs w:val="22"/>
              </w:rPr>
              <w:t>iniciação científica que demosntrassem</w:t>
            </w:r>
            <w:r>
              <w:rPr>
                <w:sz w:val="22"/>
                <w:szCs w:val="22"/>
              </w:rPr>
              <w:t xml:space="preserve"> interesse em participar</w:t>
            </w:r>
            <w:r w:rsidRPr="00534C83">
              <w:rPr>
                <w:sz w:val="22"/>
                <w:szCs w:val="22"/>
              </w:rPr>
              <w:t>, sobre temáticas relacionadas ao programa.</w:t>
            </w:r>
          </w:p>
          <w:p w:rsidR="00A822B0" w:rsidRPr="00534C83" w:rsidRDefault="00A822B0" w:rsidP="005E5C87">
            <w:pPr>
              <w:jc w:val="both"/>
              <w:rPr>
                <w:rFonts w:ascii="Arial" w:hAnsi="Arial" w:cs="Arial"/>
              </w:rPr>
            </w:pPr>
          </w:p>
        </w:tc>
      </w:tr>
      <w:tr w:rsidR="00A822B0" w:rsidRPr="00011312" w:rsidTr="0097042E">
        <w:tc>
          <w:tcPr>
            <w:tcW w:w="9075" w:type="dxa"/>
            <w:gridSpan w:val="12"/>
            <w:tcBorders>
              <w:top w:val="single" w:sz="4" w:space="0" w:color="auto"/>
              <w:left w:val="single" w:sz="4" w:space="0" w:color="000000"/>
              <w:bottom w:val="single" w:sz="4" w:space="0" w:color="000000"/>
              <w:right w:val="single" w:sz="4" w:space="0" w:color="000000"/>
            </w:tcBorders>
          </w:tcPr>
          <w:p w:rsidR="00A822B0" w:rsidRDefault="00A822B0" w:rsidP="005E5C87">
            <w:pPr>
              <w:snapToGrid w:val="0"/>
              <w:jc w:val="both"/>
            </w:pPr>
            <w:r w:rsidRPr="00011312">
              <w:rPr>
                <w:rFonts w:ascii="Arial" w:hAnsi="Arial" w:cs="Arial"/>
              </w:rPr>
              <w:lastRenderedPageBreak/>
              <w:t>Promotores da atividade:</w:t>
            </w:r>
            <w:r w:rsidRPr="00011312">
              <w:t xml:space="preserve"> </w:t>
            </w:r>
          </w:p>
          <w:p w:rsidR="00A822B0" w:rsidRPr="00011312" w:rsidRDefault="00A822B0" w:rsidP="005E5C87">
            <w:pPr>
              <w:snapToGrid w:val="0"/>
              <w:jc w:val="both"/>
              <w:rPr>
                <w:rFonts w:ascii="Arial" w:hAnsi="Arial" w:cs="Arial"/>
              </w:rPr>
            </w:pPr>
            <w:r w:rsidRPr="00534C83">
              <w:rPr>
                <w:rFonts w:ascii="Arial" w:hAnsi="Arial" w:cs="Arial"/>
              </w:rPr>
              <w:t>Tutora do PET – Fitoterapia.</w:t>
            </w:r>
          </w:p>
        </w:tc>
      </w:tr>
      <w:tr w:rsidR="00A822B0" w:rsidRPr="00011312" w:rsidTr="0097042E">
        <w:tc>
          <w:tcPr>
            <w:tcW w:w="9075" w:type="dxa"/>
            <w:gridSpan w:val="12"/>
            <w:tcBorders>
              <w:top w:val="nil"/>
              <w:left w:val="single" w:sz="4" w:space="0" w:color="000000"/>
              <w:bottom w:val="single" w:sz="4" w:space="0" w:color="000000"/>
              <w:right w:val="single" w:sz="4" w:space="0" w:color="000000"/>
            </w:tcBorders>
          </w:tcPr>
          <w:p w:rsidR="00A822B0" w:rsidRDefault="00A822B0" w:rsidP="005E5C87">
            <w:pPr>
              <w:snapToGrid w:val="0"/>
              <w:jc w:val="both"/>
              <w:rPr>
                <w:rFonts w:ascii="Arial" w:hAnsi="Arial" w:cs="Arial"/>
              </w:rPr>
            </w:pPr>
            <w:r w:rsidRPr="00011312">
              <w:rPr>
                <w:rFonts w:ascii="Arial" w:hAnsi="Arial" w:cs="Arial"/>
              </w:rPr>
              <w:t xml:space="preserve">Parceiros ou colaboradores da atividade: </w:t>
            </w:r>
          </w:p>
          <w:p w:rsidR="00A822B0" w:rsidRDefault="00A822B0" w:rsidP="00534C83">
            <w:pPr>
              <w:pStyle w:val="Default"/>
              <w:rPr>
                <w:sz w:val="22"/>
                <w:szCs w:val="22"/>
              </w:rPr>
            </w:pPr>
            <w:r>
              <w:rPr>
                <w:sz w:val="22"/>
                <w:szCs w:val="22"/>
              </w:rPr>
              <w:t>Professores e técnicos da Universidade Federal de Campina Grande, assim como profissionais externos.</w:t>
            </w:r>
          </w:p>
          <w:p w:rsidR="00A822B0" w:rsidRPr="00534C83" w:rsidRDefault="00A822B0" w:rsidP="00534C83">
            <w:pPr>
              <w:pStyle w:val="Default"/>
              <w:rPr>
                <w:sz w:val="22"/>
                <w:szCs w:val="22"/>
              </w:rPr>
            </w:pPr>
          </w:p>
        </w:tc>
      </w:tr>
      <w:tr w:rsidR="00A822B0" w:rsidRPr="00011312" w:rsidTr="0097042E">
        <w:tc>
          <w:tcPr>
            <w:tcW w:w="9075" w:type="dxa"/>
            <w:gridSpan w:val="12"/>
            <w:tcBorders>
              <w:top w:val="nil"/>
              <w:left w:val="single" w:sz="4" w:space="0" w:color="000000"/>
              <w:bottom w:val="single" w:sz="4" w:space="0" w:color="000000"/>
              <w:right w:val="single" w:sz="4" w:space="0" w:color="000000"/>
            </w:tcBorders>
          </w:tcPr>
          <w:p w:rsidR="00A822B0" w:rsidRDefault="00A822B0" w:rsidP="005E5C87">
            <w:pPr>
              <w:snapToGrid w:val="0"/>
              <w:jc w:val="both"/>
              <w:rPr>
                <w:rFonts w:ascii="Arial" w:hAnsi="Arial" w:cs="Arial"/>
              </w:rPr>
            </w:pPr>
            <w:r w:rsidRPr="00011312">
              <w:rPr>
                <w:rFonts w:ascii="Arial" w:hAnsi="Arial" w:cs="Arial"/>
              </w:rPr>
              <w:t>Justificativa para realização da atividade:</w:t>
            </w:r>
          </w:p>
          <w:p w:rsidR="00A822B0" w:rsidRDefault="00A822B0" w:rsidP="005E5C87">
            <w:pPr>
              <w:snapToGrid w:val="0"/>
              <w:jc w:val="both"/>
              <w:rPr>
                <w:rFonts w:ascii="Arial" w:hAnsi="Arial" w:cs="Arial"/>
              </w:rPr>
            </w:pPr>
            <w:r>
              <w:rPr>
                <w:rFonts w:ascii="Arial" w:hAnsi="Arial" w:cs="Arial"/>
              </w:rPr>
              <w:t xml:space="preserve">Alguns desses </w:t>
            </w:r>
            <w:r w:rsidR="00A852B6">
              <w:rPr>
                <w:rFonts w:ascii="Arial" w:hAnsi="Arial" w:cs="Arial"/>
              </w:rPr>
              <w:t>minicurso</w:t>
            </w:r>
            <w:r>
              <w:rPr>
                <w:rFonts w:ascii="Arial" w:hAnsi="Arial" w:cs="Arial"/>
              </w:rPr>
              <w:t>s já estavam previstos no planejamento, contudo</w:t>
            </w:r>
            <w:r w:rsidR="007B0CC6">
              <w:rPr>
                <w:rFonts w:ascii="Arial" w:hAnsi="Arial" w:cs="Arial"/>
              </w:rPr>
              <w:t>,</w:t>
            </w:r>
            <w:r>
              <w:rPr>
                <w:rFonts w:ascii="Arial" w:hAnsi="Arial" w:cs="Arial"/>
              </w:rPr>
              <w:t xml:space="preserve"> diante do diagnóstico que</w:t>
            </w:r>
            <w:r w:rsidR="007B0CC6">
              <w:rPr>
                <w:rFonts w:ascii="Arial" w:hAnsi="Arial" w:cs="Arial"/>
              </w:rPr>
              <w:t>,</w:t>
            </w:r>
            <w:r>
              <w:rPr>
                <w:rFonts w:ascii="Arial" w:hAnsi="Arial" w:cs="Arial"/>
              </w:rPr>
              <w:t xml:space="preserve"> muitos alunos, principalmente os do curso de Medicina, apesar de já terem cumprido a disciplina de metodologia científica, não sabiam o que era e como fazia um projeto científico. Esforço nessa formação foi enaltecido, visto que</w:t>
            </w:r>
            <w:r w:rsidR="00A852B6">
              <w:rPr>
                <w:rFonts w:ascii="Arial" w:hAnsi="Arial" w:cs="Arial"/>
              </w:rPr>
              <w:t>,</w:t>
            </w:r>
            <w:r>
              <w:rPr>
                <w:rFonts w:ascii="Arial" w:hAnsi="Arial" w:cs="Arial"/>
              </w:rPr>
              <w:t xml:space="preserve"> sem esse conhecimento prévio, iríamos ter um prejuízo no andamento do projeto. Logo, foram contactadas pessoa</w:t>
            </w:r>
            <w:r w:rsidR="00A852B6">
              <w:rPr>
                <w:rFonts w:ascii="Arial" w:hAnsi="Arial" w:cs="Arial"/>
              </w:rPr>
              <w:t>s</w:t>
            </w:r>
            <w:r>
              <w:rPr>
                <w:rFonts w:ascii="Arial" w:hAnsi="Arial" w:cs="Arial"/>
              </w:rPr>
              <w:t xml:space="preserve"> das mais diferentes áreas, para que através desses </w:t>
            </w:r>
            <w:r w:rsidR="00A852B6">
              <w:rPr>
                <w:rFonts w:ascii="Arial" w:hAnsi="Arial" w:cs="Arial"/>
              </w:rPr>
              <w:t>minicurso</w:t>
            </w:r>
            <w:r>
              <w:rPr>
                <w:rFonts w:ascii="Arial" w:hAnsi="Arial" w:cs="Arial"/>
              </w:rPr>
              <w:t>s, geralmente ministrados em finais de semanas, em torno de 15 em 15 dias,</w:t>
            </w:r>
            <w:r w:rsidR="00A852B6">
              <w:rPr>
                <w:rFonts w:ascii="Arial" w:hAnsi="Arial" w:cs="Arial"/>
              </w:rPr>
              <w:t xml:space="preserve"> </w:t>
            </w:r>
            <w:r>
              <w:rPr>
                <w:rFonts w:ascii="Arial" w:hAnsi="Arial" w:cs="Arial"/>
              </w:rPr>
              <w:t xml:space="preserve">púdessemos sanar </w:t>
            </w:r>
            <w:r w:rsidR="00A852B6">
              <w:rPr>
                <w:rFonts w:ascii="Arial" w:hAnsi="Arial" w:cs="Arial"/>
              </w:rPr>
              <w:t>algumas</w:t>
            </w:r>
            <w:r>
              <w:rPr>
                <w:rFonts w:ascii="Arial" w:hAnsi="Arial" w:cs="Arial"/>
              </w:rPr>
              <w:t xml:space="preserve"> dificuldade</w:t>
            </w:r>
            <w:r w:rsidR="00A852B6">
              <w:rPr>
                <w:rFonts w:ascii="Arial" w:hAnsi="Arial" w:cs="Arial"/>
              </w:rPr>
              <w:t>s</w:t>
            </w:r>
            <w:r>
              <w:rPr>
                <w:rFonts w:ascii="Arial" w:hAnsi="Arial" w:cs="Arial"/>
              </w:rPr>
              <w:t xml:space="preserve">. </w:t>
            </w:r>
          </w:p>
          <w:p w:rsidR="00A822B0" w:rsidRPr="00011312" w:rsidRDefault="00A822B0" w:rsidP="005E5C87">
            <w:pPr>
              <w:snapToGrid w:val="0"/>
              <w:jc w:val="both"/>
              <w:rPr>
                <w:rFonts w:ascii="Arial" w:hAnsi="Arial" w:cs="Arial"/>
              </w:rPr>
            </w:pPr>
            <w:r>
              <w:rPr>
                <w:rFonts w:ascii="Arial" w:hAnsi="Arial" w:cs="Arial"/>
              </w:rPr>
              <w:t>Contribuindo assim, não só para o desenvolvimento do projeto, mas para a formação acadêmica do aluno, visto que, após essa atividade</w:t>
            </w:r>
            <w:r w:rsidR="00A852B6">
              <w:rPr>
                <w:rFonts w:ascii="Arial" w:hAnsi="Arial" w:cs="Arial"/>
              </w:rPr>
              <w:t>,</w:t>
            </w:r>
            <w:r>
              <w:rPr>
                <w:rFonts w:ascii="Arial" w:hAnsi="Arial" w:cs="Arial"/>
              </w:rPr>
              <w:t xml:space="preserve"> ele estaria apto para escrever e entender um projeto científico, assim como todo o seu desenvolvimento.</w:t>
            </w:r>
          </w:p>
          <w:p w:rsidR="00A822B0" w:rsidRPr="00011312" w:rsidRDefault="00A822B0" w:rsidP="000E7BA1">
            <w:pPr>
              <w:pStyle w:val="Default"/>
              <w:jc w:val="both"/>
            </w:pPr>
          </w:p>
        </w:tc>
      </w:tr>
      <w:tr w:rsidR="00A822B0" w:rsidRPr="00011312" w:rsidTr="0097042E">
        <w:tc>
          <w:tcPr>
            <w:tcW w:w="9075" w:type="dxa"/>
            <w:gridSpan w:val="12"/>
            <w:tcBorders>
              <w:top w:val="nil"/>
              <w:left w:val="single" w:sz="4" w:space="0" w:color="000000"/>
              <w:bottom w:val="single" w:sz="4" w:space="0" w:color="000000"/>
              <w:right w:val="single" w:sz="4" w:space="0" w:color="000000"/>
            </w:tcBorders>
          </w:tcPr>
          <w:p w:rsidR="00A822B0" w:rsidRPr="00011312" w:rsidRDefault="00A822B0" w:rsidP="005E5C87">
            <w:pPr>
              <w:snapToGrid w:val="0"/>
              <w:jc w:val="both"/>
              <w:rPr>
                <w:rFonts w:ascii="Arial" w:hAnsi="Arial" w:cs="Arial"/>
              </w:rPr>
            </w:pPr>
            <w:r w:rsidRPr="00011312">
              <w:rPr>
                <w:rFonts w:ascii="Arial" w:hAnsi="Arial" w:cs="Arial"/>
              </w:rPr>
              <w:t>Resultados esperados com a atividade:</w:t>
            </w:r>
          </w:p>
          <w:p w:rsidR="00A822B0" w:rsidRDefault="00A822B0" w:rsidP="005E5C87">
            <w:pPr>
              <w:snapToGrid w:val="0"/>
              <w:jc w:val="both"/>
              <w:rPr>
                <w:rFonts w:ascii="Arial" w:hAnsi="Arial" w:cs="Arial"/>
              </w:rPr>
            </w:pPr>
            <w:r w:rsidRPr="00011312">
              <w:rPr>
                <w:rFonts w:ascii="Arial" w:hAnsi="Arial" w:cs="Arial"/>
              </w:rPr>
              <w:t>Apresentação de conteúdos não abordados nas disciplinas de graduação</w:t>
            </w:r>
            <w:r>
              <w:rPr>
                <w:rFonts w:ascii="Arial" w:hAnsi="Arial" w:cs="Arial"/>
              </w:rPr>
              <w:t>,</w:t>
            </w:r>
            <w:r w:rsidRPr="00011312">
              <w:rPr>
                <w:rFonts w:ascii="Arial" w:hAnsi="Arial" w:cs="Arial"/>
              </w:rPr>
              <w:t xml:space="preserve"> ou que mesmo estando contemplado nessas disciplinas</w:t>
            </w:r>
            <w:r>
              <w:rPr>
                <w:rFonts w:ascii="Arial" w:hAnsi="Arial" w:cs="Arial"/>
              </w:rPr>
              <w:t>,</w:t>
            </w:r>
            <w:r w:rsidR="00A852B6">
              <w:rPr>
                <w:rFonts w:ascii="Arial" w:hAnsi="Arial" w:cs="Arial"/>
              </w:rPr>
              <w:t xml:space="preserve"> não tiveram</w:t>
            </w:r>
            <w:r w:rsidRPr="00011312">
              <w:rPr>
                <w:rFonts w:ascii="Arial" w:hAnsi="Arial" w:cs="Arial"/>
              </w:rPr>
              <w:t xml:space="preserve"> atividades prá</w:t>
            </w:r>
            <w:r>
              <w:rPr>
                <w:rFonts w:ascii="Arial" w:hAnsi="Arial" w:cs="Arial"/>
              </w:rPr>
              <w:t xml:space="preserve">ticas suficientes. Atendimento </w:t>
            </w:r>
            <w:r w:rsidRPr="00011312">
              <w:rPr>
                <w:rFonts w:ascii="Arial" w:hAnsi="Arial" w:cs="Arial"/>
              </w:rPr>
              <w:t>a demanda dos alunos PET – Fitoterapia em realizar atividades essenciais para o Projeto.</w:t>
            </w:r>
          </w:p>
          <w:p w:rsidR="00A822B0" w:rsidRPr="00011312" w:rsidRDefault="00A822B0" w:rsidP="005E5C87">
            <w:pPr>
              <w:snapToGrid w:val="0"/>
              <w:jc w:val="both"/>
              <w:rPr>
                <w:rFonts w:ascii="Arial" w:hAnsi="Arial" w:cs="Arial"/>
              </w:rPr>
            </w:pPr>
            <w:r>
              <w:rPr>
                <w:rFonts w:ascii="Arial" w:hAnsi="Arial" w:cs="Arial"/>
              </w:rPr>
              <w:t>Aptidão dos alunos na parte da compreensão e escrita de projetos científicos, associando a temática do PET.</w:t>
            </w:r>
          </w:p>
          <w:p w:rsidR="00A822B0" w:rsidRPr="00011312" w:rsidRDefault="00A822B0" w:rsidP="005E5C87">
            <w:pPr>
              <w:jc w:val="both"/>
              <w:rPr>
                <w:rFonts w:ascii="Arial" w:hAnsi="Arial" w:cs="Arial"/>
                <w:color w:val="000000"/>
              </w:rPr>
            </w:pPr>
          </w:p>
        </w:tc>
      </w:tr>
      <w:tr w:rsidR="00A822B0" w:rsidRPr="00011312" w:rsidTr="0097042E">
        <w:tc>
          <w:tcPr>
            <w:tcW w:w="9075" w:type="dxa"/>
            <w:gridSpan w:val="12"/>
            <w:tcBorders>
              <w:top w:val="nil"/>
              <w:left w:val="single" w:sz="4" w:space="0" w:color="000000"/>
              <w:bottom w:val="single" w:sz="4" w:space="0" w:color="000000"/>
              <w:right w:val="single" w:sz="4" w:space="0" w:color="000000"/>
            </w:tcBorders>
          </w:tcPr>
          <w:p w:rsidR="00A822B0" w:rsidRPr="00011312" w:rsidRDefault="00A822B0" w:rsidP="005E5C87">
            <w:pPr>
              <w:snapToGrid w:val="0"/>
              <w:jc w:val="both"/>
              <w:rPr>
                <w:rFonts w:ascii="Arial" w:hAnsi="Arial" w:cs="Arial"/>
              </w:rPr>
            </w:pPr>
            <w:r w:rsidRPr="00011312">
              <w:rPr>
                <w:rFonts w:ascii="Arial" w:hAnsi="Arial" w:cs="Arial"/>
              </w:rPr>
              <w:t>Resultados alcançados com a atividade:</w:t>
            </w:r>
          </w:p>
          <w:p w:rsidR="00A822B0" w:rsidRDefault="00A822B0" w:rsidP="005E5C87">
            <w:pPr>
              <w:pStyle w:val="Default"/>
              <w:jc w:val="both"/>
              <w:rPr>
                <w:sz w:val="22"/>
                <w:szCs w:val="22"/>
              </w:rPr>
            </w:pPr>
            <w:r w:rsidRPr="000E7BA1">
              <w:rPr>
                <w:sz w:val="22"/>
                <w:szCs w:val="22"/>
              </w:rPr>
              <w:t xml:space="preserve">Os participantes dos minicursos expressaram satisfação com os conteúdos abordados e da forma como foram apresentados. </w:t>
            </w:r>
          </w:p>
          <w:p w:rsidR="00A822B0" w:rsidRDefault="00A822B0" w:rsidP="005E5C87">
            <w:pPr>
              <w:pStyle w:val="Default"/>
              <w:jc w:val="both"/>
              <w:rPr>
                <w:sz w:val="22"/>
                <w:szCs w:val="22"/>
              </w:rPr>
            </w:pPr>
          </w:p>
          <w:p w:rsidR="00A822B0" w:rsidRDefault="00A822B0" w:rsidP="005E5C87">
            <w:pPr>
              <w:pStyle w:val="Default"/>
              <w:jc w:val="both"/>
              <w:rPr>
                <w:sz w:val="22"/>
                <w:szCs w:val="22"/>
              </w:rPr>
            </w:pPr>
            <w:r>
              <w:rPr>
                <w:sz w:val="22"/>
                <w:szCs w:val="22"/>
              </w:rPr>
              <w:t>Cada aluno foi capaz de escrever um projeto científico, passando por uma avaliação interna da tutora e dos próprios petianos; Assim como, já se sentem capaz</w:t>
            </w:r>
            <w:r w:rsidR="00A852B6">
              <w:rPr>
                <w:sz w:val="22"/>
                <w:szCs w:val="22"/>
              </w:rPr>
              <w:t>es</w:t>
            </w:r>
            <w:r>
              <w:rPr>
                <w:sz w:val="22"/>
                <w:szCs w:val="22"/>
              </w:rPr>
              <w:t xml:space="preserve"> de pesquisar nos principais portais de pesquisa da internet e avaliar a qualidade dos artigos relacionados </w:t>
            </w:r>
            <w:proofErr w:type="gramStart"/>
            <w:r>
              <w:rPr>
                <w:sz w:val="22"/>
                <w:szCs w:val="22"/>
              </w:rPr>
              <w:t>a</w:t>
            </w:r>
            <w:proofErr w:type="gramEnd"/>
            <w:r>
              <w:rPr>
                <w:sz w:val="22"/>
                <w:szCs w:val="22"/>
              </w:rPr>
              <w:t xml:space="preserve"> fitoterapia.</w:t>
            </w:r>
          </w:p>
          <w:p w:rsidR="00A822B0" w:rsidRDefault="00A822B0" w:rsidP="005E5C87">
            <w:pPr>
              <w:pStyle w:val="Default"/>
              <w:jc w:val="both"/>
              <w:rPr>
                <w:sz w:val="22"/>
                <w:szCs w:val="22"/>
              </w:rPr>
            </w:pPr>
          </w:p>
          <w:p w:rsidR="00A822B0" w:rsidRDefault="00A822B0" w:rsidP="005E5C87">
            <w:pPr>
              <w:pStyle w:val="Default"/>
              <w:jc w:val="both"/>
              <w:rPr>
                <w:sz w:val="22"/>
                <w:szCs w:val="22"/>
              </w:rPr>
            </w:pPr>
            <w:r>
              <w:rPr>
                <w:sz w:val="22"/>
                <w:szCs w:val="22"/>
              </w:rPr>
              <w:t>Também entederam o sentido de se trabalhar em grupo e como avaliar trabalhos de forma contrutiva.</w:t>
            </w:r>
          </w:p>
          <w:p w:rsidR="00A822B0" w:rsidRPr="000E7BA1" w:rsidRDefault="00A822B0" w:rsidP="005E5C87">
            <w:pPr>
              <w:pStyle w:val="Default"/>
              <w:jc w:val="both"/>
              <w:rPr>
                <w:sz w:val="22"/>
                <w:szCs w:val="22"/>
              </w:rPr>
            </w:pPr>
          </w:p>
          <w:p w:rsidR="00A822B0" w:rsidRDefault="00A822B0" w:rsidP="005E5C87">
            <w:pPr>
              <w:pStyle w:val="Default"/>
              <w:jc w:val="both"/>
              <w:rPr>
                <w:sz w:val="22"/>
                <w:szCs w:val="22"/>
              </w:rPr>
            </w:pPr>
            <w:r w:rsidRPr="000E7BA1">
              <w:rPr>
                <w:sz w:val="22"/>
                <w:szCs w:val="22"/>
              </w:rPr>
              <w:t>Para os participantes do PET – Fitoterapia</w:t>
            </w:r>
            <w:r w:rsidR="00A852B6">
              <w:rPr>
                <w:sz w:val="22"/>
                <w:szCs w:val="22"/>
              </w:rPr>
              <w:t>e alunos de iniciação científica</w:t>
            </w:r>
            <w:proofErr w:type="gramStart"/>
            <w:r w:rsidR="00A852B6">
              <w:rPr>
                <w:sz w:val="22"/>
                <w:szCs w:val="22"/>
              </w:rPr>
              <w:t>,</w:t>
            </w:r>
            <w:r w:rsidRPr="000E7BA1">
              <w:rPr>
                <w:sz w:val="22"/>
                <w:szCs w:val="22"/>
              </w:rPr>
              <w:t xml:space="preserve"> foram</w:t>
            </w:r>
            <w:proofErr w:type="gramEnd"/>
            <w:r w:rsidRPr="000E7BA1">
              <w:rPr>
                <w:sz w:val="22"/>
                <w:szCs w:val="22"/>
              </w:rPr>
              <w:t xml:space="preserve"> ministrados os seguintes minicursos:</w:t>
            </w:r>
          </w:p>
          <w:p w:rsidR="00A822B0" w:rsidRDefault="00A822B0" w:rsidP="005E5C87">
            <w:pPr>
              <w:pStyle w:val="Default"/>
              <w:jc w:val="both"/>
              <w:rPr>
                <w:sz w:val="22"/>
                <w:szCs w:val="22"/>
              </w:rPr>
            </w:pPr>
          </w:p>
          <w:p w:rsidR="00A822B0" w:rsidRPr="00011312" w:rsidRDefault="00A822B0" w:rsidP="005E5C87">
            <w:pPr>
              <w:snapToGrid w:val="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43"/>
              <w:gridCol w:w="3828"/>
              <w:gridCol w:w="1749"/>
            </w:tblGrid>
            <w:tr w:rsidR="00A822B0" w:rsidRPr="00011312" w:rsidTr="001D4708">
              <w:tc>
                <w:tcPr>
                  <w:tcW w:w="3343"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t>Minicurso</w:t>
                  </w:r>
                </w:p>
              </w:tc>
              <w:tc>
                <w:tcPr>
                  <w:tcW w:w="3828"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t>Colaboradores</w:t>
                  </w:r>
                </w:p>
              </w:tc>
              <w:tc>
                <w:tcPr>
                  <w:tcW w:w="1749"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t>Carga Horária</w:t>
                  </w:r>
                </w:p>
              </w:tc>
            </w:tr>
            <w:tr w:rsidR="00A822B0" w:rsidRPr="00011312" w:rsidTr="001D4708">
              <w:tc>
                <w:tcPr>
                  <w:tcW w:w="3343"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Projeto Científico (Metodologia Científica)</w:t>
                  </w:r>
                </w:p>
              </w:tc>
              <w:tc>
                <w:tcPr>
                  <w:tcW w:w="3828"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Mabel Calina de Fança Paz</w:t>
                  </w:r>
                </w:p>
                <w:p w:rsidR="00A822B0" w:rsidRPr="001D4708" w:rsidRDefault="00A852B6" w:rsidP="001D4708">
                  <w:pPr>
                    <w:snapToGrid w:val="0"/>
                    <w:jc w:val="both"/>
                    <w:rPr>
                      <w:rFonts w:ascii="Arial" w:hAnsi="Arial" w:cs="Arial"/>
                    </w:rPr>
                  </w:pPr>
                  <w:r>
                    <w:rPr>
                      <w:rFonts w:ascii="Arial" w:hAnsi="Arial" w:cs="Arial"/>
                    </w:rPr>
                    <w:t>(Profª Drª em</w:t>
                  </w:r>
                  <w:r w:rsidR="00A822B0" w:rsidRPr="001D4708">
                    <w:rPr>
                      <w:rFonts w:ascii="Arial" w:hAnsi="Arial" w:cs="Arial"/>
                    </w:rPr>
                    <w:t xml:space="preserve"> microbiologia da UFCG/CCBS)</w:t>
                  </w:r>
                </w:p>
              </w:tc>
              <w:tc>
                <w:tcPr>
                  <w:tcW w:w="1749"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t>08h</w:t>
                  </w:r>
                </w:p>
              </w:tc>
            </w:tr>
            <w:tr w:rsidR="00A822B0" w:rsidRPr="00011312" w:rsidTr="001D4708">
              <w:tc>
                <w:tcPr>
                  <w:tcW w:w="3343"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Tipos de Pesquisa e Pesquisa Eletrônica</w:t>
                  </w:r>
                </w:p>
              </w:tc>
              <w:tc>
                <w:tcPr>
                  <w:tcW w:w="3828" w:type="dxa"/>
                  <w:vMerge w:val="restart"/>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Líbia Augusta Maciel Gondim</w:t>
                  </w:r>
                </w:p>
                <w:p w:rsidR="00A822B0" w:rsidRPr="001D4708" w:rsidRDefault="00A822B0" w:rsidP="001D4708">
                  <w:pPr>
                    <w:snapToGrid w:val="0"/>
                    <w:jc w:val="both"/>
                    <w:rPr>
                      <w:rFonts w:ascii="Arial" w:hAnsi="Arial" w:cs="Arial"/>
                    </w:rPr>
                  </w:pPr>
                  <w:r w:rsidRPr="001D4708">
                    <w:rPr>
                      <w:rFonts w:ascii="Arial" w:hAnsi="Arial" w:cs="Arial"/>
                    </w:rPr>
                    <w:t xml:space="preserve">(Dentista e mestre </w:t>
                  </w:r>
                  <w:smartTag w:uri="urn:schemas-microsoft-com:office:smarttags" w:element="PersonName">
                    <w:smartTagPr>
                      <w:attr w:name="ProductID" w:val="em Saúde Coletiva"/>
                    </w:smartTagPr>
                    <w:r w:rsidRPr="001D4708">
                      <w:rPr>
                        <w:rFonts w:ascii="Arial" w:hAnsi="Arial" w:cs="Arial"/>
                      </w:rPr>
                      <w:t>em Saúde Coletiva</w:t>
                    </w:r>
                  </w:smartTag>
                  <w:r w:rsidRPr="001D4708">
                    <w:rPr>
                      <w:rFonts w:ascii="Arial" w:hAnsi="Arial" w:cs="Arial"/>
                    </w:rPr>
                    <w:t>)</w:t>
                  </w:r>
                </w:p>
              </w:tc>
              <w:tc>
                <w:tcPr>
                  <w:tcW w:w="1749"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t>16h</w:t>
                  </w:r>
                </w:p>
              </w:tc>
            </w:tr>
            <w:tr w:rsidR="00A822B0" w:rsidRPr="00011312" w:rsidTr="001D4708">
              <w:tc>
                <w:tcPr>
                  <w:tcW w:w="3343"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Revisão Sistemática</w:t>
                  </w:r>
                </w:p>
              </w:tc>
              <w:tc>
                <w:tcPr>
                  <w:tcW w:w="3828" w:type="dxa"/>
                  <w:vMerge/>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p>
              </w:tc>
              <w:tc>
                <w:tcPr>
                  <w:tcW w:w="1749"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t>04h</w:t>
                  </w:r>
                </w:p>
              </w:tc>
            </w:tr>
            <w:tr w:rsidR="00A822B0" w:rsidRPr="00011312" w:rsidTr="001D4708">
              <w:tc>
                <w:tcPr>
                  <w:tcW w:w="3343"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 xml:space="preserve">Indissociabilidade entre Ensino, Pesquisa e Extensão </w:t>
                  </w:r>
                </w:p>
              </w:tc>
              <w:tc>
                <w:tcPr>
                  <w:tcW w:w="3828"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Nadege da Silva Dantas</w:t>
                  </w:r>
                </w:p>
                <w:p w:rsidR="00A822B0" w:rsidRPr="001D4708" w:rsidRDefault="00A822B0" w:rsidP="001D4708">
                  <w:pPr>
                    <w:snapToGrid w:val="0"/>
                    <w:jc w:val="both"/>
                    <w:rPr>
                      <w:rFonts w:ascii="Arial" w:hAnsi="Arial" w:cs="Arial"/>
                    </w:rPr>
                  </w:pPr>
                  <w:r w:rsidRPr="001D4708">
                    <w:rPr>
                      <w:rFonts w:ascii="Arial" w:hAnsi="Arial" w:cs="Arial"/>
                    </w:rPr>
                    <w:t>(Coordenadora geral de extensão, artístico e cultural da Pro-reitoria de pesquisa e extensão da UFCG</w:t>
                  </w:r>
                  <w:proofErr w:type="gramStart"/>
                  <w:r w:rsidRPr="001D4708">
                    <w:rPr>
                      <w:rFonts w:ascii="Arial" w:hAnsi="Arial" w:cs="Arial"/>
                    </w:rPr>
                    <w:t>)</w:t>
                  </w:r>
                  <w:proofErr w:type="gramEnd"/>
                </w:p>
              </w:tc>
              <w:tc>
                <w:tcPr>
                  <w:tcW w:w="1749"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t>04h</w:t>
                  </w:r>
                </w:p>
              </w:tc>
            </w:tr>
            <w:tr w:rsidR="00A822B0" w:rsidRPr="00011312" w:rsidTr="001D4708">
              <w:tc>
                <w:tcPr>
                  <w:tcW w:w="3343"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Como trabalhar em grupo</w:t>
                  </w:r>
                </w:p>
              </w:tc>
              <w:tc>
                <w:tcPr>
                  <w:tcW w:w="3828"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Elvia Lane Araújo do Nascimento</w:t>
                  </w:r>
                </w:p>
                <w:p w:rsidR="00A822B0" w:rsidRPr="001D4708" w:rsidRDefault="00A822B0" w:rsidP="001D4708">
                  <w:pPr>
                    <w:snapToGrid w:val="0"/>
                    <w:jc w:val="both"/>
                    <w:rPr>
                      <w:rFonts w:ascii="Arial" w:hAnsi="Arial" w:cs="Arial"/>
                    </w:rPr>
                  </w:pPr>
                  <w:r w:rsidRPr="001D4708">
                    <w:rPr>
                      <w:rFonts w:ascii="Arial" w:hAnsi="Arial" w:cs="Arial"/>
                    </w:rPr>
                    <w:t>(Profª do curso de Psicologia da UFCG/CCBS)</w:t>
                  </w:r>
                </w:p>
              </w:tc>
              <w:tc>
                <w:tcPr>
                  <w:tcW w:w="1749"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t>04h</w:t>
                  </w:r>
                </w:p>
              </w:tc>
            </w:tr>
            <w:tr w:rsidR="00A822B0" w:rsidRPr="00011312" w:rsidTr="001D4708">
              <w:tc>
                <w:tcPr>
                  <w:tcW w:w="3343"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Pesquisa Qualitativa</w:t>
                  </w:r>
                </w:p>
              </w:tc>
              <w:tc>
                <w:tcPr>
                  <w:tcW w:w="3828"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Elvia Lane Araújo do Nascimento e Ivontonio Gomes Viana</w:t>
                  </w:r>
                </w:p>
                <w:p w:rsidR="00A822B0" w:rsidRPr="001D4708" w:rsidRDefault="00A822B0" w:rsidP="001D4708">
                  <w:pPr>
                    <w:snapToGrid w:val="0"/>
                    <w:jc w:val="both"/>
                    <w:rPr>
                      <w:rFonts w:ascii="Arial" w:hAnsi="Arial" w:cs="Arial"/>
                    </w:rPr>
                  </w:pPr>
                  <w:r w:rsidRPr="001D4708">
                    <w:rPr>
                      <w:rFonts w:ascii="Arial" w:hAnsi="Arial" w:cs="Arial"/>
                    </w:rPr>
                    <w:t>(Prof</w:t>
                  </w:r>
                  <w:r w:rsidRPr="001D4708">
                    <w:rPr>
                      <w:rFonts w:ascii="Arial" w:hAnsi="Arial" w:cs="Arial"/>
                      <w:vertAlign w:val="superscript"/>
                    </w:rPr>
                    <w:t>os</w:t>
                  </w:r>
                  <w:r w:rsidRPr="001D4708">
                    <w:rPr>
                      <w:rFonts w:ascii="Arial" w:hAnsi="Arial" w:cs="Arial"/>
                    </w:rPr>
                    <w:t xml:space="preserve"> do curso de Psicologia da UFCG/CCBS)</w:t>
                  </w:r>
                </w:p>
              </w:tc>
              <w:tc>
                <w:tcPr>
                  <w:tcW w:w="1749"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t>08h</w:t>
                  </w:r>
                </w:p>
              </w:tc>
            </w:tr>
            <w:tr w:rsidR="00A822B0" w:rsidRPr="00011312" w:rsidTr="001D4708">
              <w:tc>
                <w:tcPr>
                  <w:tcW w:w="3343"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 xml:space="preserve">Como pesquisar no Periódico </w:t>
                  </w:r>
                  <w:proofErr w:type="gramStart"/>
                  <w:r w:rsidRPr="001D4708">
                    <w:rPr>
                      <w:rFonts w:ascii="Arial" w:hAnsi="Arial" w:cs="Arial"/>
                    </w:rPr>
                    <w:t>CAPES</w:t>
                  </w:r>
                  <w:proofErr w:type="gramEnd"/>
                  <w:r w:rsidR="00A852B6">
                    <w:rPr>
                      <w:rFonts w:ascii="Arial" w:hAnsi="Arial" w:cs="Arial"/>
                    </w:rPr>
                    <w:t>?</w:t>
                  </w:r>
                </w:p>
              </w:tc>
              <w:tc>
                <w:tcPr>
                  <w:tcW w:w="3828"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Marcelo Coutinho de Oliveira</w:t>
                  </w:r>
                </w:p>
                <w:p w:rsidR="00A822B0" w:rsidRPr="001D4708" w:rsidRDefault="00A822B0" w:rsidP="001D4708">
                  <w:pPr>
                    <w:snapToGrid w:val="0"/>
                    <w:jc w:val="both"/>
                    <w:rPr>
                      <w:rFonts w:ascii="Arial" w:hAnsi="Arial" w:cs="Arial"/>
                    </w:rPr>
                  </w:pPr>
                  <w:r w:rsidRPr="001D4708">
                    <w:rPr>
                      <w:rFonts w:ascii="Arial" w:hAnsi="Arial" w:cs="Arial"/>
                    </w:rPr>
                    <w:t>(Técni</w:t>
                  </w:r>
                  <w:r w:rsidR="00A852B6">
                    <w:rPr>
                      <w:rFonts w:ascii="Arial" w:hAnsi="Arial" w:cs="Arial"/>
                    </w:rPr>
                    <w:t>co administrativo da UFCG/CCBS</w:t>
                  </w:r>
                  <w:proofErr w:type="gramStart"/>
                  <w:r w:rsidR="00A852B6">
                    <w:rPr>
                      <w:rFonts w:ascii="Arial" w:hAnsi="Arial" w:cs="Arial"/>
                    </w:rPr>
                    <w:t xml:space="preserve">, </w:t>
                  </w:r>
                  <w:r w:rsidRPr="001D4708">
                    <w:rPr>
                      <w:rFonts w:ascii="Arial" w:hAnsi="Arial" w:cs="Arial"/>
                    </w:rPr>
                    <w:t>havia</w:t>
                  </w:r>
                  <w:proofErr w:type="gramEnd"/>
                  <w:r w:rsidRPr="001D4708">
                    <w:rPr>
                      <w:rFonts w:ascii="Arial" w:hAnsi="Arial" w:cs="Arial"/>
                    </w:rPr>
                    <w:t xml:space="preserve"> participado do treinamento do portal periódico Capes)</w:t>
                  </w:r>
                </w:p>
              </w:tc>
              <w:tc>
                <w:tcPr>
                  <w:tcW w:w="1749"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t>04h</w:t>
                  </w:r>
                </w:p>
              </w:tc>
            </w:tr>
            <w:tr w:rsidR="00A822B0" w:rsidRPr="00011312" w:rsidTr="001D4708">
              <w:tc>
                <w:tcPr>
                  <w:tcW w:w="3343"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Normas da ABNT: informação e documentação</w:t>
                  </w:r>
                </w:p>
              </w:tc>
              <w:tc>
                <w:tcPr>
                  <w:tcW w:w="3828"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Lucienne da Costa Ferreira</w:t>
                  </w:r>
                </w:p>
                <w:p w:rsidR="00A822B0" w:rsidRPr="001D4708" w:rsidRDefault="00A822B0" w:rsidP="001D4708">
                  <w:pPr>
                    <w:snapToGrid w:val="0"/>
                    <w:jc w:val="both"/>
                    <w:rPr>
                      <w:rFonts w:ascii="Arial" w:hAnsi="Arial" w:cs="Arial"/>
                    </w:rPr>
                  </w:pPr>
                  <w:r w:rsidRPr="001D4708">
                    <w:rPr>
                      <w:rFonts w:ascii="Arial" w:hAnsi="Arial" w:cs="Arial"/>
                    </w:rPr>
                    <w:t>(Bibliotecária da Biblioteca central da UFCG)</w:t>
                  </w:r>
                </w:p>
              </w:tc>
              <w:tc>
                <w:tcPr>
                  <w:tcW w:w="1749"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t>08h</w:t>
                  </w:r>
                </w:p>
              </w:tc>
            </w:tr>
            <w:tr w:rsidR="00A822B0" w:rsidRPr="00011312" w:rsidTr="001D4708">
              <w:tc>
                <w:tcPr>
                  <w:tcW w:w="3343"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Fitoterápicos e Toxicologia</w:t>
                  </w:r>
                </w:p>
              </w:tc>
              <w:tc>
                <w:tcPr>
                  <w:tcW w:w="3828" w:type="dxa"/>
                  <w:vMerge w:val="restart"/>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Saulo Rios Mariz</w:t>
                  </w:r>
                </w:p>
                <w:p w:rsidR="00A822B0" w:rsidRPr="001D4708" w:rsidRDefault="00A822B0" w:rsidP="001D4708">
                  <w:pPr>
                    <w:snapToGrid w:val="0"/>
                    <w:jc w:val="both"/>
                    <w:rPr>
                      <w:rFonts w:ascii="Arial" w:hAnsi="Arial" w:cs="Arial"/>
                    </w:rPr>
                  </w:pPr>
                  <w:r w:rsidRPr="001D4708">
                    <w:rPr>
                      <w:rFonts w:ascii="Arial" w:hAnsi="Arial" w:cs="Arial"/>
                    </w:rPr>
                    <w:lastRenderedPageBreak/>
                    <w:t>(Profº Drº em Farmacologia e vice-diretor do CCBS/UFCG)</w:t>
                  </w:r>
                </w:p>
              </w:tc>
              <w:tc>
                <w:tcPr>
                  <w:tcW w:w="1749"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lastRenderedPageBreak/>
                    <w:t>04h</w:t>
                  </w:r>
                </w:p>
              </w:tc>
            </w:tr>
            <w:tr w:rsidR="00A822B0" w:rsidRPr="00011312" w:rsidTr="001D4708">
              <w:tc>
                <w:tcPr>
                  <w:tcW w:w="3343"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lastRenderedPageBreak/>
                    <w:t>Oficina e Formas Farmacêuticas</w:t>
                  </w:r>
                </w:p>
              </w:tc>
              <w:tc>
                <w:tcPr>
                  <w:tcW w:w="3828" w:type="dxa"/>
                  <w:vMerge/>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p>
              </w:tc>
              <w:tc>
                <w:tcPr>
                  <w:tcW w:w="1749"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rPr>
                  </w:pPr>
                  <w:r w:rsidRPr="001D4708">
                    <w:rPr>
                      <w:rFonts w:ascii="Arial" w:hAnsi="Arial" w:cs="Arial"/>
                    </w:rPr>
                    <w:t>04h</w:t>
                  </w:r>
                </w:p>
              </w:tc>
            </w:tr>
            <w:tr w:rsidR="00A822B0" w:rsidRPr="00011312" w:rsidTr="001D4708">
              <w:tc>
                <w:tcPr>
                  <w:tcW w:w="3343"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lang w:val="en-US"/>
                    </w:rPr>
                  </w:pPr>
                  <w:r w:rsidRPr="001D4708">
                    <w:rPr>
                      <w:rFonts w:ascii="Arial" w:hAnsi="Arial" w:cs="Arial"/>
                      <w:lang w:val="en-US"/>
                    </w:rPr>
                    <w:lastRenderedPageBreak/>
                    <w:t>SPSS (</w:t>
                  </w:r>
                  <w:r w:rsidRPr="001D4708">
                    <w:rPr>
                      <w:rFonts w:ascii="Arial" w:hAnsi="Arial" w:cs="Arial"/>
                      <w:i/>
                      <w:iCs/>
                      <w:lang w:val="en-US"/>
                    </w:rPr>
                    <w:t>Statistical Package for Social Sciences</w:t>
                  </w:r>
                </w:p>
              </w:tc>
              <w:tc>
                <w:tcPr>
                  <w:tcW w:w="3828"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both"/>
                    <w:rPr>
                      <w:rFonts w:ascii="Arial" w:hAnsi="Arial" w:cs="Arial"/>
                    </w:rPr>
                  </w:pPr>
                  <w:r w:rsidRPr="001D4708">
                    <w:rPr>
                      <w:rFonts w:ascii="Arial" w:hAnsi="Arial" w:cs="Arial"/>
                    </w:rPr>
                    <w:t>Alexandre Magno da Nóbrega Marinho</w:t>
                  </w:r>
                </w:p>
                <w:p w:rsidR="00A822B0" w:rsidRPr="001D4708" w:rsidRDefault="00A822B0" w:rsidP="001D4708">
                  <w:pPr>
                    <w:snapToGrid w:val="0"/>
                    <w:jc w:val="both"/>
                    <w:rPr>
                      <w:rFonts w:ascii="Arial" w:hAnsi="Arial" w:cs="Arial"/>
                    </w:rPr>
                  </w:pPr>
                  <w:r w:rsidRPr="001D4708">
                    <w:rPr>
                      <w:rFonts w:ascii="Arial" w:hAnsi="Arial" w:cs="Arial"/>
                    </w:rPr>
                    <w:t>(Profº Drº em neurologia e coordenador do curso de Medicina)</w:t>
                  </w:r>
                </w:p>
              </w:tc>
              <w:tc>
                <w:tcPr>
                  <w:tcW w:w="1749" w:type="dxa"/>
                  <w:tcBorders>
                    <w:top w:val="single" w:sz="4" w:space="0" w:color="000000"/>
                    <w:left w:val="single" w:sz="4" w:space="0" w:color="000000"/>
                    <w:bottom w:val="single" w:sz="4" w:space="0" w:color="000000"/>
                    <w:right w:val="single" w:sz="4" w:space="0" w:color="000000"/>
                  </w:tcBorders>
                </w:tcPr>
                <w:p w:rsidR="00A822B0" w:rsidRPr="001D4708" w:rsidRDefault="00A822B0" w:rsidP="001D4708">
                  <w:pPr>
                    <w:snapToGrid w:val="0"/>
                    <w:jc w:val="center"/>
                    <w:rPr>
                      <w:rFonts w:ascii="Arial" w:hAnsi="Arial" w:cs="Arial"/>
                      <w:lang w:val="en-US"/>
                    </w:rPr>
                  </w:pPr>
                  <w:r w:rsidRPr="001D4708">
                    <w:rPr>
                      <w:rFonts w:ascii="Arial" w:hAnsi="Arial" w:cs="Arial"/>
                      <w:lang w:val="en-US"/>
                    </w:rPr>
                    <w:t>04h</w:t>
                  </w:r>
                </w:p>
              </w:tc>
            </w:tr>
          </w:tbl>
          <w:p w:rsidR="00A822B0" w:rsidRPr="00011312" w:rsidRDefault="00A822B0" w:rsidP="005E5C87">
            <w:pPr>
              <w:snapToGrid w:val="0"/>
              <w:jc w:val="both"/>
              <w:rPr>
                <w:rFonts w:ascii="Arial" w:hAnsi="Arial" w:cs="Arial"/>
              </w:rPr>
            </w:pPr>
          </w:p>
        </w:tc>
      </w:tr>
      <w:tr w:rsidR="00A822B0" w:rsidRPr="00011312" w:rsidTr="0097042E">
        <w:tc>
          <w:tcPr>
            <w:tcW w:w="9075" w:type="dxa"/>
            <w:gridSpan w:val="12"/>
            <w:tcBorders>
              <w:top w:val="nil"/>
              <w:left w:val="single" w:sz="4" w:space="0" w:color="000000"/>
              <w:bottom w:val="single" w:sz="4" w:space="0" w:color="000000"/>
              <w:right w:val="single" w:sz="4" w:space="0" w:color="000000"/>
            </w:tcBorders>
          </w:tcPr>
          <w:p w:rsidR="00A822B0" w:rsidRPr="00011312" w:rsidRDefault="00A822B0" w:rsidP="005E5C87">
            <w:pPr>
              <w:snapToGrid w:val="0"/>
              <w:jc w:val="both"/>
              <w:rPr>
                <w:rFonts w:ascii="Arial" w:hAnsi="Arial" w:cs="Arial"/>
              </w:rPr>
            </w:pPr>
            <w:r w:rsidRPr="00011312">
              <w:rPr>
                <w:rFonts w:ascii="Arial" w:hAnsi="Arial" w:cs="Arial"/>
              </w:rPr>
              <w:lastRenderedPageBreak/>
              <w:t>Comentário geral:</w:t>
            </w:r>
          </w:p>
          <w:p w:rsidR="00A822B0" w:rsidRDefault="00A822B0" w:rsidP="005E5C87">
            <w:pPr>
              <w:snapToGrid w:val="0"/>
              <w:jc w:val="both"/>
              <w:rPr>
                <w:rFonts w:ascii="Arial" w:hAnsi="Arial" w:cs="Arial"/>
              </w:rPr>
            </w:pPr>
            <w:r w:rsidRPr="008461FD">
              <w:rPr>
                <w:rFonts w:ascii="Arial" w:hAnsi="Arial" w:cs="Arial"/>
              </w:rPr>
              <w:t xml:space="preserve">Os </w:t>
            </w:r>
            <w:r w:rsidR="00A852B6">
              <w:rPr>
                <w:rFonts w:ascii="Arial" w:hAnsi="Arial" w:cs="Arial"/>
              </w:rPr>
              <w:t>minicurso</w:t>
            </w:r>
            <w:r w:rsidRPr="008461FD">
              <w:rPr>
                <w:rFonts w:ascii="Arial" w:hAnsi="Arial" w:cs="Arial"/>
              </w:rPr>
              <w:t>s foram realizad</w:t>
            </w:r>
            <w:r>
              <w:rPr>
                <w:rFonts w:ascii="Arial" w:hAnsi="Arial" w:cs="Arial"/>
              </w:rPr>
              <w:t>os</w:t>
            </w:r>
            <w:r w:rsidRPr="008461FD">
              <w:rPr>
                <w:rFonts w:ascii="Arial" w:hAnsi="Arial" w:cs="Arial"/>
              </w:rPr>
              <w:t xml:space="preserve"> de forma bastante satisfatória, no que se refere ao conteúdo e à qualidade do material apresentado, ao conhecimento do tema e à clareza das exposições.</w:t>
            </w:r>
          </w:p>
          <w:p w:rsidR="00A822B0" w:rsidRPr="00032A45" w:rsidRDefault="00A822B0" w:rsidP="00032A45">
            <w:pPr>
              <w:snapToGrid w:val="0"/>
              <w:jc w:val="both"/>
              <w:rPr>
                <w:rFonts w:ascii="Arial" w:hAnsi="Arial" w:cs="Arial"/>
              </w:rPr>
            </w:pPr>
            <w:r>
              <w:rPr>
                <w:rFonts w:ascii="Arial" w:hAnsi="Arial" w:cs="Arial"/>
              </w:rPr>
              <w:t>Destaca-se a frequência e o interesse dos petianos e o relato nos atendimentos individuais da satisfação com os mesmos. Muitos vislumbraram a importância dessas atividades, não só para a sua vida acadêmica, como profissional e que se não estivesse</w:t>
            </w:r>
            <w:r w:rsidR="00A852B6">
              <w:rPr>
                <w:rFonts w:ascii="Arial" w:hAnsi="Arial" w:cs="Arial"/>
              </w:rPr>
              <w:t>m</w:t>
            </w:r>
            <w:r>
              <w:rPr>
                <w:rFonts w:ascii="Arial" w:hAnsi="Arial" w:cs="Arial"/>
              </w:rPr>
              <w:t xml:space="preserve"> inseridos no PET, talvez não tivesse</w:t>
            </w:r>
            <w:r w:rsidR="00A852B6">
              <w:rPr>
                <w:rFonts w:ascii="Arial" w:hAnsi="Arial" w:cs="Arial"/>
              </w:rPr>
              <w:t>m</w:t>
            </w:r>
            <w:r>
              <w:rPr>
                <w:rFonts w:ascii="Arial" w:hAnsi="Arial" w:cs="Arial"/>
              </w:rPr>
              <w:t xml:space="preserve"> tido a oportunidade de se aprofundar nesse conteúdo de metodologia.</w:t>
            </w:r>
          </w:p>
        </w:tc>
      </w:tr>
      <w:tr w:rsidR="00A822B0" w:rsidRPr="00831269" w:rsidTr="0097042E">
        <w:tc>
          <w:tcPr>
            <w:tcW w:w="9075" w:type="dxa"/>
            <w:gridSpan w:val="12"/>
            <w:tcBorders>
              <w:top w:val="nil"/>
              <w:left w:val="single" w:sz="4" w:space="0" w:color="000000"/>
              <w:bottom w:val="single" w:sz="4" w:space="0" w:color="000000"/>
              <w:right w:val="single" w:sz="4" w:space="0" w:color="000000"/>
            </w:tcBorders>
          </w:tcPr>
          <w:p w:rsidR="00A822B0" w:rsidRPr="00BF3AE1" w:rsidRDefault="00A822B0" w:rsidP="00426F4B">
            <w:pPr>
              <w:snapToGrid w:val="0"/>
              <w:jc w:val="both"/>
              <w:rPr>
                <w:rFonts w:ascii="Arial" w:hAnsi="Arial" w:cs="Arial"/>
                <w:b/>
              </w:rPr>
            </w:pPr>
            <w:r w:rsidRPr="00BF3AE1">
              <w:rPr>
                <w:rFonts w:ascii="Arial" w:hAnsi="Arial" w:cs="Arial"/>
                <w:b/>
              </w:rPr>
              <w:t xml:space="preserve">Atividade </w:t>
            </w:r>
            <w:proofErr w:type="gramStart"/>
            <w:r w:rsidRPr="00BF3AE1">
              <w:rPr>
                <w:rFonts w:ascii="Arial" w:hAnsi="Arial" w:cs="Arial"/>
                <w:b/>
              </w:rPr>
              <w:t>3</w:t>
            </w:r>
            <w:proofErr w:type="gramEnd"/>
          </w:p>
          <w:p w:rsidR="00A822B0" w:rsidRPr="00831269" w:rsidRDefault="00A822B0" w:rsidP="00426F4B">
            <w:pPr>
              <w:snapToGrid w:val="0"/>
              <w:jc w:val="both"/>
              <w:rPr>
                <w:rFonts w:ascii="Arial" w:hAnsi="Arial" w:cs="Arial"/>
              </w:rPr>
            </w:pPr>
            <w:r w:rsidRPr="00831269">
              <w:rPr>
                <w:rFonts w:ascii="Arial" w:hAnsi="Arial" w:cs="Arial"/>
              </w:rPr>
              <w:t>Natureza da Atividade Realizada:</w:t>
            </w:r>
            <w:r>
              <w:rPr>
                <w:rFonts w:ascii="Arial" w:hAnsi="Arial" w:cs="Arial"/>
              </w:rPr>
              <w:t xml:space="preserve"> </w:t>
            </w:r>
            <w:r w:rsidR="00227799">
              <w:rPr>
                <w:rFonts w:ascii="Arial" w:hAnsi="Arial" w:cs="Arial"/>
              </w:rPr>
              <w:t>Apoio Acadêmico</w:t>
            </w:r>
            <w:r w:rsidRPr="00831269">
              <w:rPr>
                <w:rFonts w:ascii="Arial" w:hAnsi="Arial" w:cs="Arial"/>
              </w:rPr>
              <w:t xml:space="preserve"> </w:t>
            </w:r>
          </w:p>
          <w:p w:rsidR="00A822B0" w:rsidRPr="00831269" w:rsidRDefault="00A822B0" w:rsidP="00426F4B">
            <w:pPr>
              <w:snapToGrid w:val="0"/>
              <w:jc w:val="both"/>
              <w:rPr>
                <w:rFonts w:ascii="Arial" w:hAnsi="Arial" w:cs="Arial"/>
              </w:rPr>
            </w:pPr>
          </w:p>
        </w:tc>
      </w:tr>
      <w:tr w:rsidR="00A822B0" w:rsidRPr="00831269" w:rsidTr="0097042E">
        <w:tc>
          <w:tcPr>
            <w:tcW w:w="9075" w:type="dxa"/>
            <w:gridSpan w:val="12"/>
            <w:tcBorders>
              <w:top w:val="nil"/>
              <w:left w:val="single" w:sz="4" w:space="0" w:color="000000"/>
              <w:bottom w:val="single" w:sz="4" w:space="0" w:color="000000"/>
              <w:right w:val="single" w:sz="4" w:space="0" w:color="000000"/>
            </w:tcBorders>
          </w:tcPr>
          <w:p w:rsidR="00A822B0" w:rsidRPr="00831269" w:rsidRDefault="00A822B0" w:rsidP="00426F4B">
            <w:pPr>
              <w:snapToGrid w:val="0"/>
              <w:jc w:val="both"/>
              <w:rPr>
                <w:rFonts w:ascii="Arial" w:hAnsi="Arial" w:cs="Arial"/>
              </w:rPr>
            </w:pPr>
            <w:r w:rsidRPr="00831269">
              <w:rPr>
                <w:rFonts w:ascii="Arial" w:hAnsi="Arial" w:cs="Arial"/>
              </w:rPr>
              <w:t>Tema:</w:t>
            </w:r>
            <w:r>
              <w:rPr>
                <w:rFonts w:ascii="Arial" w:hAnsi="Arial" w:cs="Arial"/>
              </w:rPr>
              <w:t xml:space="preserve"> </w:t>
            </w:r>
            <w:r w:rsidR="00E70FCB">
              <w:rPr>
                <w:rFonts w:ascii="Arial" w:hAnsi="Arial" w:cs="Arial"/>
              </w:rPr>
              <w:t xml:space="preserve">Acompanhamento das </w:t>
            </w:r>
            <w:r w:rsidRPr="00831269">
              <w:rPr>
                <w:rFonts w:ascii="Arial" w:hAnsi="Arial" w:cs="Arial"/>
              </w:rPr>
              <w:t>Monitoria</w:t>
            </w:r>
            <w:r w:rsidR="00E70FCB">
              <w:rPr>
                <w:rFonts w:ascii="Arial" w:hAnsi="Arial" w:cs="Arial"/>
              </w:rPr>
              <w:t>s</w:t>
            </w:r>
            <w:r w:rsidRPr="00831269">
              <w:rPr>
                <w:rFonts w:ascii="Arial" w:hAnsi="Arial" w:cs="Arial"/>
              </w:rPr>
              <w:t xml:space="preserve"> </w:t>
            </w:r>
            <w:r w:rsidR="00E70FCB">
              <w:rPr>
                <w:rFonts w:ascii="Arial" w:hAnsi="Arial" w:cs="Arial"/>
              </w:rPr>
              <w:t>institucionais</w:t>
            </w:r>
            <w:r w:rsidRPr="00831269">
              <w:rPr>
                <w:rFonts w:ascii="Arial" w:hAnsi="Arial" w:cs="Arial"/>
              </w:rPr>
              <w:t xml:space="preserve"> nas disciplinas de Parasitologia, Microbiologia, Farmacologia e Ensino e Pesquisa em Saúde I das graduações em Enfermagem, Medicina e Psicologia.</w:t>
            </w:r>
          </w:p>
          <w:p w:rsidR="00A822B0" w:rsidRPr="00831269" w:rsidRDefault="00A822B0" w:rsidP="00426F4B">
            <w:pPr>
              <w:snapToGrid w:val="0"/>
              <w:jc w:val="both"/>
              <w:rPr>
                <w:rFonts w:ascii="Arial" w:hAnsi="Arial" w:cs="Arial"/>
              </w:rPr>
            </w:pPr>
          </w:p>
        </w:tc>
      </w:tr>
      <w:tr w:rsidR="00A822B0" w:rsidRPr="00831269" w:rsidTr="0097042E">
        <w:tc>
          <w:tcPr>
            <w:tcW w:w="9075" w:type="dxa"/>
            <w:gridSpan w:val="12"/>
            <w:tcBorders>
              <w:top w:val="nil"/>
              <w:left w:val="single" w:sz="4" w:space="0" w:color="000000"/>
              <w:bottom w:val="single" w:sz="4" w:space="0" w:color="000000"/>
              <w:right w:val="single" w:sz="4" w:space="0" w:color="000000"/>
            </w:tcBorders>
          </w:tcPr>
          <w:p w:rsidR="00A822B0" w:rsidRPr="00831269" w:rsidRDefault="00A822B0" w:rsidP="00426F4B">
            <w:pPr>
              <w:snapToGrid w:val="0"/>
              <w:jc w:val="both"/>
              <w:rPr>
                <w:rFonts w:ascii="Arial" w:hAnsi="Arial" w:cs="Arial"/>
              </w:rPr>
            </w:pPr>
            <w:r w:rsidRPr="00831269">
              <w:rPr>
                <w:rFonts w:ascii="Arial" w:hAnsi="Arial" w:cs="Arial"/>
              </w:rPr>
              <w:t>Cronograma de Execução da Atividade:</w:t>
            </w:r>
          </w:p>
          <w:p w:rsidR="00A822B0" w:rsidRPr="00831269" w:rsidRDefault="00A822B0" w:rsidP="00426F4B">
            <w:pPr>
              <w:snapToGrid w:val="0"/>
              <w:jc w:val="both"/>
              <w:rPr>
                <w:rFonts w:ascii="Arial" w:hAnsi="Arial" w:cs="Arial"/>
              </w:rPr>
            </w:pPr>
          </w:p>
        </w:tc>
      </w:tr>
      <w:tr w:rsidR="00A822B0" w:rsidRPr="00831269" w:rsidTr="0097042E">
        <w:tblPrEx>
          <w:tblLook w:val="0000"/>
        </w:tblPrEx>
        <w:tc>
          <w:tcPr>
            <w:tcW w:w="755" w:type="dxa"/>
            <w:tcBorders>
              <w:left w:val="single" w:sz="4" w:space="0" w:color="000000"/>
              <w:bottom w:val="single" w:sz="4" w:space="0" w:color="000000"/>
            </w:tcBorders>
          </w:tcPr>
          <w:p w:rsidR="00A822B0" w:rsidRPr="00831269" w:rsidRDefault="00A822B0" w:rsidP="00426F4B">
            <w:pPr>
              <w:snapToGrid w:val="0"/>
              <w:jc w:val="center"/>
              <w:rPr>
                <w:rFonts w:ascii="Arial" w:hAnsi="Arial" w:cs="Arial"/>
                <w:lang w:val="en-US"/>
              </w:rPr>
            </w:pPr>
            <w:r w:rsidRPr="00831269">
              <w:rPr>
                <w:rFonts w:ascii="Arial" w:hAnsi="Arial" w:cs="Arial"/>
                <w:lang w:val="en-US"/>
              </w:rPr>
              <w:t>Jan</w:t>
            </w:r>
          </w:p>
        </w:tc>
        <w:tc>
          <w:tcPr>
            <w:tcW w:w="755" w:type="dxa"/>
            <w:tcBorders>
              <w:left w:val="single" w:sz="4" w:space="0" w:color="000000"/>
              <w:bottom w:val="single" w:sz="4" w:space="0" w:color="000000"/>
            </w:tcBorders>
          </w:tcPr>
          <w:p w:rsidR="00A822B0" w:rsidRPr="00831269" w:rsidRDefault="00A822B0" w:rsidP="00426F4B">
            <w:pPr>
              <w:snapToGrid w:val="0"/>
              <w:jc w:val="center"/>
              <w:rPr>
                <w:rFonts w:ascii="Arial" w:hAnsi="Arial" w:cs="Arial"/>
                <w:lang w:val="en-US"/>
              </w:rPr>
            </w:pPr>
            <w:proofErr w:type="spellStart"/>
            <w:r w:rsidRPr="00831269">
              <w:rPr>
                <w:rFonts w:ascii="Arial" w:hAnsi="Arial" w:cs="Arial"/>
                <w:lang w:val="en-US"/>
              </w:rPr>
              <w:t>Fev</w:t>
            </w:r>
            <w:proofErr w:type="spellEnd"/>
          </w:p>
        </w:tc>
        <w:tc>
          <w:tcPr>
            <w:tcW w:w="755" w:type="dxa"/>
            <w:tcBorders>
              <w:left w:val="single" w:sz="4" w:space="0" w:color="000000"/>
              <w:bottom w:val="single" w:sz="4" w:space="0" w:color="000000"/>
            </w:tcBorders>
          </w:tcPr>
          <w:p w:rsidR="00A822B0" w:rsidRPr="00831269" w:rsidRDefault="00A822B0" w:rsidP="00426F4B">
            <w:pPr>
              <w:snapToGrid w:val="0"/>
              <w:jc w:val="center"/>
              <w:rPr>
                <w:rFonts w:ascii="Arial" w:hAnsi="Arial" w:cs="Arial"/>
                <w:lang w:val="en-US"/>
              </w:rPr>
            </w:pPr>
            <w:r w:rsidRPr="00831269">
              <w:rPr>
                <w:rFonts w:ascii="Arial" w:hAnsi="Arial" w:cs="Arial"/>
                <w:lang w:val="en-US"/>
              </w:rPr>
              <w:t>Mar</w:t>
            </w:r>
          </w:p>
        </w:tc>
        <w:tc>
          <w:tcPr>
            <w:tcW w:w="755" w:type="dxa"/>
            <w:tcBorders>
              <w:left w:val="single" w:sz="4" w:space="0" w:color="000000"/>
              <w:bottom w:val="single" w:sz="4" w:space="0" w:color="000000"/>
            </w:tcBorders>
          </w:tcPr>
          <w:p w:rsidR="00A822B0" w:rsidRPr="00831269" w:rsidRDefault="00A822B0" w:rsidP="00426F4B">
            <w:pPr>
              <w:snapToGrid w:val="0"/>
              <w:jc w:val="center"/>
              <w:rPr>
                <w:rFonts w:ascii="Arial" w:hAnsi="Arial" w:cs="Arial"/>
                <w:lang w:val="es-ES_tradnl"/>
              </w:rPr>
            </w:pPr>
            <w:proofErr w:type="spellStart"/>
            <w:r w:rsidRPr="00831269">
              <w:rPr>
                <w:rFonts w:ascii="Arial" w:hAnsi="Arial" w:cs="Arial"/>
                <w:lang w:val="es-ES_tradnl"/>
              </w:rPr>
              <w:t>Abr</w:t>
            </w:r>
            <w:proofErr w:type="spellEnd"/>
          </w:p>
        </w:tc>
        <w:tc>
          <w:tcPr>
            <w:tcW w:w="755" w:type="dxa"/>
            <w:tcBorders>
              <w:left w:val="single" w:sz="4" w:space="0" w:color="000000"/>
              <w:bottom w:val="single" w:sz="4" w:space="0" w:color="000000"/>
            </w:tcBorders>
          </w:tcPr>
          <w:p w:rsidR="00A822B0" w:rsidRPr="00831269" w:rsidRDefault="00A822B0" w:rsidP="00426F4B">
            <w:pPr>
              <w:snapToGrid w:val="0"/>
              <w:jc w:val="center"/>
              <w:rPr>
                <w:rFonts w:ascii="Arial" w:hAnsi="Arial" w:cs="Arial"/>
                <w:lang w:val="es-ES_tradnl"/>
              </w:rPr>
            </w:pPr>
            <w:proofErr w:type="spellStart"/>
            <w:r w:rsidRPr="00831269">
              <w:rPr>
                <w:rFonts w:ascii="Arial" w:hAnsi="Arial" w:cs="Arial"/>
                <w:lang w:val="es-ES_tradnl"/>
              </w:rPr>
              <w:t>Mai</w:t>
            </w:r>
            <w:proofErr w:type="spellEnd"/>
          </w:p>
          <w:p w:rsidR="00A822B0" w:rsidRPr="00831269" w:rsidRDefault="00A822B0" w:rsidP="00426F4B">
            <w:pPr>
              <w:snapToGrid w:val="0"/>
              <w:jc w:val="center"/>
              <w:rPr>
                <w:rFonts w:ascii="Arial" w:hAnsi="Arial" w:cs="Arial"/>
                <w:b/>
                <w:lang w:val="es-ES_tradnl"/>
              </w:rPr>
            </w:pPr>
          </w:p>
        </w:tc>
        <w:tc>
          <w:tcPr>
            <w:tcW w:w="755" w:type="dxa"/>
            <w:tcBorders>
              <w:left w:val="single" w:sz="4" w:space="0" w:color="000000"/>
              <w:bottom w:val="single" w:sz="4" w:space="0" w:color="000000"/>
            </w:tcBorders>
          </w:tcPr>
          <w:p w:rsidR="00A822B0" w:rsidRPr="00831269" w:rsidRDefault="00A822B0" w:rsidP="00426F4B">
            <w:pPr>
              <w:snapToGrid w:val="0"/>
              <w:jc w:val="center"/>
              <w:rPr>
                <w:rFonts w:ascii="Arial" w:hAnsi="Arial" w:cs="Arial"/>
                <w:lang w:val="es-ES_tradnl"/>
              </w:rPr>
            </w:pPr>
            <w:proofErr w:type="spellStart"/>
            <w:r w:rsidRPr="00831269">
              <w:rPr>
                <w:rFonts w:ascii="Arial" w:hAnsi="Arial" w:cs="Arial"/>
                <w:lang w:val="es-ES_tradnl"/>
              </w:rPr>
              <w:t>Jun</w:t>
            </w:r>
            <w:proofErr w:type="spellEnd"/>
          </w:p>
        </w:tc>
        <w:tc>
          <w:tcPr>
            <w:tcW w:w="755" w:type="dxa"/>
            <w:tcBorders>
              <w:left w:val="single" w:sz="4" w:space="0" w:color="000000"/>
              <w:bottom w:val="single" w:sz="4" w:space="0" w:color="000000"/>
            </w:tcBorders>
          </w:tcPr>
          <w:p w:rsidR="00A822B0" w:rsidRPr="00831269" w:rsidRDefault="00A822B0" w:rsidP="00426F4B">
            <w:pPr>
              <w:snapToGrid w:val="0"/>
              <w:jc w:val="center"/>
              <w:rPr>
                <w:rFonts w:ascii="Arial" w:hAnsi="Arial" w:cs="Arial"/>
                <w:lang w:val="es-ES_tradnl"/>
              </w:rPr>
            </w:pPr>
            <w:proofErr w:type="spellStart"/>
            <w:r w:rsidRPr="00831269">
              <w:rPr>
                <w:rFonts w:ascii="Arial" w:hAnsi="Arial" w:cs="Arial"/>
                <w:lang w:val="es-ES_tradnl"/>
              </w:rPr>
              <w:t>Jul</w:t>
            </w:r>
            <w:proofErr w:type="spellEnd"/>
          </w:p>
          <w:p w:rsidR="00A822B0" w:rsidRPr="00831269" w:rsidRDefault="00A822B0" w:rsidP="00426F4B">
            <w:pPr>
              <w:snapToGrid w:val="0"/>
              <w:jc w:val="center"/>
              <w:rPr>
                <w:rFonts w:ascii="Arial" w:hAnsi="Arial" w:cs="Arial"/>
                <w:b/>
                <w:lang w:val="es-ES_tradnl"/>
              </w:rPr>
            </w:pPr>
          </w:p>
        </w:tc>
        <w:tc>
          <w:tcPr>
            <w:tcW w:w="755" w:type="dxa"/>
            <w:tcBorders>
              <w:left w:val="single" w:sz="4" w:space="0" w:color="000000"/>
              <w:bottom w:val="single" w:sz="4" w:space="0" w:color="000000"/>
            </w:tcBorders>
          </w:tcPr>
          <w:p w:rsidR="00A822B0" w:rsidRPr="00831269" w:rsidRDefault="00A822B0" w:rsidP="00426F4B">
            <w:pPr>
              <w:snapToGrid w:val="0"/>
              <w:jc w:val="center"/>
              <w:rPr>
                <w:rFonts w:ascii="Arial" w:hAnsi="Arial" w:cs="Arial"/>
                <w:lang w:val="en-US"/>
              </w:rPr>
            </w:pPr>
            <w:r w:rsidRPr="00831269">
              <w:rPr>
                <w:rFonts w:ascii="Arial" w:hAnsi="Arial" w:cs="Arial"/>
                <w:lang w:val="en-US"/>
              </w:rPr>
              <w:t>Ago</w:t>
            </w:r>
          </w:p>
          <w:p w:rsidR="00A822B0" w:rsidRPr="00831269" w:rsidRDefault="00A822B0" w:rsidP="00426F4B">
            <w:pPr>
              <w:snapToGrid w:val="0"/>
              <w:jc w:val="center"/>
              <w:rPr>
                <w:rFonts w:ascii="Arial" w:hAnsi="Arial" w:cs="Arial"/>
                <w:lang w:val="en-US"/>
              </w:rPr>
            </w:pPr>
            <w:r w:rsidRPr="00831269">
              <w:rPr>
                <w:rFonts w:ascii="Arial" w:hAnsi="Arial" w:cs="Arial"/>
                <w:b/>
                <w:lang w:val="en-US"/>
              </w:rPr>
              <w:t>X</w:t>
            </w:r>
          </w:p>
        </w:tc>
        <w:tc>
          <w:tcPr>
            <w:tcW w:w="755" w:type="dxa"/>
            <w:tcBorders>
              <w:left w:val="single" w:sz="4" w:space="0" w:color="000000"/>
              <w:bottom w:val="single" w:sz="4" w:space="0" w:color="000000"/>
            </w:tcBorders>
          </w:tcPr>
          <w:p w:rsidR="00A822B0" w:rsidRPr="00831269" w:rsidRDefault="00A822B0" w:rsidP="00426F4B">
            <w:pPr>
              <w:snapToGrid w:val="0"/>
              <w:jc w:val="center"/>
              <w:rPr>
                <w:rFonts w:ascii="Arial" w:hAnsi="Arial" w:cs="Arial"/>
                <w:lang w:val="en-US"/>
              </w:rPr>
            </w:pPr>
            <w:r w:rsidRPr="00831269">
              <w:rPr>
                <w:rFonts w:ascii="Arial" w:hAnsi="Arial" w:cs="Arial"/>
                <w:lang w:val="en-US"/>
              </w:rPr>
              <w:t>Set</w:t>
            </w:r>
          </w:p>
          <w:p w:rsidR="00A822B0" w:rsidRPr="00831269" w:rsidRDefault="00A822B0" w:rsidP="00426F4B">
            <w:pPr>
              <w:snapToGrid w:val="0"/>
              <w:jc w:val="center"/>
              <w:rPr>
                <w:rFonts w:ascii="Arial" w:hAnsi="Arial" w:cs="Arial"/>
                <w:b/>
                <w:lang w:val="en-US"/>
              </w:rPr>
            </w:pPr>
            <w:r w:rsidRPr="00831269">
              <w:rPr>
                <w:rFonts w:ascii="Arial" w:hAnsi="Arial" w:cs="Arial"/>
                <w:b/>
                <w:lang w:val="en-US"/>
              </w:rPr>
              <w:t>X</w:t>
            </w:r>
          </w:p>
        </w:tc>
        <w:tc>
          <w:tcPr>
            <w:tcW w:w="755" w:type="dxa"/>
            <w:tcBorders>
              <w:left w:val="single" w:sz="4" w:space="0" w:color="000000"/>
              <w:bottom w:val="single" w:sz="4" w:space="0" w:color="000000"/>
            </w:tcBorders>
          </w:tcPr>
          <w:p w:rsidR="00A822B0" w:rsidRPr="00831269" w:rsidRDefault="00A822B0" w:rsidP="00426F4B">
            <w:pPr>
              <w:snapToGrid w:val="0"/>
              <w:jc w:val="center"/>
              <w:rPr>
                <w:rFonts w:ascii="Arial" w:hAnsi="Arial" w:cs="Arial"/>
                <w:lang w:val="en-US"/>
              </w:rPr>
            </w:pPr>
            <w:r w:rsidRPr="00831269">
              <w:rPr>
                <w:rFonts w:ascii="Arial" w:hAnsi="Arial" w:cs="Arial"/>
                <w:lang w:val="en-US"/>
              </w:rPr>
              <w:t>Out</w:t>
            </w:r>
          </w:p>
          <w:p w:rsidR="00A822B0" w:rsidRPr="00831269" w:rsidRDefault="00A822B0" w:rsidP="00426F4B">
            <w:pPr>
              <w:snapToGrid w:val="0"/>
              <w:jc w:val="center"/>
              <w:rPr>
                <w:rFonts w:ascii="Arial" w:hAnsi="Arial" w:cs="Arial"/>
                <w:b/>
                <w:lang w:val="en-US"/>
              </w:rPr>
            </w:pPr>
            <w:r w:rsidRPr="00831269">
              <w:rPr>
                <w:rFonts w:ascii="Arial" w:hAnsi="Arial" w:cs="Arial"/>
                <w:b/>
                <w:lang w:val="en-US"/>
              </w:rPr>
              <w:t>X</w:t>
            </w:r>
          </w:p>
        </w:tc>
        <w:tc>
          <w:tcPr>
            <w:tcW w:w="755" w:type="dxa"/>
            <w:tcBorders>
              <w:left w:val="single" w:sz="4" w:space="0" w:color="000000"/>
              <w:bottom w:val="single" w:sz="4" w:space="0" w:color="000000"/>
            </w:tcBorders>
          </w:tcPr>
          <w:p w:rsidR="00A822B0" w:rsidRDefault="00A822B0" w:rsidP="00426F4B">
            <w:pPr>
              <w:snapToGrid w:val="0"/>
              <w:jc w:val="center"/>
              <w:rPr>
                <w:rFonts w:ascii="Arial" w:hAnsi="Arial" w:cs="Arial"/>
              </w:rPr>
            </w:pPr>
            <w:r w:rsidRPr="00831269">
              <w:rPr>
                <w:rFonts w:ascii="Arial" w:hAnsi="Arial" w:cs="Arial"/>
              </w:rPr>
              <w:t xml:space="preserve">Nov </w:t>
            </w:r>
          </w:p>
          <w:p w:rsidR="00A822B0" w:rsidRPr="00831269" w:rsidRDefault="00A822B0" w:rsidP="00426F4B">
            <w:pPr>
              <w:snapToGrid w:val="0"/>
              <w:jc w:val="center"/>
              <w:rPr>
                <w:rFonts w:ascii="Arial" w:hAnsi="Arial" w:cs="Arial"/>
              </w:rPr>
            </w:pPr>
            <w:r w:rsidRPr="00831269">
              <w:rPr>
                <w:rFonts w:ascii="Arial" w:hAnsi="Arial" w:cs="Arial"/>
                <w:b/>
              </w:rPr>
              <w:t>X</w:t>
            </w:r>
          </w:p>
        </w:tc>
        <w:tc>
          <w:tcPr>
            <w:tcW w:w="770" w:type="dxa"/>
            <w:tcBorders>
              <w:left w:val="single" w:sz="4" w:space="0" w:color="000000"/>
              <w:bottom w:val="single" w:sz="4" w:space="0" w:color="000000"/>
              <w:right w:val="single" w:sz="4" w:space="0" w:color="000000"/>
            </w:tcBorders>
          </w:tcPr>
          <w:p w:rsidR="00A822B0" w:rsidRPr="00831269" w:rsidRDefault="00A822B0" w:rsidP="00426F4B">
            <w:pPr>
              <w:snapToGrid w:val="0"/>
              <w:jc w:val="center"/>
              <w:rPr>
                <w:rFonts w:ascii="Arial" w:hAnsi="Arial" w:cs="Arial"/>
              </w:rPr>
            </w:pPr>
            <w:r w:rsidRPr="00831269">
              <w:rPr>
                <w:rFonts w:ascii="Arial" w:hAnsi="Arial" w:cs="Arial"/>
              </w:rPr>
              <w:t>Dez</w:t>
            </w:r>
          </w:p>
          <w:p w:rsidR="00A822B0" w:rsidRPr="00831269" w:rsidRDefault="00A822B0" w:rsidP="00426F4B">
            <w:pPr>
              <w:snapToGrid w:val="0"/>
              <w:jc w:val="center"/>
              <w:rPr>
                <w:rFonts w:ascii="Arial" w:hAnsi="Arial" w:cs="Arial"/>
                <w:b/>
              </w:rPr>
            </w:pPr>
          </w:p>
        </w:tc>
      </w:tr>
      <w:tr w:rsidR="00A822B0" w:rsidRPr="00831269" w:rsidTr="0097042E">
        <w:tblPrEx>
          <w:tblLook w:val="0000"/>
        </w:tblPrEx>
        <w:trPr>
          <w:trHeight w:val="3608"/>
        </w:trPr>
        <w:tc>
          <w:tcPr>
            <w:tcW w:w="9075" w:type="dxa"/>
            <w:gridSpan w:val="12"/>
            <w:tcBorders>
              <w:left w:val="single" w:sz="4" w:space="0" w:color="000000"/>
              <w:bottom w:val="single" w:sz="4" w:space="0" w:color="000000"/>
              <w:right w:val="single" w:sz="4" w:space="0" w:color="000000"/>
            </w:tcBorders>
          </w:tcPr>
          <w:p w:rsidR="00A822B0" w:rsidRPr="00831269" w:rsidRDefault="00A822B0" w:rsidP="00426F4B">
            <w:pPr>
              <w:snapToGrid w:val="0"/>
              <w:jc w:val="both"/>
              <w:rPr>
                <w:rFonts w:ascii="Arial" w:hAnsi="Arial" w:cs="Arial"/>
              </w:rPr>
            </w:pPr>
            <w:r w:rsidRPr="00831269">
              <w:rPr>
                <w:rFonts w:ascii="Arial" w:hAnsi="Arial" w:cs="Arial"/>
              </w:rPr>
              <w:lastRenderedPageBreak/>
              <w:t>Público Alvo:</w:t>
            </w:r>
          </w:p>
          <w:p w:rsidR="00A822B0" w:rsidRPr="00831269" w:rsidRDefault="00A822B0" w:rsidP="00426F4B">
            <w:pPr>
              <w:jc w:val="both"/>
              <w:rPr>
                <w:rFonts w:ascii="Arial" w:hAnsi="Arial" w:cs="Arial"/>
              </w:rPr>
            </w:pPr>
          </w:p>
          <w:p w:rsidR="00A822B0" w:rsidRDefault="00A822B0" w:rsidP="004467D3">
            <w:pPr>
              <w:pStyle w:val="Default"/>
              <w:pBdr>
                <w:bottom w:val="single" w:sz="4" w:space="1" w:color="auto"/>
              </w:pBdr>
              <w:jc w:val="both"/>
              <w:rPr>
                <w:sz w:val="22"/>
                <w:szCs w:val="22"/>
              </w:rPr>
            </w:pPr>
            <w:r w:rsidRPr="00831269">
              <w:rPr>
                <w:sz w:val="22"/>
                <w:szCs w:val="22"/>
              </w:rPr>
              <w:t>Comunidade Acadêmica dos cursos de Enfermagem, Medicina e Psicologia do primeiro ao quarto período da Universidade Federal de Campina Grande (UFCG).</w:t>
            </w:r>
          </w:p>
          <w:p w:rsidR="00A822B0" w:rsidRPr="00831269" w:rsidRDefault="00A822B0" w:rsidP="004467D3">
            <w:pPr>
              <w:pStyle w:val="Default"/>
              <w:pBdr>
                <w:bottom w:val="single" w:sz="4" w:space="1" w:color="auto"/>
              </w:pBdr>
              <w:jc w:val="both"/>
              <w:rPr>
                <w:sz w:val="22"/>
                <w:szCs w:val="22"/>
              </w:rPr>
            </w:pPr>
          </w:p>
          <w:p w:rsidR="00A822B0" w:rsidRPr="00831269" w:rsidRDefault="00A822B0" w:rsidP="004467D3">
            <w:pPr>
              <w:snapToGrid w:val="0"/>
              <w:jc w:val="both"/>
              <w:rPr>
                <w:rFonts w:ascii="Arial" w:hAnsi="Arial" w:cs="Arial"/>
              </w:rPr>
            </w:pPr>
            <w:r w:rsidRPr="00831269">
              <w:rPr>
                <w:rFonts w:ascii="Arial" w:hAnsi="Arial" w:cs="Arial"/>
              </w:rPr>
              <w:t>Descrição da Atividade:</w:t>
            </w:r>
          </w:p>
          <w:p w:rsidR="00A822B0" w:rsidRPr="00831269" w:rsidRDefault="00A822B0" w:rsidP="004467D3">
            <w:pPr>
              <w:pStyle w:val="Default"/>
              <w:jc w:val="both"/>
              <w:rPr>
                <w:sz w:val="22"/>
                <w:szCs w:val="22"/>
              </w:rPr>
            </w:pPr>
            <w:r>
              <w:rPr>
                <w:sz w:val="22"/>
                <w:szCs w:val="22"/>
              </w:rPr>
              <w:t>Atividades</w:t>
            </w:r>
            <w:r w:rsidRPr="00831269">
              <w:rPr>
                <w:sz w:val="22"/>
                <w:szCs w:val="22"/>
              </w:rPr>
              <w:t xml:space="preserve"> teórico/práticas voluntárias ministradas pelos participantes do grupo.</w:t>
            </w:r>
          </w:p>
        </w:tc>
      </w:tr>
      <w:tr w:rsidR="00A822B0" w:rsidRPr="00831269"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Pr="00831269" w:rsidRDefault="00A822B0" w:rsidP="00426F4B">
            <w:pPr>
              <w:jc w:val="both"/>
              <w:rPr>
                <w:rFonts w:ascii="Arial" w:hAnsi="Arial" w:cs="Arial"/>
              </w:rPr>
            </w:pPr>
          </w:p>
        </w:tc>
      </w:tr>
      <w:tr w:rsidR="00A822B0" w:rsidRPr="00831269"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Default="00A822B0" w:rsidP="00426F4B">
            <w:pPr>
              <w:snapToGrid w:val="0"/>
              <w:jc w:val="both"/>
              <w:rPr>
                <w:rFonts w:ascii="Arial" w:hAnsi="Arial" w:cs="Arial"/>
              </w:rPr>
            </w:pPr>
            <w:r w:rsidRPr="00831269">
              <w:rPr>
                <w:rFonts w:ascii="Arial" w:hAnsi="Arial" w:cs="Arial"/>
              </w:rPr>
              <w:t>Promotores da atividade:</w:t>
            </w:r>
          </w:p>
          <w:p w:rsidR="00A822B0" w:rsidRPr="00831269" w:rsidRDefault="00A822B0" w:rsidP="00426F4B">
            <w:pPr>
              <w:snapToGrid w:val="0"/>
              <w:jc w:val="both"/>
              <w:rPr>
                <w:rFonts w:ascii="Arial" w:hAnsi="Arial" w:cs="Arial"/>
              </w:rPr>
            </w:pPr>
            <w:r>
              <w:rPr>
                <w:rFonts w:ascii="Arial" w:hAnsi="Arial" w:cs="Arial"/>
              </w:rPr>
              <w:t>Tutora e alunos do PET</w:t>
            </w:r>
          </w:p>
        </w:tc>
      </w:tr>
      <w:tr w:rsidR="00A822B0" w:rsidRPr="00831269"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Default="00A822B0" w:rsidP="00426F4B">
            <w:pPr>
              <w:snapToGrid w:val="0"/>
              <w:jc w:val="both"/>
              <w:rPr>
                <w:rFonts w:ascii="Arial" w:hAnsi="Arial" w:cs="Arial"/>
              </w:rPr>
            </w:pPr>
            <w:r w:rsidRPr="00831269">
              <w:rPr>
                <w:rFonts w:ascii="Arial" w:hAnsi="Arial" w:cs="Arial"/>
              </w:rPr>
              <w:t xml:space="preserve">Parceiros ou colaboradores da atividade: </w:t>
            </w:r>
          </w:p>
          <w:p w:rsidR="00A822B0" w:rsidRPr="00831269" w:rsidRDefault="00A822B0" w:rsidP="00EF7EBF">
            <w:pPr>
              <w:pStyle w:val="Default"/>
              <w:jc w:val="both"/>
              <w:rPr>
                <w:sz w:val="22"/>
                <w:szCs w:val="22"/>
              </w:rPr>
            </w:pPr>
            <w:r w:rsidRPr="00831269">
              <w:rPr>
                <w:sz w:val="22"/>
                <w:szCs w:val="22"/>
              </w:rPr>
              <w:t xml:space="preserve">Unidade Acadêmica de Ciências da </w:t>
            </w:r>
            <w:r>
              <w:rPr>
                <w:sz w:val="22"/>
                <w:szCs w:val="22"/>
              </w:rPr>
              <w:t>Saúde (UACS),</w:t>
            </w:r>
            <w:r w:rsidRPr="00831269">
              <w:rPr>
                <w:sz w:val="22"/>
                <w:szCs w:val="22"/>
              </w:rPr>
              <w:t xml:space="preserve"> professores e monitores oficiais das </w:t>
            </w:r>
            <w:r>
              <w:rPr>
                <w:sz w:val="22"/>
                <w:szCs w:val="22"/>
              </w:rPr>
              <w:t xml:space="preserve">referidas </w:t>
            </w:r>
            <w:r w:rsidRPr="00831269">
              <w:rPr>
                <w:sz w:val="22"/>
                <w:szCs w:val="22"/>
              </w:rPr>
              <w:t>disciplinas ensinadas no Centro de Ciências Biológicas e da Saúde (CCBS).</w:t>
            </w:r>
          </w:p>
          <w:p w:rsidR="00A822B0" w:rsidRPr="00831269" w:rsidRDefault="00A822B0" w:rsidP="00426F4B">
            <w:pPr>
              <w:snapToGrid w:val="0"/>
              <w:jc w:val="both"/>
              <w:rPr>
                <w:rFonts w:ascii="Arial" w:hAnsi="Arial" w:cs="Arial"/>
              </w:rPr>
            </w:pPr>
          </w:p>
        </w:tc>
      </w:tr>
      <w:tr w:rsidR="00A822B0" w:rsidRPr="00831269"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Pr="00831269" w:rsidRDefault="00A822B0" w:rsidP="00426F4B">
            <w:pPr>
              <w:snapToGrid w:val="0"/>
              <w:jc w:val="both"/>
              <w:rPr>
                <w:rFonts w:ascii="Arial" w:hAnsi="Arial" w:cs="Arial"/>
              </w:rPr>
            </w:pPr>
            <w:r w:rsidRPr="00831269">
              <w:rPr>
                <w:rFonts w:ascii="Arial" w:hAnsi="Arial" w:cs="Arial"/>
              </w:rPr>
              <w:t>Justificativa para realização da atividade:</w:t>
            </w:r>
          </w:p>
          <w:p w:rsidR="00A822B0" w:rsidRDefault="00A822B0" w:rsidP="00EF7EBF">
            <w:pPr>
              <w:autoSpaceDE w:val="0"/>
              <w:autoSpaceDN w:val="0"/>
              <w:adjustRightInd w:val="0"/>
              <w:ind w:firstLine="360"/>
              <w:jc w:val="both"/>
              <w:rPr>
                <w:rFonts w:ascii="Arial" w:hAnsi="Arial" w:cs="Arial"/>
              </w:rPr>
            </w:pPr>
            <w:r>
              <w:rPr>
                <w:rFonts w:ascii="Arial" w:hAnsi="Arial" w:cs="Arial"/>
              </w:rPr>
              <w:t>A</w:t>
            </w:r>
            <w:r w:rsidRPr="00EF7EBF">
              <w:rPr>
                <w:rFonts w:ascii="Arial" w:hAnsi="Arial" w:cs="Arial"/>
              </w:rPr>
              <w:t xml:space="preserve"> monitoria acadêmica é uma oportunidade ímpar para formação docente do aluno, pois coloca, frente a frente, o professor com toda a sua experiência e conhecimentos e o aluno iniciante, imaturo e ávido em busca de novos saberes. Esse é um momento que deve ser considerado pelos professores como de suma importância para preparar os novos profissionais, dando-lhes apoio e transmitindo-lhes conhecimentos que vão garantir sua atuação nos espaços sociais. Desta forma, a monitoria se constitui em uma iniciativa relevante no seio do ensino universitário, pela oportunidade de ampliação de experiências que contribuem para a formação de estudantes e para o desenvolvimento da docência, pelas possibilidades e diversidades de atividades a serem desenvolvidas</w:t>
            </w:r>
            <w:r w:rsidR="00E70FCB">
              <w:rPr>
                <w:rFonts w:ascii="Arial" w:hAnsi="Arial" w:cs="Arial"/>
              </w:rPr>
              <w:t>,</w:t>
            </w:r>
            <w:r w:rsidRPr="00EF7EBF">
              <w:rPr>
                <w:rFonts w:ascii="Arial" w:hAnsi="Arial" w:cs="Arial"/>
              </w:rPr>
              <w:t xml:space="preserve"> cotidianamente em diversos departamentos e disciplinas.</w:t>
            </w:r>
          </w:p>
          <w:p w:rsidR="00A822B0" w:rsidRPr="00831269" w:rsidRDefault="00A822B0" w:rsidP="00EF7EBF">
            <w:pPr>
              <w:autoSpaceDE w:val="0"/>
              <w:autoSpaceDN w:val="0"/>
              <w:adjustRightInd w:val="0"/>
              <w:ind w:firstLine="360"/>
              <w:jc w:val="both"/>
              <w:rPr>
                <w:rFonts w:ascii="Arial" w:hAnsi="Arial" w:cs="Arial"/>
              </w:rPr>
            </w:pPr>
            <w:r>
              <w:rPr>
                <w:rFonts w:ascii="Arial" w:hAnsi="Arial" w:cs="Arial"/>
              </w:rPr>
              <w:t xml:space="preserve">Logo, a </w:t>
            </w:r>
            <w:r w:rsidRPr="00831269">
              <w:rPr>
                <w:rFonts w:ascii="Arial" w:hAnsi="Arial" w:cs="Arial"/>
              </w:rPr>
              <w:t xml:space="preserve">atividade estava prevista no planejamento do grupo e foi realizada. Os participantes do grupo PET Fitoterapia, sendo voluntários, tiveram oportunidade de </w:t>
            </w:r>
            <w:r>
              <w:rPr>
                <w:rFonts w:ascii="Arial" w:hAnsi="Arial" w:cs="Arial"/>
              </w:rPr>
              <w:t xml:space="preserve">acompanhar os alunos da graduação no aprendizado da disciplina, ministrar </w:t>
            </w:r>
            <w:r w:rsidR="00245875">
              <w:rPr>
                <w:rFonts w:ascii="Arial" w:hAnsi="Arial" w:cs="Arial"/>
              </w:rPr>
              <w:t>seminários supervisionados pelo professor, notando-se crescimento do grupo durante o andamento das aulas</w:t>
            </w:r>
            <w:r w:rsidRPr="00831269">
              <w:rPr>
                <w:rFonts w:ascii="Arial" w:hAnsi="Arial" w:cs="Arial"/>
              </w:rPr>
              <w:t xml:space="preserve">. Os assuntos abordados foram ministrados explicitamente nas disciplinas dos cursos e/ou foram demandas dos alunos. Dessa forma, as </w:t>
            </w:r>
            <w:r w:rsidR="00245875">
              <w:rPr>
                <w:rFonts w:ascii="Arial" w:hAnsi="Arial" w:cs="Arial"/>
              </w:rPr>
              <w:t>idé</w:t>
            </w:r>
            <w:r w:rsidRPr="00831269">
              <w:rPr>
                <w:rFonts w:ascii="Arial" w:hAnsi="Arial" w:cs="Arial"/>
              </w:rPr>
              <w:t>ias e as sugestões, recolhidas junto aos alunos e levadas aos professores das disciplinas, têm contribuído para a melhoria no ensino e para a formação dos alunos de graduação.</w:t>
            </w:r>
          </w:p>
          <w:p w:rsidR="00A822B0" w:rsidRPr="00831269" w:rsidRDefault="00A822B0" w:rsidP="00426F4B">
            <w:pPr>
              <w:pStyle w:val="Default"/>
              <w:jc w:val="both"/>
              <w:rPr>
                <w:sz w:val="22"/>
                <w:szCs w:val="22"/>
              </w:rPr>
            </w:pPr>
          </w:p>
        </w:tc>
      </w:tr>
      <w:tr w:rsidR="00A822B0" w:rsidRPr="00831269"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Pr="00831269" w:rsidRDefault="00A822B0" w:rsidP="00426F4B">
            <w:pPr>
              <w:snapToGrid w:val="0"/>
              <w:jc w:val="both"/>
              <w:rPr>
                <w:rFonts w:ascii="Arial" w:hAnsi="Arial" w:cs="Arial"/>
              </w:rPr>
            </w:pPr>
            <w:r w:rsidRPr="00831269">
              <w:rPr>
                <w:rFonts w:ascii="Arial" w:hAnsi="Arial" w:cs="Arial"/>
              </w:rPr>
              <w:lastRenderedPageBreak/>
              <w:t>Resultados esperados com a atividade:</w:t>
            </w:r>
          </w:p>
          <w:p w:rsidR="00A822B0" w:rsidRPr="009464D5" w:rsidRDefault="00A822B0" w:rsidP="009464D5">
            <w:pPr>
              <w:autoSpaceDE w:val="0"/>
              <w:autoSpaceDN w:val="0"/>
              <w:adjustRightInd w:val="0"/>
              <w:spacing w:line="240" w:lineRule="auto"/>
              <w:jc w:val="both"/>
              <w:rPr>
                <w:rFonts w:ascii="Arial" w:hAnsi="Arial" w:cs="Arial"/>
              </w:rPr>
            </w:pPr>
            <w:r w:rsidRPr="00EF7EBF">
              <w:rPr>
                <w:rFonts w:ascii="Arial" w:hAnsi="Arial" w:cs="Arial"/>
              </w:rPr>
              <w:t xml:space="preserve">Possibilitar o </w:t>
            </w:r>
            <w:r w:rsidRPr="00EF7EBF">
              <w:rPr>
                <w:rFonts w:ascii="Arial" w:hAnsi="Arial" w:cs="Arial"/>
                <w:color w:val="000000"/>
              </w:rPr>
              <w:t xml:space="preserve">desenvolvimento </w:t>
            </w:r>
            <w:r w:rsidRPr="00EF7EBF">
              <w:rPr>
                <w:rFonts w:ascii="Arial" w:hAnsi="Arial" w:cs="Arial"/>
              </w:rPr>
              <w:t>de novas metodologias e experiências pedagógicas;</w:t>
            </w:r>
            <w:r>
              <w:rPr>
                <w:rFonts w:ascii="Arial" w:hAnsi="Arial" w:cs="Arial"/>
              </w:rPr>
              <w:t xml:space="preserve"> </w:t>
            </w:r>
            <w:r w:rsidRPr="00EF7EBF">
              <w:rPr>
                <w:rFonts w:ascii="Arial" w:hAnsi="Arial" w:cs="Arial"/>
              </w:rPr>
              <w:t>Promover a cooperação acadêmica entre discentes e docentes;</w:t>
            </w:r>
            <w:r>
              <w:rPr>
                <w:rFonts w:ascii="Arial" w:hAnsi="Arial" w:cs="Arial"/>
              </w:rPr>
              <w:t xml:space="preserve"> C</w:t>
            </w:r>
            <w:r w:rsidRPr="00EF7EBF">
              <w:rPr>
                <w:rFonts w:ascii="Arial" w:hAnsi="Arial" w:cs="Arial"/>
              </w:rPr>
              <w:t>riar condições de aprofundamento teórico-metodológico e o desenvolvimento de habilidades relacionadas à atividade docente;</w:t>
            </w:r>
            <w:r>
              <w:rPr>
                <w:rFonts w:ascii="Arial" w:hAnsi="Arial" w:cs="Arial"/>
              </w:rPr>
              <w:t xml:space="preserve"> </w:t>
            </w:r>
            <w:r w:rsidRPr="00EF7EBF">
              <w:rPr>
                <w:rFonts w:ascii="Arial" w:hAnsi="Arial" w:cs="Arial"/>
              </w:rPr>
              <w:t xml:space="preserve">Propiciar ao aluno </w:t>
            </w:r>
            <w:r>
              <w:rPr>
                <w:rFonts w:ascii="Arial" w:hAnsi="Arial" w:cs="Arial"/>
              </w:rPr>
              <w:t>do PET</w:t>
            </w:r>
            <w:r w:rsidRPr="00EF7EBF">
              <w:rPr>
                <w:rFonts w:ascii="Arial" w:hAnsi="Arial" w:cs="Arial"/>
              </w:rPr>
              <w:t xml:space="preserve"> a possibilidade de </w:t>
            </w:r>
            <w:r w:rsidR="00245875" w:rsidRPr="00EF7EBF">
              <w:rPr>
                <w:rFonts w:ascii="Arial" w:hAnsi="Arial" w:cs="Arial"/>
              </w:rPr>
              <w:t>aperfeiçoar</w:t>
            </w:r>
            <w:r w:rsidRPr="00EF7EBF">
              <w:rPr>
                <w:rFonts w:ascii="Arial" w:hAnsi="Arial" w:cs="Arial"/>
              </w:rPr>
              <w:t xml:space="preserve"> seu potencial </w:t>
            </w:r>
            <w:r>
              <w:rPr>
                <w:rFonts w:ascii="Arial" w:hAnsi="Arial" w:cs="Arial"/>
              </w:rPr>
              <w:t xml:space="preserve">didático-pedagógico e acadêmico e </w:t>
            </w:r>
            <w:r w:rsidR="00245875">
              <w:rPr>
                <w:rFonts w:ascii="Arial" w:hAnsi="Arial" w:cs="Arial"/>
              </w:rPr>
              <w:t>c</w:t>
            </w:r>
            <w:r w:rsidRPr="00831269">
              <w:rPr>
                <w:rFonts w:ascii="Arial" w:hAnsi="Arial" w:cs="Arial"/>
              </w:rPr>
              <w:t>ontribuição para a melhoria das disciplinas de graduação.</w:t>
            </w:r>
          </w:p>
        </w:tc>
      </w:tr>
      <w:tr w:rsidR="00A822B0" w:rsidRPr="00831269"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Default="00A822B0" w:rsidP="00426F4B">
            <w:pPr>
              <w:snapToGrid w:val="0"/>
              <w:jc w:val="both"/>
              <w:rPr>
                <w:rFonts w:ascii="Arial" w:hAnsi="Arial" w:cs="Arial"/>
              </w:rPr>
            </w:pPr>
            <w:r w:rsidRPr="00831269">
              <w:rPr>
                <w:rFonts w:ascii="Arial" w:hAnsi="Arial" w:cs="Arial"/>
              </w:rPr>
              <w:t>Resultados alcançados com a atividade:</w:t>
            </w:r>
          </w:p>
          <w:p w:rsidR="00A822B0" w:rsidRPr="005A0CB4" w:rsidRDefault="00A822B0" w:rsidP="005A0CB4">
            <w:pPr>
              <w:pStyle w:val="Default"/>
              <w:jc w:val="both"/>
              <w:rPr>
                <w:sz w:val="22"/>
                <w:szCs w:val="22"/>
              </w:rPr>
            </w:pPr>
            <w:r w:rsidRPr="005A0CB4">
              <w:rPr>
                <w:sz w:val="22"/>
                <w:szCs w:val="22"/>
              </w:rPr>
              <w:t>Promoveu a cooperação acadêmica entre discentes e docentes, aproximou o PET dos demais alunos da graduação, assim como desenvolveu habilidades relacionadas à atividade docente e os participantes do grupo</w:t>
            </w:r>
            <w:r>
              <w:rPr>
                <w:sz w:val="22"/>
                <w:szCs w:val="22"/>
              </w:rPr>
              <w:t xml:space="preserve"> PET</w:t>
            </w:r>
            <w:r w:rsidRPr="005A0CB4">
              <w:rPr>
                <w:sz w:val="22"/>
                <w:szCs w:val="22"/>
              </w:rPr>
              <w:t xml:space="preserve"> e os alunos, que receberam as monitorias, expressaram satisfação com os conteúdos abordados e da forma como foram apresentados. </w:t>
            </w:r>
          </w:p>
          <w:p w:rsidR="00A822B0" w:rsidRPr="00831269" w:rsidRDefault="00A822B0" w:rsidP="005A0CB4">
            <w:pPr>
              <w:pStyle w:val="Default"/>
              <w:rPr>
                <w:sz w:val="22"/>
                <w:szCs w:val="22"/>
              </w:rPr>
            </w:pPr>
          </w:p>
        </w:tc>
      </w:tr>
      <w:tr w:rsidR="00A822B0" w:rsidRPr="00831269"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Pr="00831269" w:rsidRDefault="00A822B0" w:rsidP="00426F4B">
            <w:pPr>
              <w:snapToGrid w:val="0"/>
              <w:jc w:val="both"/>
              <w:rPr>
                <w:rFonts w:ascii="Arial" w:hAnsi="Arial" w:cs="Arial"/>
              </w:rPr>
            </w:pPr>
            <w:r w:rsidRPr="00831269">
              <w:rPr>
                <w:rFonts w:ascii="Arial" w:hAnsi="Arial" w:cs="Arial"/>
              </w:rPr>
              <w:t>Comentário geral:</w:t>
            </w:r>
          </w:p>
          <w:p w:rsidR="00A822B0" w:rsidRPr="00831269" w:rsidRDefault="00A822B0" w:rsidP="00426F4B">
            <w:pPr>
              <w:pStyle w:val="Default"/>
              <w:jc w:val="both"/>
              <w:rPr>
                <w:sz w:val="22"/>
                <w:szCs w:val="22"/>
              </w:rPr>
            </w:pPr>
            <w:r w:rsidRPr="00831269">
              <w:rPr>
                <w:sz w:val="22"/>
                <w:szCs w:val="22"/>
              </w:rPr>
              <w:t xml:space="preserve">Os participantes do </w:t>
            </w:r>
            <w:r>
              <w:rPr>
                <w:sz w:val="22"/>
                <w:szCs w:val="22"/>
              </w:rPr>
              <w:t>PET</w:t>
            </w:r>
            <w:r w:rsidRPr="00831269">
              <w:rPr>
                <w:sz w:val="22"/>
                <w:szCs w:val="22"/>
              </w:rPr>
              <w:t xml:space="preserve"> têm melhorado algumas práticas de ensino em laboratório e nas salas de aula</w:t>
            </w:r>
            <w:r>
              <w:rPr>
                <w:sz w:val="22"/>
                <w:szCs w:val="22"/>
              </w:rPr>
              <w:t>, assim como a interação entre docentes e discentes do curso de graduação</w:t>
            </w:r>
            <w:r w:rsidRPr="00831269">
              <w:rPr>
                <w:sz w:val="22"/>
                <w:szCs w:val="22"/>
              </w:rPr>
              <w:t xml:space="preserve"> e têm auxiliado os professores</w:t>
            </w:r>
            <w:r>
              <w:rPr>
                <w:sz w:val="22"/>
                <w:szCs w:val="22"/>
              </w:rPr>
              <w:t xml:space="preserve"> no ensino e aprendizado, principalmente em turmas com maior número de alunos</w:t>
            </w:r>
            <w:r w:rsidRPr="00831269">
              <w:rPr>
                <w:sz w:val="22"/>
                <w:szCs w:val="22"/>
              </w:rPr>
              <w:t>.</w:t>
            </w:r>
          </w:p>
          <w:p w:rsidR="00A822B0" w:rsidRPr="00831269" w:rsidRDefault="00A822B0" w:rsidP="00426F4B">
            <w:pPr>
              <w:snapToGrid w:val="0"/>
              <w:jc w:val="both"/>
              <w:rPr>
                <w:rFonts w:ascii="Arial" w:hAnsi="Arial" w:cs="Arial"/>
                <w:color w:val="000000"/>
              </w:rPr>
            </w:pPr>
          </w:p>
        </w:tc>
      </w:tr>
      <w:tr w:rsidR="00A822B0" w:rsidRPr="004C5643"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Pr="0097042E" w:rsidRDefault="00A822B0" w:rsidP="00426F4B">
            <w:pPr>
              <w:snapToGrid w:val="0"/>
              <w:jc w:val="both"/>
              <w:rPr>
                <w:rFonts w:ascii="Arial" w:hAnsi="Arial" w:cs="Arial"/>
                <w:b/>
              </w:rPr>
            </w:pPr>
            <w:r w:rsidRPr="0097042E">
              <w:rPr>
                <w:rFonts w:ascii="Arial" w:hAnsi="Arial" w:cs="Arial"/>
                <w:b/>
              </w:rPr>
              <w:t xml:space="preserve">Atividade </w:t>
            </w:r>
            <w:proofErr w:type="gramStart"/>
            <w:r w:rsidRPr="0097042E">
              <w:rPr>
                <w:rFonts w:ascii="Arial" w:hAnsi="Arial" w:cs="Arial"/>
                <w:b/>
              </w:rPr>
              <w:t>4</w:t>
            </w:r>
            <w:proofErr w:type="gramEnd"/>
          </w:p>
          <w:p w:rsidR="00A822B0" w:rsidRPr="004C5643" w:rsidRDefault="00A822B0" w:rsidP="00426F4B">
            <w:pPr>
              <w:snapToGrid w:val="0"/>
              <w:jc w:val="both"/>
              <w:rPr>
                <w:rFonts w:ascii="Arial" w:hAnsi="Arial" w:cs="Arial"/>
              </w:rPr>
            </w:pPr>
            <w:r w:rsidRPr="004C5643">
              <w:rPr>
                <w:rFonts w:ascii="Arial" w:hAnsi="Arial" w:cs="Arial"/>
              </w:rPr>
              <w:t>Natureza da Atividade Realizada:</w:t>
            </w:r>
            <w:r>
              <w:rPr>
                <w:rFonts w:ascii="Arial" w:hAnsi="Arial" w:cs="Arial"/>
              </w:rPr>
              <w:t xml:space="preserve"> </w:t>
            </w:r>
            <w:r w:rsidRPr="004C5643">
              <w:rPr>
                <w:rFonts w:ascii="Arial" w:hAnsi="Arial" w:cs="Arial"/>
              </w:rPr>
              <w:t xml:space="preserve">Aulas </w:t>
            </w:r>
            <w:r>
              <w:rPr>
                <w:rFonts w:ascii="Arial" w:hAnsi="Arial" w:cs="Arial"/>
              </w:rPr>
              <w:t xml:space="preserve">de Inglês </w:t>
            </w:r>
          </w:p>
          <w:p w:rsidR="00A822B0" w:rsidRPr="004C5643" w:rsidRDefault="00A822B0" w:rsidP="00426F4B">
            <w:pPr>
              <w:snapToGrid w:val="0"/>
              <w:jc w:val="both"/>
              <w:rPr>
                <w:rFonts w:ascii="Arial" w:hAnsi="Arial" w:cs="Arial"/>
              </w:rPr>
            </w:pPr>
          </w:p>
        </w:tc>
      </w:tr>
      <w:tr w:rsidR="00A822B0" w:rsidRPr="004C5643"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Pr="004C5643" w:rsidRDefault="00A822B0" w:rsidP="00426F4B">
            <w:pPr>
              <w:snapToGrid w:val="0"/>
              <w:jc w:val="both"/>
              <w:rPr>
                <w:rFonts w:ascii="Arial" w:hAnsi="Arial" w:cs="Arial"/>
              </w:rPr>
            </w:pPr>
            <w:r w:rsidRPr="004C5643">
              <w:rPr>
                <w:rFonts w:ascii="Arial" w:hAnsi="Arial" w:cs="Arial"/>
              </w:rPr>
              <w:t>Tema:</w:t>
            </w:r>
            <w:r>
              <w:rPr>
                <w:rFonts w:ascii="Arial" w:hAnsi="Arial" w:cs="Arial"/>
              </w:rPr>
              <w:t xml:space="preserve"> </w:t>
            </w:r>
            <w:r w:rsidRPr="004C5643">
              <w:rPr>
                <w:rFonts w:ascii="Arial" w:hAnsi="Arial" w:cs="Arial"/>
              </w:rPr>
              <w:t>Inglês Instrumental.</w:t>
            </w:r>
          </w:p>
          <w:p w:rsidR="00A822B0" w:rsidRPr="004C5643" w:rsidRDefault="00A822B0" w:rsidP="0097042E">
            <w:pPr>
              <w:snapToGrid w:val="0"/>
              <w:jc w:val="both"/>
              <w:rPr>
                <w:rFonts w:ascii="Arial" w:hAnsi="Arial" w:cs="Arial"/>
              </w:rPr>
            </w:pPr>
            <w:r w:rsidRPr="004C5643">
              <w:rPr>
                <w:rFonts w:ascii="Arial" w:hAnsi="Arial" w:cs="Arial"/>
              </w:rPr>
              <w:t xml:space="preserve"> </w:t>
            </w:r>
          </w:p>
        </w:tc>
      </w:tr>
      <w:tr w:rsidR="00A822B0" w:rsidRPr="004C5643" w:rsidTr="00DD0EC6">
        <w:tblPrEx>
          <w:tblLook w:val="0000"/>
        </w:tblPrEx>
        <w:tc>
          <w:tcPr>
            <w:tcW w:w="9075" w:type="dxa"/>
            <w:gridSpan w:val="12"/>
            <w:tcBorders>
              <w:left w:val="single" w:sz="4" w:space="0" w:color="000000"/>
              <w:bottom w:val="single" w:sz="4" w:space="0" w:color="auto"/>
              <w:right w:val="single" w:sz="4" w:space="0" w:color="000000"/>
            </w:tcBorders>
          </w:tcPr>
          <w:p w:rsidR="00A822B0" w:rsidRPr="004C5643" w:rsidRDefault="00A822B0" w:rsidP="00426F4B">
            <w:pPr>
              <w:snapToGrid w:val="0"/>
              <w:jc w:val="both"/>
              <w:rPr>
                <w:rFonts w:ascii="Arial" w:hAnsi="Arial" w:cs="Arial"/>
              </w:rPr>
            </w:pPr>
            <w:r w:rsidRPr="004C5643">
              <w:rPr>
                <w:rFonts w:ascii="Arial" w:hAnsi="Arial" w:cs="Arial"/>
              </w:rPr>
              <w:t>Cronograma de Execução da Atividade:</w:t>
            </w:r>
          </w:p>
          <w:p w:rsidR="00A822B0" w:rsidRPr="004C5643" w:rsidRDefault="00A822B0" w:rsidP="00426F4B">
            <w:pPr>
              <w:snapToGrid w:val="0"/>
              <w:jc w:val="both"/>
              <w:rPr>
                <w:rFonts w:ascii="Arial" w:hAnsi="Arial" w:cs="Arial"/>
              </w:rPr>
            </w:pPr>
          </w:p>
        </w:tc>
      </w:tr>
      <w:tr w:rsidR="00A822B0" w:rsidRPr="004C5643" w:rsidTr="00DD0EC6">
        <w:tblPrEx>
          <w:tblLook w:val="0000"/>
        </w:tblPrEx>
        <w:tc>
          <w:tcPr>
            <w:tcW w:w="755" w:type="dxa"/>
            <w:tcBorders>
              <w:top w:val="single" w:sz="4" w:space="0" w:color="auto"/>
              <w:left w:val="single" w:sz="4" w:space="0" w:color="000000"/>
              <w:bottom w:val="single" w:sz="4" w:space="0" w:color="auto"/>
            </w:tcBorders>
          </w:tcPr>
          <w:p w:rsidR="00A822B0" w:rsidRPr="004C5643" w:rsidRDefault="00A822B0" w:rsidP="00426F4B">
            <w:pPr>
              <w:snapToGrid w:val="0"/>
              <w:jc w:val="both"/>
              <w:rPr>
                <w:rFonts w:ascii="Arial" w:hAnsi="Arial" w:cs="Arial"/>
                <w:lang w:val="en-US"/>
              </w:rPr>
            </w:pPr>
            <w:r w:rsidRPr="004C5643">
              <w:rPr>
                <w:rFonts w:ascii="Arial" w:hAnsi="Arial" w:cs="Arial"/>
                <w:lang w:val="en-US"/>
              </w:rPr>
              <w:t>Jan</w:t>
            </w:r>
          </w:p>
        </w:tc>
        <w:tc>
          <w:tcPr>
            <w:tcW w:w="755" w:type="dxa"/>
            <w:tcBorders>
              <w:top w:val="single" w:sz="4" w:space="0" w:color="auto"/>
              <w:left w:val="single" w:sz="4" w:space="0" w:color="000000"/>
              <w:bottom w:val="single" w:sz="4" w:space="0" w:color="auto"/>
            </w:tcBorders>
          </w:tcPr>
          <w:p w:rsidR="00A822B0" w:rsidRPr="004C5643" w:rsidRDefault="00A822B0" w:rsidP="00426F4B">
            <w:pPr>
              <w:snapToGrid w:val="0"/>
              <w:jc w:val="both"/>
              <w:rPr>
                <w:rFonts w:ascii="Arial" w:hAnsi="Arial" w:cs="Arial"/>
                <w:lang w:val="en-US"/>
              </w:rPr>
            </w:pPr>
            <w:proofErr w:type="spellStart"/>
            <w:r w:rsidRPr="004C5643">
              <w:rPr>
                <w:rFonts w:ascii="Arial" w:hAnsi="Arial" w:cs="Arial"/>
                <w:lang w:val="en-US"/>
              </w:rPr>
              <w:t>Fev</w:t>
            </w:r>
            <w:proofErr w:type="spellEnd"/>
          </w:p>
        </w:tc>
        <w:tc>
          <w:tcPr>
            <w:tcW w:w="755" w:type="dxa"/>
            <w:tcBorders>
              <w:top w:val="single" w:sz="4" w:space="0" w:color="auto"/>
              <w:left w:val="single" w:sz="4" w:space="0" w:color="000000"/>
              <w:bottom w:val="single" w:sz="4" w:space="0" w:color="auto"/>
            </w:tcBorders>
          </w:tcPr>
          <w:p w:rsidR="00A822B0" w:rsidRPr="004C5643" w:rsidRDefault="00A822B0" w:rsidP="00426F4B">
            <w:pPr>
              <w:snapToGrid w:val="0"/>
              <w:jc w:val="both"/>
              <w:rPr>
                <w:rFonts w:ascii="Arial" w:hAnsi="Arial" w:cs="Arial"/>
                <w:lang w:val="en-US"/>
              </w:rPr>
            </w:pPr>
            <w:r w:rsidRPr="004C5643">
              <w:rPr>
                <w:rFonts w:ascii="Arial" w:hAnsi="Arial" w:cs="Arial"/>
                <w:lang w:val="en-US"/>
              </w:rPr>
              <w:t xml:space="preserve">Mar </w:t>
            </w:r>
          </w:p>
        </w:tc>
        <w:tc>
          <w:tcPr>
            <w:tcW w:w="755" w:type="dxa"/>
            <w:tcBorders>
              <w:top w:val="single" w:sz="4" w:space="0" w:color="auto"/>
              <w:left w:val="single" w:sz="4" w:space="0" w:color="000000"/>
              <w:bottom w:val="single" w:sz="4" w:space="0" w:color="auto"/>
            </w:tcBorders>
          </w:tcPr>
          <w:p w:rsidR="00A822B0" w:rsidRPr="004C5643" w:rsidRDefault="00A822B0" w:rsidP="00426F4B">
            <w:pPr>
              <w:snapToGrid w:val="0"/>
              <w:jc w:val="both"/>
              <w:rPr>
                <w:rFonts w:ascii="Arial" w:hAnsi="Arial" w:cs="Arial"/>
                <w:lang w:val="es-ES_tradnl"/>
              </w:rPr>
            </w:pPr>
            <w:proofErr w:type="spellStart"/>
            <w:r w:rsidRPr="004C5643">
              <w:rPr>
                <w:rFonts w:ascii="Arial" w:hAnsi="Arial" w:cs="Arial"/>
                <w:lang w:val="es-ES_tradnl"/>
              </w:rPr>
              <w:t>Abr</w:t>
            </w:r>
            <w:proofErr w:type="spellEnd"/>
            <w:r w:rsidRPr="004C5643">
              <w:rPr>
                <w:rFonts w:ascii="Arial" w:hAnsi="Arial" w:cs="Arial"/>
                <w:lang w:val="en-US"/>
              </w:rPr>
              <w:t xml:space="preserve">  </w:t>
            </w:r>
          </w:p>
        </w:tc>
        <w:tc>
          <w:tcPr>
            <w:tcW w:w="755" w:type="dxa"/>
            <w:tcBorders>
              <w:top w:val="single" w:sz="4" w:space="0" w:color="auto"/>
              <w:left w:val="single" w:sz="4" w:space="0" w:color="000000"/>
              <w:bottom w:val="single" w:sz="4" w:space="0" w:color="auto"/>
            </w:tcBorders>
          </w:tcPr>
          <w:p w:rsidR="00A822B0" w:rsidRPr="004C5643" w:rsidRDefault="00A822B0" w:rsidP="00426F4B">
            <w:pPr>
              <w:snapToGrid w:val="0"/>
              <w:jc w:val="both"/>
              <w:rPr>
                <w:rFonts w:ascii="Arial" w:hAnsi="Arial" w:cs="Arial"/>
                <w:lang w:val="es-ES_tradnl"/>
              </w:rPr>
            </w:pPr>
            <w:proofErr w:type="spellStart"/>
            <w:r w:rsidRPr="004C5643">
              <w:rPr>
                <w:rFonts w:ascii="Arial" w:hAnsi="Arial" w:cs="Arial"/>
                <w:lang w:val="es-ES_tradnl"/>
              </w:rPr>
              <w:t>Mai</w:t>
            </w:r>
            <w:proofErr w:type="spellEnd"/>
            <w:r w:rsidRPr="004C5643">
              <w:rPr>
                <w:rFonts w:ascii="Arial" w:hAnsi="Arial" w:cs="Arial"/>
                <w:lang w:val="es-ES_tradnl"/>
              </w:rPr>
              <w:t xml:space="preserve"> </w:t>
            </w:r>
          </w:p>
        </w:tc>
        <w:tc>
          <w:tcPr>
            <w:tcW w:w="755" w:type="dxa"/>
            <w:tcBorders>
              <w:top w:val="single" w:sz="4" w:space="0" w:color="auto"/>
              <w:left w:val="single" w:sz="4" w:space="0" w:color="000000"/>
              <w:bottom w:val="single" w:sz="4" w:space="0" w:color="auto"/>
            </w:tcBorders>
          </w:tcPr>
          <w:p w:rsidR="00A822B0" w:rsidRPr="004C5643" w:rsidRDefault="00A822B0" w:rsidP="00426F4B">
            <w:pPr>
              <w:snapToGrid w:val="0"/>
              <w:jc w:val="both"/>
              <w:rPr>
                <w:rFonts w:ascii="Arial" w:hAnsi="Arial" w:cs="Arial"/>
                <w:lang w:val="es-ES_tradnl"/>
              </w:rPr>
            </w:pPr>
            <w:proofErr w:type="spellStart"/>
            <w:r w:rsidRPr="004C5643">
              <w:rPr>
                <w:rFonts w:ascii="Arial" w:hAnsi="Arial" w:cs="Arial"/>
                <w:lang w:val="es-ES_tradnl"/>
              </w:rPr>
              <w:t>Jun</w:t>
            </w:r>
            <w:proofErr w:type="spellEnd"/>
            <w:r w:rsidRPr="004C5643">
              <w:rPr>
                <w:rFonts w:ascii="Arial" w:hAnsi="Arial" w:cs="Arial"/>
                <w:lang w:val="es-ES_tradnl"/>
              </w:rPr>
              <w:t xml:space="preserve">  </w:t>
            </w:r>
          </w:p>
        </w:tc>
        <w:tc>
          <w:tcPr>
            <w:tcW w:w="755" w:type="dxa"/>
            <w:tcBorders>
              <w:top w:val="single" w:sz="4" w:space="0" w:color="auto"/>
              <w:left w:val="single" w:sz="4" w:space="0" w:color="000000"/>
              <w:bottom w:val="single" w:sz="4" w:space="0" w:color="auto"/>
            </w:tcBorders>
          </w:tcPr>
          <w:p w:rsidR="00A822B0" w:rsidRPr="004C5643" w:rsidRDefault="00A822B0" w:rsidP="00426F4B">
            <w:pPr>
              <w:snapToGrid w:val="0"/>
              <w:jc w:val="both"/>
              <w:rPr>
                <w:rFonts w:ascii="Arial" w:hAnsi="Arial" w:cs="Arial"/>
                <w:lang w:val="es-ES_tradnl"/>
              </w:rPr>
            </w:pPr>
            <w:proofErr w:type="spellStart"/>
            <w:r w:rsidRPr="004C5643">
              <w:rPr>
                <w:rFonts w:ascii="Arial" w:hAnsi="Arial" w:cs="Arial"/>
                <w:lang w:val="es-ES_tradnl"/>
              </w:rPr>
              <w:t>Jul</w:t>
            </w:r>
            <w:proofErr w:type="spellEnd"/>
            <w:r w:rsidRPr="004C5643">
              <w:rPr>
                <w:rFonts w:ascii="Arial" w:hAnsi="Arial" w:cs="Arial"/>
                <w:lang w:val="es-ES_tradnl"/>
              </w:rPr>
              <w:t xml:space="preserve"> </w:t>
            </w:r>
          </w:p>
        </w:tc>
        <w:tc>
          <w:tcPr>
            <w:tcW w:w="755" w:type="dxa"/>
            <w:tcBorders>
              <w:top w:val="single" w:sz="4" w:space="0" w:color="auto"/>
              <w:left w:val="single" w:sz="4" w:space="0" w:color="000000"/>
              <w:bottom w:val="single" w:sz="4" w:space="0" w:color="auto"/>
            </w:tcBorders>
          </w:tcPr>
          <w:p w:rsidR="00A822B0" w:rsidRDefault="00A822B0" w:rsidP="00426F4B">
            <w:pPr>
              <w:snapToGrid w:val="0"/>
              <w:jc w:val="both"/>
              <w:rPr>
                <w:rFonts w:ascii="Arial" w:hAnsi="Arial" w:cs="Arial"/>
                <w:lang w:val="es-ES_tradnl"/>
              </w:rPr>
            </w:pPr>
            <w:r w:rsidRPr="004C5643">
              <w:rPr>
                <w:rFonts w:ascii="Arial" w:hAnsi="Arial" w:cs="Arial"/>
                <w:lang w:val="en-US"/>
              </w:rPr>
              <w:t>Ago</w:t>
            </w:r>
            <w:r w:rsidRPr="004C5643">
              <w:rPr>
                <w:rFonts w:ascii="Arial" w:hAnsi="Arial" w:cs="Arial"/>
                <w:lang w:val="es-ES_tradnl"/>
              </w:rPr>
              <w:t xml:space="preserve"> </w:t>
            </w:r>
          </w:p>
          <w:p w:rsidR="00A822B0" w:rsidRPr="004C5643" w:rsidRDefault="00A822B0" w:rsidP="00426F4B">
            <w:pPr>
              <w:snapToGrid w:val="0"/>
              <w:jc w:val="both"/>
              <w:rPr>
                <w:rFonts w:ascii="Arial" w:hAnsi="Arial" w:cs="Arial"/>
                <w:b/>
                <w:lang w:val="en-US"/>
              </w:rPr>
            </w:pPr>
            <w:r w:rsidRPr="004C5643">
              <w:rPr>
                <w:rFonts w:ascii="Arial" w:hAnsi="Arial" w:cs="Arial"/>
                <w:b/>
                <w:lang w:val="es-ES_tradnl"/>
              </w:rPr>
              <w:t>X</w:t>
            </w:r>
          </w:p>
        </w:tc>
        <w:tc>
          <w:tcPr>
            <w:tcW w:w="755" w:type="dxa"/>
            <w:tcBorders>
              <w:top w:val="single" w:sz="4" w:space="0" w:color="auto"/>
              <w:left w:val="single" w:sz="4" w:space="0" w:color="000000"/>
              <w:bottom w:val="single" w:sz="4" w:space="0" w:color="auto"/>
            </w:tcBorders>
          </w:tcPr>
          <w:p w:rsidR="00A822B0" w:rsidRPr="004C5643" w:rsidRDefault="00A822B0" w:rsidP="00426F4B">
            <w:pPr>
              <w:snapToGrid w:val="0"/>
              <w:jc w:val="both"/>
              <w:rPr>
                <w:rFonts w:ascii="Arial" w:hAnsi="Arial" w:cs="Arial"/>
                <w:lang w:val="en-US"/>
              </w:rPr>
            </w:pPr>
            <w:r w:rsidRPr="004C5643">
              <w:rPr>
                <w:rFonts w:ascii="Arial" w:hAnsi="Arial" w:cs="Arial"/>
                <w:lang w:val="en-US"/>
              </w:rPr>
              <w:t xml:space="preserve">Set </w:t>
            </w:r>
          </w:p>
          <w:p w:rsidR="00A822B0" w:rsidRPr="004C5643" w:rsidRDefault="00A822B0" w:rsidP="00426F4B">
            <w:pPr>
              <w:snapToGrid w:val="0"/>
              <w:jc w:val="both"/>
              <w:rPr>
                <w:rFonts w:ascii="Arial" w:hAnsi="Arial" w:cs="Arial"/>
                <w:b/>
                <w:lang w:val="en-US"/>
              </w:rPr>
            </w:pPr>
            <w:r w:rsidRPr="004C5643">
              <w:rPr>
                <w:rFonts w:ascii="Arial" w:hAnsi="Arial" w:cs="Arial"/>
                <w:b/>
                <w:lang w:val="en-US"/>
              </w:rPr>
              <w:t>X</w:t>
            </w:r>
          </w:p>
        </w:tc>
        <w:tc>
          <w:tcPr>
            <w:tcW w:w="755" w:type="dxa"/>
            <w:tcBorders>
              <w:top w:val="single" w:sz="4" w:space="0" w:color="auto"/>
              <w:left w:val="single" w:sz="4" w:space="0" w:color="000000"/>
              <w:bottom w:val="single" w:sz="4" w:space="0" w:color="auto"/>
            </w:tcBorders>
          </w:tcPr>
          <w:p w:rsidR="00A822B0" w:rsidRPr="004C5643" w:rsidRDefault="00A822B0" w:rsidP="00426F4B">
            <w:pPr>
              <w:snapToGrid w:val="0"/>
              <w:jc w:val="both"/>
              <w:rPr>
                <w:rFonts w:ascii="Arial" w:hAnsi="Arial" w:cs="Arial"/>
                <w:lang w:val="en-US"/>
              </w:rPr>
            </w:pPr>
            <w:r w:rsidRPr="004C5643">
              <w:rPr>
                <w:rFonts w:ascii="Arial" w:hAnsi="Arial" w:cs="Arial"/>
                <w:lang w:val="en-US"/>
              </w:rPr>
              <w:t>Out</w:t>
            </w:r>
          </w:p>
          <w:p w:rsidR="00A822B0" w:rsidRPr="004C5643" w:rsidRDefault="00A822B0" w:rsidP="00426F4B">
            <w:pPr>
              <w:snapToGrid w:val="0"/>
              <w:jc w:val="both"/>
              <w:rPr>
                <w:rFonts w:ascii="Arial" w:hAnsi="Arial" w:cs="Arial"/>
                <w:b/>
                <w:lang w:val="en-US"/>
              </w:rPr>
            </w:pPr>
            <w:r w:rsidRPr="004C5643">
              <w:rPr>
                <w:rFonts w:ascii="Arial" w:hAnsi="Arial" w:cs="Arial"/>
                <w:b/>
                <w:lang w:val="en-US"/>
              </w:rPr>
              <w:t>X</w:t>
            </w:r>
          </w:p>
        </w:tc>
        <w:tc>
          <w:tcPr>
            <w:tcW w:w="755" w:type="dxa"/>
            <w:tcBorders>
              <w:top w:val="single" w:sz="4" w:space="0" w:color="auto"/>
              <w:left w:val="single" w:sz="4" w:space="0" w:color="000000"/>
              <w:bottom w:val="single" w:sz="4" w:space="0" w:color="auto"/>
            </w:tcBorders>
          </w:tcPr>
          <w:p w:rsidR="00A822B0" w:rsidRDefault="00A822B0" w:rsidP="00426F4B">
            <w:pPr>
              <w:snapToGrid w:val="0"/>
              <w:jc w:val="both"/>
              <w:rPr>
                <w:rFonts w:ascii="Arial" w:hAnsi="Arial" w:cs="Arial"/>
              </w:rPr>
            </w:pPr>
            <w:r w:rsidRPr="004C5643">
              <w:rPr>
                <w:rFonts w:ascii="Arial" w:hAnsi="Arial" w:cs="Arial"/>
              </w:rPr>
              <w:t xml:space="preserve">Nov </w:t>
            </w:r>
          </w:p>
          <w:p w:rsidR="00A822B0" w:rsidRPr="004C5643" w:rsidRDefault="00A822B0" w:rsidP="00426F4B">
            <w:pPr>
              <w:snapToGrid w:val="0"/>
              <w:jc w:val="both"/>
              <w:rPr>
                <w:rFonts w:ascii="Arial" w:hAnsi="Arial" w:cs="Arial"/>
                <w:b/>
              </w:rPr>
            </w:pPr>
            <w:r w:rsidRPr="004C5643">
              <w:rPr>
                <w:rFonts w:ascii="Arial" w:hAnsi="Arial" w:cs="Arial"/>
                <w:b/>
              </w:rPr>
              <w:t>X</w:t>
            </w:r>
          </w:p>
        </w:tc>
        <w:tc>
          <w:tcPr>
            <w:tcW w:w="770" w:type="dxa"/>
            <w:tcBorders>
              <w:top w:val="single" w:sz="4" w:space="0" w:color="auto"/>
              <w:left w:val="single" w:sz="4" w:space="0" w:color="000000"/>
              <w:bottom w:val="single" w:sz="4" w:space="0" w:color="auto"/>
              <w:right w:val="single" w:sz="4" w:space="0" w:color="000000"/>
            </w:tcBorders>
          </w:tcPr>
          <w:p w:rsidR="00A822B0" w:rsidRPr="004C5643" w:rsidRDefault="00A822B0" w:rsidP="00426F4B">
            <w:pPr>
              <w:snapToGrid w:val="0"/>
              <w:jc w:val="both"/>
              <w:rPr>
                <w:rFonts w:ascii="Arial" w:hAnsi="Arial" w:cs="Arial"/>
              </w:rPr>
            </w:pPr>
            <w:r w:rsidRPr="004C5643">
              <w:rPr>
                <w:rFonts w:ascii="Arial" w:hAnsi="Arial" w:cs="Arial"/>
              </w:rPr>
              <w:t xml:space="preserve">Dez </w:t>
            </w:r>
          </w:p>
          <w:p w:rsidR="00A822B0" w:rsidRPr="004C5643" w:rsidRDefault="00A822B0" w:rsidP="00426F4B">
            <w:pPr>
              <w:snapToGrid w:val="0"/>
              <w:jc w:val="both"/>
              <w:rPr>
                <w:rFonts w:ascii="Arial" w:hAnsi="Arial" w:cs="Arial"/>
                <w:b/>
              </w:rPr>
            </w:pPr>
            <w:r w:rsidRPr="004C5643">
              <w:rPr>
                <w:rFonts w:ascii="Arial" w:hAnsi="Arial" w:cs="Arial"/>
                <w:b/>
              </w:rPr>
              <w:t>X</w:t>
            </w:r>
          </w:p>
        </w:tc>
      </w:tr>
      <w:tr w:rsidR="00A822B0" w:rsidRPr="004C5643" w:rsidTr="0097042E">
        <w:tblPrEx>
          <w:tblLook w:val="0000"/>
        </w:tblPrEx>
        <w:tc>
          <w:tcPr>
            <w:tcW w:w="9075" w:type="dxa"/>
            <w:gridSpan w:val="12"/>
            <w:tcBorders>
              <w:top w:val="single" w:sz="4" w:space="0" w:color="auto"/>
              <w:left w:val="single" w:sz="4" w:space="0" w:color="000000"/>
              <w:bottom w:val="single" w:sz="4" w:space="0" w:color="000000"/>
              <w:right w:val="single" w:sz="4" w:space="0" w:color="000000"/>
            </w:tcBorders>
          </w:tcPr>
          <w:p w:rsidR="00A822B0" w:rsidRDefault="00A822B0" w:rsidP="00426F4B">
            <w:pPr>
              <w:snapToGrid w:val="0"/>
              <w:jc w:val="both"/>
              <w:rPr>
                <w:rFonts w:ascii="Arial" w:hAnsi="Arial" w:cs="Arial"/>
              </w:rPr>
            </w:pPr>
          </w:p>
          <w:p w:rsidR="00A822B0" w:rsidRPr="004C5643" w:rsidRDefault="00A822B0" w:rsidP="0097042E">
            <w:pPr>
              <w:snapToGrid w:val="0"/>
              <w:jc w:val="both"/>
              <w:rPr>
                <w:rFonts w:ascii="Arial" w:hAnsi="Arial" w:cs="Arial"/>
              </w:rPr>
            </w:pPr>
            <w:r w:rsidRPr="004C5643">
              <w:rPr>
                <w:rFonts w:ascii="Arial" w:hAnsi="Arial" w:cs="Arial"/>
              </w:rPr>
              <w:t>Público Alvo:</w:t>
            </w:r>
          </w:p>
          <w:p w:rsidR="00A822B0" w:rsidRPr="004C5643" w:rsidRDefault="00A822B0" w:rsidP="00426F4B">
            <w:pPr>
              <w:jc w:val="both"/>
              <w:rPr>
                <w:rFonts w:ascii="Arial" w:hAnsi="Arial" w:cs="Arial"/>
              </w:rPr>
            </w:pPr>
            <w:r w:rsidRPr="004C5643">
              <w:rPr>
                <w:rFonts w:ascii="Arial" w:hAnsi="Arial" w:cs="Arial"/>
              </w:rPr>
              <w:t xml:space="preserve">As aulas foram direcionadas aos integrantes do grupo PET – Fitoterapia e a professores e alunos que, simultaneamente, </w:t>
            </w:r>
            <w:r>
              <w:rPr>
                <w:rFonts w:ascii="Arial" w:hAnsi="Arial" w:cs="Arial"/>
              </w:rPr>
              <w:t xml:space="preserve">se </w:t>
            </w:r>
            <w:r w:rsidRPr="004C5643">
              <w:rPr>
                <w:rFonts w:ascii="Arial" w:hAnsi="Arial" w:cs="Arial"/>
              </w:rPr>
              <w:t>interessassem e participassem de alguma atividade de Pesquisa ou Extensão do Centro de Ciências Biológicas e da Saúde (CCBS) da UFCG.</w:t>
            </w:r>
          </w:p>
        </w:tc>
      </w:tr>
      <w:tr w:rsidR="00A822B0" w:rsidRPr="004C5643"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Pr="004C5643" w:rsidRDefault="00A822B0" w:rsidP="0097042E">
            <w:pPr>
              <w:pBdr>
                <w:top w:val="single" w:sz="4" w:space="1" w:color="auto"/>
              </w:pBdr>
              <w:snapToGrid w:val="0"/>
              <w:jc w:val="both"/>
              <w:rPr>
                <w:rFonts w:ascii="Arial" w:hAnsi="Arial" w:cs="Arial"/>
              </w:rPr>
            </w:pPr>
            <w:r w:rsidRPr="004C5643">
              <w:rPr>
                <w:rFonts w:ascii="Arial" w:hAnsi="Arial" w:cs="Arial"/>
              </w:rPr>
              <w:lastRenderedPageBreak/>
              <w:t>Descrição da Atividade:</w:t>
            </w:r>
          </w:p>
          <w:p w:rsidR="00A822B0" w:rsidRPr="004C5643" w:rsidRDefault="00A822B0" w:rsidP="00426F4B">
            <w:pPr>
              <w:pStyle w:val="Default"/>
              <w:rPr>
                <w:sz w:val="22"/>
                <w:szCs w:val="22"/>
              </w:rPr>
            </w:pPr>
          </w:p>
          <w:p w:rsidR="00A822B0" w:rsidRPr="004C5643" w:rsidRDefault="00A822B0" w:rsidP="00426F4B">
            <w:pPr>
              <w:pStyle w:val="Default"/>
              <w:jc w:val="both"/>
              <w:rPr>
                <w:sz w:val="22"/>
                <w:szCs w:val="22"/>
              </w:rPr>
            </w:pPr>
            <w:r w:rsidRPr="004C5643">
              <w:rPr>
                <w:sz w:val="22"/>
                <w:szCs w:val="22"/>
              </w:rPr>
              <w:t>Aulas dinâmicas ministradas, uma vez por semana com quat</w:t>
            </w:r>
            <w:r>
              <w:rPr>
                <w:sz w:val="22"/>
                <w:szCs w:val="22"/>
              </w:rPr>
              <w:t>ro horas/aula, por uma mestranda em línguas estrangeiras</w:t>
            </w:r>
            <w:r w:rsidRPr="004C5643">
              <w:rPr>
                <w:sz w:val="22"/>
                <w:szCs w:val="22"/>
              </w:rPr>
              <w:t xml:space="preserve"> da UFCG</w:t>
            </w:r>
            <w:r>
              <w:rPr>
                <w:sz w:val="22"/>
                <w:szCs w:val="22"/>
              </w:rPr>
              <w:t>,</w:t>
            </w:r>
            <w:r w:rsidRPr="004C5643">
              <w:rPr>
                <w:sz w:val="22"/>
                <w:szCs w:val="22"/>
              </w:rPr>
              <w:t xml:space="preserve"> com a finalidade de ensinar a ler e a interpretar artigos e textos, em inglês, relacionados ao tema principal do projeto. Cada aula era acompanhada de recursos audiovisuais, na tentativa de uma melhor aprendizagem e uma maior interação entre alunos e professora.</w:t>
            </w:r>
          </w:p>
          <w:p w:rsidR="00A822B0" w:rsidRPr="004C5643" w:rsidRDefault="00A822B0" w:rsidP="00426F4B">
            <w:pPr>
              <w:jc w:val="both"/>
              <w:rPr>
                <w:rFonts w:ascii="Arial" w:hAnsi="Arial" w:cs="Arial"/>
              </w:rPr>
            </w:pPr>
          </w:p>
        </w:tc>
      </w:tr>
      <w:tr w:rsidR="00A822B0" w:rsidRPr="004C5643"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Pr="004C5643" w:rsidRDefault="00A822B0" w:rsidP="00426F4B">
            <w:pPr>
              <w:snapToGrid w:val="0"/>
              <w:jc w:val="both"/>
              <w:rPr>
                <w:rFonts w:ascii="Arial" w:hAnsi="Arial" w:cs="Arial"/>
              </w:rPr>
            </w:pPr>
            <w:r w:rsidRPr="004C5643">
              <w:rPr>
                <w:rFonts w:ascii="Arial" w:hAnsi="Arial" w:cs="Arial"/>
              </w:rPr>
              <w:t>Promotores da atividade:</w:t>
            </w:r>
          </w:p>
          <w:p w:rsidR="00A822B0" w:rsidRDefault="00A822B0" w:rsidP="00E86611">
            <w:pPr>
              <w:pStyle w:val="Default"/>
              <w:rPr>
                <w:sz w:val="22"/>
                <w:szCs w:val="22"/>
              </w:rPr>
            </w:pPr>
            <w:r w:rsidRPr="004C5643">
              <w:rPr>
                <w:sz w:val="22"/>
                <w:szCs w:val="22"/>
              </w:rPr>
              <w:t xml:space="preserve">Promovido </w:t>
            </w:r>
            <w:r>
              <w:rPr>
                <w:sz w:val="22"/>
                <w:szCs w:val="22"/>
              </w:rPr>
              <w:t>pelo grupo PET – Fitoterapia e a Central</w:t>
            </w:r>
            <w:r w:rsidRPr="004C5643">
              <w:rPr>
                <w:sz w:val="22"/>
                <w:szCs w:val="22"/>
              </w:rPr>
              <w:t xml:space="preserve"> de Línguas</w:t>
            </w:r>
            <w:r>
              <w:rPr>
                <w:sz w:val="22"/>
                <w:szCs w:val="22"/>
              </w:rPr>
              <w:t xml:space="preserve"> estrangeiras</w:t>
            </w:r>
            <w:r w:rsidRPr="004C5643">
              <w:rPr>
                <w:sz w:val="22"/>
                <w:szCs w:val="22"/>
              </w:rPr>
              <w:t xml:space="preserve"> da UFCG.</w:t>
            </w:r>
          </w:p>
          <w:p w:rsidR="00A822B0" w:rsidRPr="004C5643" w:rsidRDefault="00A822B0" w:rsidP="00E86611">
            <w:pPr>
              <w:pStyle w:val="Default"/>
              <w:rPr>
                <w:sz w:val="22"/>
                <w:szCs w:val="22"/>
              </w:rPr>
            </w:pPr>
          </w:p>
        </w:tc>
      </w:tr>
      <w:tr w:rsidR="00A822B0" w:rsidRPr="004C5643"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Pr="004C5643" w:rsidRDefault="00A822B0" w:rsidP="00426F4B">
            <w:pPr>
              <w:snapToGrid w:val="0"/>
              <w:jc w:val="both"/>
              <w:rPr>
                <w:rFonts w:ascii="Arial" w:hAnsi="Arial" w:cs="Arial"/>
              </w:rPr>
            </w:pPr>
            <w:r w:rsidRPr="004C5643">
              <w:rPr>
                <w:rFonts w:ascii="Arial" w:hAnsi="Arial" w:cs="Arial"/>
              </w:rPr>
              <w:t xml:space="preserve">Parceiros ou colaboradores da atividade: </w:t>
            </w:r>
          </w:p>
          <w:p w:rsidR="00A822B0" w:rsidRPr="004C5643" w:rsidRDefault="00A822B0" w:rsidP="00426F4B">
            <w:pPr>
              <w:snapToGrid w:val="0"/>
              <w:jc w:val="both"/>
              <w:rPr>
                <w:rFonts w:ascii="Arial" w:hAnsi="Arial" w:cs="Arial"/>
              </w:rPr>
            </w:pPr>
            <w:r w:rsidRPr="004C5643">
              <w:rPr>
                <w:rFonts w:ascii="Arial" w:hAnsi="Arial" w:cs="Arial"/>
              </w:rPr>
              <w:t xml:space="preserve">Professora Mestranda </w:t>
            </w:r>
            <w:r w:rsidRPr="00DD0EC6">
              <w:rPr>
                <w:rFonts w:ascii="Arial" w:hAnsi="Arial" w:cs="Arial"/>
              </w:rPr>
              <w:t>Kaline Brasil Pereira Nascimento</w:t>
            </w:r>
            <w:r>
              <w:rPr>
                <w:rFonts w:ascii="Arial" w:hAnsi="Arial" w:cs="Arial"/>
              </w:rPr>
              <w:t>, cujo acompanhamento das aulas e atividades era realizado pela sua orientadora Sinara de Oliveira Branco.</w:t>
            </w:r>
          </w:p>
        </w:tc>
      </w:tr>
      <w:tr w:rsidR="00A822B0" w:rsidRPr="004C5643"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Default="00A822B0" w:rsidP="00426F4B">
            <w:pPr>
              <w:snapToGrid w:val="0"/>
              <w:jc w:val="both"/>
              <w:rPr>
                <w:rFonts w:ascii="Arial" w:hAnsi="Arial" w:cs="Arial"/>
              </w:rPr>
            </w:pPr>
            <w:r w:rsidRPr="004C5643">
              <w:rPr>
                <w:rFonts w:ascii="Arial" w:hAnsi="Arial" w:cs="Arial"/>
              </w:rPr>
              <w:t>Justificativa para realização da atividade:</w:t>
            </w:r>
          </w:p>
          <w:p w:rsidR="00A822B0" w:rsidRDefault="00A822B0" w:rsidP="00426F4B">
            <w:pPr>
              <w:snapToGrid w:val="0"/>
              <w:jc w:val="both"/>
              <w:rPr>
                <w:rFonts w:ascii="Arial" w:hAnsi="Arial" w:cs="Arial"/>
              </w:rPr>
            </w:pPr>
            <w:r>
              <w:rPr>
                <w:rFonts w:ascii="Arial" w:hAnsi="Arial" w:cs="Arial"/>
              </w:rPr>
              <w:t xml:space="preserve">Diante de inúmeras revistas científicas e uma qualificação das mesmas pela Capes, é notório que os periódicos com as melhores indexações estão </w:t>
            </w:r>
            <w:r w:rsidR="00285E16">
              <w:rPr>
                <w:rFonts w:ascii="Arial" w:hAnsi="Arial" w:cs="Arial"/>
              </w:rPr>
              <w:t>escritos em sua grande maioria n</w:t>
            </w:r>
            <w:r>
              <w:rPr>
                <w:rFonts w:ascii="Arial" w:hAnsi="Arial" w:cs="Arial"/>
              </w:rPr>
              <w:t>a língua inglesa. Ao decorrer das dicussões</w:t>
            </w:r>
            <w:r w:rsidR="00285E16">
              <w:rPr>
                <w:rFonts w:ascii="Arial" w:hAnsi="Arial" w:cs="Arial"/>
              </w:rPr>
              <w:t>,</w:t>
            </w:r>
            <w:r>
              <w:rPr>
                <w:rFonts w:ascii="Arial" w:hAnsi="Arial" w:cs="Arial"/>
              </w:rPr>
              <w:t xml:space="preserve"> com os artigos sobre fitoterapia, observou-se uma grande dificuldade por parte dos petianos em se ler artigos em inglês.</w:t>
            </w:r>
          </w:p>
          <w:p w:rsidR="00A822B0" w:rsidRDefault="00A822B0" w:rsidP="00426F4B">
            <w:pPr>
              <w:snapToGrid w:val="0"/>
              <w:jc w:val="both"/>
              <w:rPr>
                <w:rFonts w:ascii="Arial" w:hAnsi="Arial" w:cs="Arial"/>
              </w:rPr>
            </w:pPr>
            <w:r>
              <w:rPr>
                <w:rFonts w:ascii="Arial" w:hAnsi="Arial" w:cs="Arial"/>
              </w:rPr>
              <w:t>Logo, através de ofício</w:t>
            </w:r>
            <w:r w:rsidR="00285E16">
              <w:rPr>
                <w:rFonts w:ascii="Arial" w:hAnsi="Arial" w:cs="Arial"/>
              </w:rPr>
              <w:t>,</w:t>
            </w:r>
            <w:r>
              <w:rPr>
                <w:rFonts w:ascii="Arial" w:hAnsi="Arial" w:cs="Arial"/>
              </w:rPr>
              <w:t xml:space="preserve"> foi </w:t>
            </w:r>
            <w:r w:rsidR="00285E16">
              <w:rPr>
                <w:rFonts w:ascii="Arial" w:hAnsi="Arial" w:cs="Arial"/>
              </w:rPr>
              <w:t>firmada</w:t>
            </w:r>
            <w:r>
              <w:rPr>
                <w:rFonts w:ascii="Arial" w:hAnsi="Arial" w:cs="Arial"/>
              </w:rPr>
              <w:t xml:space="preserve"> uma parceria entre o CCBS e a Central de Línguas estrangeiras, para que </w:t>
            </w:r>
            <w:proofErr w:type="gramStart"/>
            <w:r>
              <w:rPr>
                <w:rFonts w:ascii="Arial" w:hAnsi="Arial" w:cs="Arial"/>
              </w:rPr>
              <w:t>houvesse</w:t>
            </w:r>
            <w:r w:rsidR="00285E16">
              <w:rPr>
                <w:rFonts w:ascii="Arial" w:hAnsi="Arial" w:cs="Arial"/>
              </w:rPr>
              <w:t>m</w:t>
            </w:r>
            <w:proofErr w:type="gramEnd"/>
            <w:r>
              <w:rPr>
                <w:rFonts w:ascii="Arial" w:hAnsi="Arial" w:cs="Arial"/>
              </w:rPr>
              <w:t xml:space="preserve"> aulas semanais e ao final do curso, os alunos estivessem aptos a ler e interpretar artigos em inglês. Como a metodologia utilizada permitia que a sala tivesse mais alunos, foi oportunizado o curso também para orientandos de outros programas, assim como docentes do CCBS que tivessem interesse, </w:t>
            </w:r>
            <w:r w:rsidR="00285E16">
              <w:rPr>
                <w:rFonts w:ascii="Arial" w:hAnsi="Arial" w:cs="Arial"/>
              </w:rPr>
              <w:t>participando</w:t>
            </w:r>
            <w:r>
              <w:rPr>
                <w:rFonts w:ascii="Arial" w:hAnsi="Arial" w:cs="Arial"/>
              </w:rPr>
              <w:t xml:space="preserve"> mais duas alunas e uma professora do curso de enfermagem e um aluno do curso de medicina.</w:t>
            </w:r>
          </w:p>
          <w:p w:rsidR="00A822B0" w:rsidRPr="004C5643" w:rsidRDefault="00A822B0" w:rsidP="00DD0EC6">
            <w:pPr>
              <w:snapToGrid w:val="0"/>
              <w:jc w:val="both"/>
              <w:rPr>
                <w:rFonts w:ascii="Arial" w:hAnsi="Arial" w:cs="Arial"/>
              </w:rPr>
            </w:pPr>
            <w:r>
              <w:rPr>
                <w:rFonts w:ascii="Arial" w:hAnsi="Arial" w:cs="Arial"/>
              </w:rPr>
              <w:t>Era uma atividade que estava prevista, mas não com tanta ênfase, que foi dada</w:t>
            </w:r>
            <w:r w:rsidR="00285E16">
              <w:rPr>
                <w:rFonts w:ascii="Arial" w:hAnsi="Arial" w:cs="Arial"/>
              </w:rPr>
              <w:t>,</w:t>
            </w:r>
            <w:r>
              <w:rPr>
                <w:rFonts w:ascii="Arial" w:hAnsi="Arial" w:cs="Arial"/>
              </w:rPr>
              <w:t xml:space="preserve"> devido a real necessidade, visando contribuir para a formação, não só em nível de projeto, mas também para a vida profissional e acadêmica de todos, visto que, as aulas tiveram avaliações rigorosas e ao final</w:t>
            </w:r>
            <w:r w:rsidR="00285E16">
              <w:rPr>
                <w:rFonts w:ascii="Arial" w:hAnsi="Arial" w:cs="Arial"/>
              </w:rPr>
              <w:t>,</w:t>
            </w:r>
            <w:r>
              <w:rPr>
                <w:rFonts w:ascii="Arial" w:hAnsi="Arial" w:cs="Arial"/>
              </w:rPr>
              <w:t xml:space="preserve"> todos receberam o certificado de proficiência em Língua estrangeira – Inglês.</w:t>
            </w:r>
          </w:p>
        </w:tc>
      </w:tr>
      <w:tr w:rsidR="00A822B0" w:rsidRPr="004C5643"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Pr="004C5643" w:rsidRDefault="00A822B0" w:rsidP="00426F4B">
            <w:pPr>
              <w:snapToGrid w:val="0"/>
              <w:jc w:val="both"/>
              <w:rPr>
                <w:rFonts w:ascii="Arial" w:hAnsi="Arial" w:cs="Arial"/>
              </w:rPr>
            </w:pPr>
            <w:r w:rsidRPr="004C5643">
              <w:rPr>
                <w:rFonts w:ascii="Arial" w:hAnsi="Arial" w:cs="Arial"/>
              </w:rPr>
              <w:t>Resultados esperados com a atividade:</w:t>
            </w:r>
          </w:p>
          <w:p w:rsidR="00A822B0" w:rsidRPr="004C5643" w:rsidRDefault="00A822B0" w:rsidP="00426F4B">
            <w:pPr>
              <w:pStyle w:val="Default"/>
              <w:rPr>
                <w:sz w:val="22"/>
                <w:szCs w:val="22"/>
              </w:rPr>
            </w:pPr>
            <w:r>
              <w:rPr>
                <w:sz w:val="22"/>
                <w:szCs w:val="22"/>
              </w:rPr>
              <w:t>Leitura e interpretação dos textos científicos em inglês</w:t>
            </w:r>
          </w:p>
          <w:p w:rsidR="00A822B0" w:rsidRPr="004C5643" w:rsidRDefault="00A822B0" w:rsidP="00426F4B">
            <w:pPr>
              <w:pStyle w:val="Default"/>
              <w:rPr>
                <w:sz w:val="22"/>
                <w:szCs w:val="22"/>
              </w:rPr>
            </w:pPr>
          </w:p>
        </w:tc>
      </w:tr>
      <w:tr w:rsidR="00A822B0" w:rsidRPr="004C5643"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Pr="004C5643" w:rsidRDefault="00A822B0" w:rsidP="00426F4B">
            <w:pPr>
              <w:snapToGrid w:val="0"/>
              <w:jc w:val="both"/>
              <w:rPr>
                <w:rFonts w:ascii="Arial" w:hAnsi="Arial" w:cs="Arial"/>
              </w:rPr>
            </w:pPr>
            <w:r w:rsidRPr="004C5643">
              <w:rPr>
                <w:rFonts w:ascii="Arial" w:hAnsi="Arial" w:cs="Arial"/>
              </w:rPr>
              <w:t>Resultados alcançados com a atividade:</w:t>
            </w:r>
          </w:p>
          <w:p w:rsidR="00A822B0" w:rsidRPr="004C5643" w:rsidRDefault="00A822B0" w:rsidP="00426F4B">
            <w:pPr>
              <w:snapToGrid w:val="0"/>
              <w:jc w:val="both"/>
              <w:rPr>
                <w:rFonts w:ascii="Arial" w:hAnsi="Arial" w:cs="Arial"/>
              </w:rPr>
            </w:pPr>
            <w:r>
              <w:rPr>
                <w:rFonts w:ascii="Arial" w:hAnsi="Arial" w:cs="Arial"/>
              </w:rPr>
              <w:t>Observou-se uma melhor</w:t>
            </w:r>
            <w:r w:rsidRPr="004C5643">
              <w:rPr>
                <w:rFonts w:ascii="Arial" w:hAnsi="Arial" w:cs="Arial"/>
              </w:rPr>
              <w:t xml:space="preserve">a acentuada na forma de interpretar os artigos e textos em inglês, tanto para os alunos iniciantes quanto para os experientes nesse tipo de leitura. Estimulou, </w:t>
            </w:r>
            <w:r w:rsidRPr="004C5643">
              <w:rPr>
                <w:rFonts w:ascii="Arial" w:hAnsi="Arial" w:cs="Arial"/>
              </w:rPr>
              <w:lastRenderedPageBreak/>
              <w:t>tam</w:t>
            </w:r>
            <w:r>
              <w:rPr>
                <w:rFonts w:ascii="Arial" w:hAnsi="Arial" w:cs="Arial"/>
              </w:rPr>
              <w:t>bém, a pesquisa de mais artigos e discussão dos mesmos.</w:t>
            </w:r>
          </w:p>
          <w:tbl>
            <w:tblPr>
              <w:tblW w:w="0" w:type="auto"/>
              <w:tblLayout w:type="fixed"/>
              <w:tblLook w:val="0000"/>
            </w:tblPr>
            <w:tblGrid>
              <w:gridCol w:w="7558"/>
            </w:tblGrid>
            <w:tr w:rsidR="00A822B0" w:rsidRPr="004C5643" w:rsidTr="00426F4B">
              <w:trPr>
                <w:trHeight w:val="186"/>
              </w:trPr>
              <w:tc>
                <w:tcPr>
                  <w:tcW w:w="7558" w:type="dxa"/>
                  <w:tcBorders>
                    <w:top w:val="nil"/>
                    <w:left w:val="nil"/>
                    <w:bottom w:val="nil"/>
                    <w:right w:val="nil"/>
                  </w:tcBorders>
                </w:tcPr>
                <w:p w:rsidR="00A822B0" w:rsidRPr="004C5643" w:rsidRDefault="00A822B0" w:rsidP="00426F4B">
                  <w:pPr>
                    <w:pStyle w:val="Default"/>
                    <w:rPr>
                      <w:sz w:val="22"/>
                      <w:szCs w:val="22"/>
                    </w:rPr>
                  </w:pPr>
                </w:p>
              </w:tc>
            </w:tr>
          </w:tbl>
          <w:p w:rsidR="00A822B0" w:rsidRPr="004C5643" w:rsidRDefault="00A822B0" w:rsidP="00426F4B">
            <w:pPr>
              <w:snapToGrid w:val="0"/>
              <w:jc w:val="both"/>
              <w:rPr>
                <w:rFonts w:ascii="Arial" w:hAnsi="Arial" w:cs="Arial"/>
              </w:rPr>
            </w:pPr>
          </w:p>
        </w:tc>
      </w:tr>
      <w:tr w:rsidR="00A822B0" w:rsidRPr="004C5643" w:rsidTr="0097042E">
        <w:tblPrEx>
          <w:tblLook w:val="0000"/>
        </w:tblPrEx>
        <w:tc>
          <w:tcPr>
            <w:tcW w:w="9075" w:type="dxa"/>
            <w:gridSpan w:val="12"/>
            <w:tcBorders>
              <w:left w:val="single" w:sz="4" w:space="0" w:color="000000"/>
              <w:bottom w:val="single" w:sz="4" w:space="0" w:color="000000"/>
              <w:right w:val="single" w:sz="4" w:space="0" w:color="000000"/>
            </w:tcBorders>
          </w:tcPr>
          <w:p w:rsidR="00A822B0" w:rsidRDefault="00A822B0" w:rsidP="00426F4B">
            <w:pPr>
              <w:snapToGrid w:val="0"/>
              <w:jc w:val="both"/>
              <w:rPr>
                <w:rFonts w:ascii="Arial" w:hAnsi="Arial" w:cs="Arial"/>
              </w:rPr>
            </w:pPr>
            <w:r w:rsidRPr="004C5643">
              <w:rPr>
                <w:rFonts w:ascii="Arial" w:hAnsi="Arial" w:cs="Arial"/>
              </w:rPr>
              <w:lastRenderedPageBreak/>
              <w:t>Comentário geral:</w:t>
            </w:r>
          </w:p>
          <w:p w:rsidR="00A822B0" w:rsidRDefault="00A822B0" w:rsidP="007A0B5E">
            <w:pPr>
              <w:pStyle w:val="SemEspaamento1"/>
              <w:jc w:val="both"/>
              <w:rPr>
                <w:b/>
              </w:rPr>
            </w:pPr>
            <w:r>
              <w:rPr>
                <w:rFonts w:ascii="Arial" w:hAnsi="Arial" w:cs="Arial"/>
              </w:rPr>
              <w:t>Foi uma experiência bastante positiva a parceria entre o Centro de Ciências Biológicas e da Saúde e o Centro de H</w:t>
            </w:r>
            <w:r w:rsidRPr="00DD0EC6">
              <w:rPr>
                <w:rFonts w:ascii="Arial" w:hAnsi="Arial" w:cs="Arial"/>
              </w:rPr>
              <w:t>um</w:t>
            </w:r>
            <w:r>
              <w:rPr>
                <w:rFonts w:ascii="Arial" w:hAnsi="Arial" w:cs="Arial"/>
              </w:rPr>
              <w:t>anidades – Unidade Acadêmica de L</w:t>
            </w:r>
            <w:r w:rsidRPr="00DD0EC6">
              <w:rPr>
                <w:rFonts w:ascii="Arial" w:hAnsi="Arial" w:cs="Arial"/>
              </w:rPr>
              <w:t>etras</w:t>
            </w:r>
            <w:r>
              <w:rPr>
                <w:rFonts w:ascii="Arial" w:hAnsi="Arial" w:cs="Arial"/>
              </w:rPr>
              <w:t>. Parceria esta nunca firmada, pois</w:t>
            </w:r>
            <w:r w:rsidR="00285E16">
              <w:rPr>
                <w:rFonts w:ascii="Arial" w:hAnsi="Arial" w:cs="Arial"/>
              </w:rPr>
              <w:t>,</w:t>
            </w:r>
            <w:r>
              <w:rPr>
                <w:rFonts w:ascii="Arial" w:hAnsi="Arial" w:cs="Arial"/>
              </w:rPr>
              <w:t xml:space="preserve"> estreitam-se os laços de um programa muldisciplinar, troca de saberes e experiências. Onde o aluno petiano melhorou consideravelmente sua forma de leitura de artigos em inglês.</w:t>
            </w:r>
          </w:p>
          <w:p w:rsidR="00A822B0" w:rsidRPr="00DD0EC6" w:rsidRDefault="00A822B0" w:rsidP="00DD0EC6">
            <w:pPr>
              <w:snapToGrid w:val="0"/>
              <w:jc w:val="both"/>
              <w:rPr>
                <w:rFonts w:ascii="Arial" w:hAnsi="Arial" w:cs="Arial"/>
              </w:rPr>
            </w:pPr>
          </w:p>
        </w:tc>
      </w:tr>
    </w:tbl>
    <w:p w:rsidR="00A822B0" w:rsidRPr="004473E5" w:rsidRDefault="00A822B0" w:rsidP="004473E5">
      <w:pPr>
        <w:spacing w:after="0" w:line="360" w:lineRule="auto"/>
        <w:jc w:val="both"/>
        <w:rPr>
          <w:rFonts w:ascii="Arial" w:hAnsi="Arial" w:cs="Arial"/>
        </w:rPr>
      </w:pPr>
    </w:p>
    <w:p w:rsidR="00A822B0" w:rsidRDefault="00A822B0" w:rsidP="004473E5">
      <w:pPr>
        <w:spacing w:after="0" w:line="360" w:lineRule="auto"/>
        <w:jc w:val="both"/>
        <w:rPr>
          <w:rFonts w:ascii="Arial" w:hAnsi="Arial" w:cs="Arial"/>
        </w:rPr>
      </w:pPr>
    </w:p>
    <w:p w:rsidR="00A822B0" w:rsidRPr="00285E16" w:rsidRDefault="00A822B0" w:rsidP="004473E5">
      <w:pPr>
        <w:spacing w:after="0" w:line="360" w:lineRule="auto"/>
        <w:jc w:val="both"/>
        <w:rPr>
          <w:rFonts w:ascii="Arial" w:hAnsi="Arial" w:cs="Arial"/>
          <w:b/>
        </w:rPr>
      </w:pPr>
      <w:r w:rsidRPr="00285E16">
        <w:rPr>
          <w:rFonts w:ascii="Arial" w:hAnsi="Arial" w:cs="Arial"/>
          <w:b/>
        </w:rPr>
        <w:t>Quadro II - no caso de atividades de Pesquisa</w:t>
      </w:r>
    </w:p>
    <w:tbl>
      <w:tblPr>
        <w:tblW w:w="9075" w:type="dxa"/>
        <w:tblInd w:w="54" w:type="dxa"/>
        <w:tblLayout w:type="fixed"/>
        <w:tblCellMar>
          <w:left w:w="70" w:type="dxa"/>
          <w:right w:w="70" w:type="dxa"/>
        </w:tblCellMar>
        <w:tblLook w:val="0000"/>
      </w:tblPr>
      <w:tblGrid>
        <w:gridCol w:w="755"/>
        <w:gridCol w:w="755"/>
        <w:gridCol w:w="755"/>
        <w:gridCol w:w="755"/>
        <w:gridCol w:w="755"/>
        <w:gridCol w:w="755"/>
        <w:gridCol w:w="755"/>
        <w:gridCol w:w="755"/>
        <w:gridCol w:w="755"/>
        <w:gridCol w:w="755"/>
        <w:gridCol w:w="755"/>
        <w:gridCol w:w="770"/>
      </w:tblGrid>
      <w:tr w:rsidR="00A822B0" w:rsidRPr="00FD2D44" w:rsidTr="009B63EC">
        <w:tc>
          <w:tcPr>
            <w:tcW w:w="9075" w:type="dxa"/>
            <w:gridSpan w:val="12"/>
            <w:tcBorders>
              <w:top w:val="single" w:sz="4" w:space="0" w:color="000000"/>
              <w:left w:val="single" w:sz="4" w:space="0" w:color="000000"/>
              <w:bottom w:val="single" w:sz="4" w:space="0" w:color="000000"/>
              <w:right w:val="single" w:sz="4" w:space="0" w:color="000000"/>
            </w:tcBorders>
          </w:tcPr>
          <w:p w:rsidR="00A822B0" w:rsidRPr="00E96562" w:rsidRDefault="00A822B0" w:rsidP="00426F4B">
            <w:pPr>
              <w:snapToGrid w:val="0"/>
              <w:jc w:val="both"/>
              <w:rPr>
                <w:rFonts w:ascii="Arial" w:hAnsi="Arial" w:cs="Arial"/>
                <w:b/>
              </w:rPr>
            </w:pPr>
            <w:r>
              <w:rPr>
                <w:rFonts w:ascii="Arial" w:hAnsi="Arial" w:cs="Arial"/>
                <w:b/>
              </w:rPr>
              <w:t xml:space="preserve">Atividade </w:t>
            </w:r>
            <w:proofErr w:type="gramStart"/>
            <w:r>
              <w:rPr>
                <w:rFonts w:ascii="Arial" w:hAnsi="Arial" w:cs="Arial"/>
                <w:b/>
              </w:rPr>
              <w:t>5</w:t>
            </w:r>
            <w:proofErr w:type="gramEnd"/>
          </w:p>
          <w:p w:rsidR="00A822B0" w:rsidRPr="00FD2D44" w:rsidRDefault="00A822B0" w:rsidP="00426F4B">
            <w:pPr>
              <w:snapToGrid w:val="0"/>
              <w:jc w:val="both"/>
              <w:rPr>
                <w:rFonts w:ascii="Arial" w:hAnsi="Arial" w:cs="Arial"/>
              </w:rPr>
            </w:pPr>
            <w:r w:rsidRPr="00FD2D44">
              <w:rPr>
                <w:rFonts w:ascii="Arial" w:hAnsi="Arial" w:cs="Arial"/>
              </w:rPr>
              <w:t>Título da pesquisa/Tema de estudo:</w:t>
            </w:r>
          </w:p>
          <w:p w:rsidR="00A822B0" w:rsidRPr="00FD2D44" w:rsidRDefault="00A822B0" w:rsidP="00426F4B">
            <w:pPr>
              <w:snapToGrid w:val="0"/>
              <w:jc w:val="both"/>
              <w:rPr>
                <w:rFonts w:ascii="Arial" w:hAnsi="Arial" w:cs="Arial"/>
              </w:rPr>
            </w:pPr>
            <w:r>
              <w:rPr>
                <w:rFonts w:ascii="Arial" w:hAnsi="Arial" w:cs="Arial"/>
              </w:rPr>
              <w:t>Mapeamento do bairro das Malvinas</w:t>
            </w:r>
          </w:p>
          <w:p w:rsidR="00A822B0" w:rsidRPr="00FD2D44" w:rsidRDefault="00A822B0" w:rsidP="00426F4B">
            <w:pPr>
              <w:snapToGrid w:val="0"/>
              <w:jc w:val="both"/>
              <w:rPr>
                <w:rFonts w:ascii="Arial" w:hAnsi="Arial" w:cs="Arial"/>
              </w:rPr>
            </w:pPr>
          </w:p>
        </w:tc>
      </w:tr>
      <w:tr w:rsidR="00A822B0" w:rsidRPr="00FD2D44" w:rsidTr="009B63EC">
        <w:tc>
          <w:tcPr>
            <w:tcW w:w="9075" w:type="dxa"/>
            <w:gridSpan w:val="12"/>
            <w:tcBorders>
              <w:left w:val="single" w:sz="4" w:space="0" w:color="000000"/>
              <w:bottom w:val="single" w:sz="4" w:space="0" w:color="000000"/>
              <w:right w:val="single" w:sz="4" w:space="0" w:color="000000"/>
            </w:tcBorders>
          </w:tcPr>
          <w:p w:rsidR="00A822B0" w:rsidRPr="00FD2D44" w:rsidRDefault="00A822B0" w:rsidP="00426F4B">
            <w:pPr>
              <w:snapToGrid w:val="0"/>
              <w:jc w:val="both"/>
              <w:rPr>
                <w:rFonts w:ascii="Arial" w:hAnsi="Arial" w:cs="Arial"/>
              </w:rPr>
            </w:pPr>
            <w:r w:rsidRPr="00FD2D44">
              <w:rPr>
                <w:rFonts w:ascii="Arial" w:hAnsi="Arial" w:cs="Arial"/>
              </w:rPr>
              <w:t>Cronograma de Execução da Atividade:</w:t>
            </w:r>
          </w:p>
          <w:p w:rsidR="00A822B0" w:rsidRPr="00FD2D44" w:rsidRDefault="00A822B0" w:rsidP="00426F4B">
            <w:pPr>
              <w:snapToGrid w:val="0"/>
              <w:jc w:val="both"/>
              <w:rPr>
                <w:rFonts w:ascii="Arial" w:hAnsi="Arial" w:cs="Arial"/>
              </w:rPr>
            </w:pPr>
          </w:p>
        </w:tc>
      </w:tr>
      <w:tr w:rsidR="00A822B0" w:rsidRPr="00FD2D44" w:rsidTr="009B63EC">
        <w:tc>
          <w:tcPr>
            <w:tcW w:w="755" w:type="dxa"/>
            <w:tcBorders>
              <w:left w:val="single" w:sz="4" w:space="0" w:color="000000"/>
              <w:bottom w:val="single" w:sz="4" w:space="0" w:color="000000"/>
            </w:tcBorders>
          </w:tcPr>
          <w:p w:rsidR="00A822B0" w:rsidRPr="00FD2D44" w:rsidRDefault="00A822B0" w:rsidP="00426F4B">
            <w:pPr>
              <w:snapToGrid w:val="0"/>
              <w:jc w:val="center"/>
              <w:rPr>
                <w:rFonts w:ascii="Arial" w:hAnsi="Arial" w:cs="Arial"/>
                <w:lang w:val="en-US"/>
              </w:rPr>
            </w:pPr>
            <w:r w:rsidRPr="00FD2D44">
              <w:rPr>
                <w:rFonts w:ascii="Arial" w:hAnsi="Arial" w:cs="Arial"/>
                <w:lang w:val="en-US"/>
              </w:rPr>
              <w:t>Jan</w:t>
            </w:r>
          </w:p>
        </w:tc>
        <w:tc>
          <w:tcPr>
            <w:tcW w:w="755" w:type="dxa"/>
            <w:tcBorders>
              <w:left w:val="single" w:sz="4" w:space="0" w:color="000000"/>
              <w:bottom w:val="single" w:sz="4" w:space="0" w:color="000000"/>
            </w:tcBorders>
          </w:tcPr>
          <w:p w:rsidR="00A822B0" w:rsidRPr="00FD2D44" w:rsidRDefault="00A822B0" w:rsidP="00426F4B">
            <w:pPr>
              <w:snapToGrid w:val="0"/>
              <w:jc w:val="center"/>
              <w:rPr>
                <w:rFonts w:ascii="Arial" w:hAnsi="Arial" w:cs="Arial"/>
                <w:lang w:val="en-US"/>
              </w:rPr>
            </w:pPr>
            <w:proofErr w:type="spellStart"/>
            <w:r w:rsidRPr="00FD2D44">
              <w:rPr>
                <w:rFonts w:ascii="Arial" w:hAnsi="Arial" w:cs="Arial"/>
                <w:lang w:val="en-US"/>
              </w:rPr>
              <w:t>Fev</w:t>
            </w:r>
            <w:proofErr w:type="spellEnd"/>
          </w:p>
        </w:tc>
        <w:tc>
          <w:tcPr>
            <w:tcW w:w="755" w:type="dxa"/>
            <w:tcBorders>
              <w:left w:val="single" w:sz="4" w:space="0" w:color="000000"/>
              <w:bottom w:val="single" w:sz="4" w:space="0" w:color="000000"/>
            </w:tcBorders>
          </w:tcPr>
          <w:p w:rsidR="00A822B0" w:rsidRPr="00FD2D44" w:rsidRDefault="00A822B0" w:rsidP="00426F4B">
            <w:pPr>
              <w:snapToGrid w:val="0"/>
              <w:jc w:val="center"/>
              <w:rPr>
                <w:rFonts w:ascii="Arial" w:hAnsi="Arial" w:cs="Arial"/>
                <w:lang w:val="en-US"/>
              </w:rPr>
            </w:pPr>
            <w:r w:rsidRPr="00FD2D44">
              <w:rPr>
                <w:rFonts w:ascii="Arial" w:hAnsi="Arial" w:cs="Arial"/>
                <w:lang w:val="en-US"/>
              </w:rPr>
              <w:t>Mar</w:t>
            </w:r>
          </w:p>
        </w:tc>
        <w:tc>
          <w:tcPr>
            <w:tcW w:w="755" w:type="dxa"/>
            <w:tcBorders>
              <w:left w:val="single" w:sz="4" w:space="0" w:color="000000"/>
              <w:bottom w:val="single" w:sz="4" w:space="0" w:color="000000"/>
            </w:tcBorders>
          </w:tcPr>
          <w:p w:rsidR="00A822B0" w:rsidRDefault="00A822B0" w:rsidP="00426F4B">
            <w:pPr>
              <w:snapToGrid w:val="0"/>
              <w:jc w:val="center"/>
              <w:rPr>
                <w:rFonts w:ascii="Arial" w:hAnsi="Arial" w:cs="Arial"/>
                <w:lang w:val="es-ES_tradnl"/>
              </w:rPr>
            </w:pPr>
            <w:proofErr w:type="spellStart"/>
            <w:r w:rsidRPr="00FD2D44">
              <w:rPr>
                <w:rFonts w:ascii="Arial" w:hAnsi="Arial" w:cs="Arial"/>
                <w:lang w:val="es-ES_tradnl"/>
              </w:rPr>
              <w:t>Abr</w:t>
            </w:r>
            <w:proofErr w:type="spellEnd"/>
          </w:p>
          <w:p w:rsidR="00A822B0" w:rsidRPr="00E96562" w:rsidRDefault="00A822B0" w:rsidP="00426F4B">
            <w:pPr>
              <w:snapToGrid w:val="0"/>
              <w:jc w:val="center"/>
              <w:rPr>
                <w:rFonts w:ascii="Arial" w:hAnsi="Arial" w:cs="Arial"/>
                <w:b/>
                <w:lang w:val="es-ES_tradnl"/>
              </w:rPr>
            </w:pPr>
            <w:r w:rsidRPr="00E96562">
              <w:rPr>
                <w:rFonts w:ascii="Arial" w:hAnsi="Arial" w:cs="Arial"/>
                <w:b/>
                <w:lang w:val="es-ES_tradnl"/>
              </w:rPr>
              <w:t>X</w:t>
            </w:r>
          </w:p>
        </w:tc>
        <w:tc>
          <w:tcPr>
            <w:tcW w:w="755" w:type="dxa"/>
            <w:tcBorders>
              <w:left w:val="single" w:sz="4" w:space="0" w:color="000000"/>
              <w:bottom w:val="single" w:sz="4" w:space="0" w:color="000000"/>
            </w:tcBorders>
          </w:tcPr>
          <w:p w:rsidR="00A822B0" w:rsidRDefault="00A822B0" w:rsidP="00426F4B">
            <w:pPr>
              <w:snapToGrid w:val="0"/>
              <w:jc w:val="center"/>
              <w:rPr>
                <w:rFonts w:ascii="Arial" w:hAnsi="Arial" w:cs="Arial"/>
                <w:lang w:val="es-ES_tradnl"/>
              </w:rPr>
            </w:pPr>
            <w:proofErr w:type="spellStart"/>
            <w:r w:rsidRPr="00FD2D44">
              <w:rPr>
                <w:rFonts w:ascii="Arial" w:hAnsi="Arial" w:cs="Arial"/>
                <w:lang w:val="es-ES_tradnl"/>
              </w:rPr>
              <w:t>Mai</w:t>
            </w:r>
            <w:proofErr w:type="spellEnd"/>
          </w:p>
          <w:p w:rsidR="00A822B0" w:rsidRPr="00E96562" w:rsidRDefault="00A822B0" w:rsidP="00426F4B">
            <w:pPr>
              <w:snapToGrid w:val="0"/>
              <w:jc w:val="center"/>
              <w:rPr>
                <w:rFonts w:ascii="Arial" w:hAnsi="Arial" w:cs="Arial"/>
                <w:b/>
                <w:lang w:val="es-ES_tradnl"/>
              </w:rPr>
            </w:pPr>
            <w:r w:rsidRPr="00E96562">
              <w:rPr>
                <w:rFonts w:ascii="Arial" w:hAnsi="Arial" w:cs="Arial"/>
                <w:b/>
                <w:lang w:val="es-ES_tradnl"/>
              </w:rPr>
              <w:t>X</w:t>
            </w:r>
          </w:p>
        </w:tc>
        <w:tc>
          <w:tcPr>
            <w:tcW w:w="755" w:type="dxa"/>
            <w:tcBorders>
              <w:left w:val="single" w:sz="4" w:space="0" w:color="000000"/>
              <w:bottom w:val="single" w:sz="4" w:space="0" w:color="000000"/>
            </w:tcBorders>
          </w:tcPr>
          <w:p w:rsidR="00A822B0" w:rsidRPr="00FD2D44" w:rsidRDefault="00A822B0" w:rsidP="00426F4B">
            <w:pPr>
              <w:snapToGrid w:val="0"/>
              <w:jc w:val="center"/>
              <w:rPr>
                <w:rFonts w:ascii="Arial" w:hAnsi="Arial" w:cs="Arial"/>
                <w:lang w:val="es-ES_tradnl"/>
              </w:rPr>
            </w:pPr>
            <w:proofErr w:type="spellStart"/>
            <w:r w:rsidRPr="00FD2D44">
              <w:rPr>
                <w:rFonts w:ascii="Arial" w:hAnsi="Arial" w:cs="Arial"/>
                <w:lang w:val="es-ES_tradnl"/>
              </w:rPr>
              <w:t>Jun</w:t>
            </w:r>
            <w:proofErr w:type="spellEnd"/>
          </w:p>
          <w:p w:rsidR="00A822B0" w:rsidRPr="00FD2D44" w:rsidRDefault="00A822B0" w:rsidP="00426F4B">
            <w:pPr>
              <w:snapToGrid w:val="0"/>
              <w:jc w:val="center"/>
              <w:rPr>
                <w:rFonts w:ascii="Arial" w:hAnsi="Arial" w:cs="Arial"/>
                <w:lang w:val="es-ES_tradnl"/>
              </w:rPr>
            </w:pPr>
            <w:r w:rsidRPr="00FD2D44">
              <w:rPr>
                <w:rFonts w:ascii="Arial" w:hAnsi="Arial" w:cs="Arial"/>
                <w:b/>
                <w:lang w:val="es-ES_tradnl"/>
              </w:rPr>
              <w:t>X</w:t>
            </w:r>
          </w:p>
        </w:tc>
        <w:tc>
          <w:tcPr>
            <w:tcW w:w="755" w:type="dxa"/>
            <w:tcBorders>
              <w:left w:val="single" w:sz="4" w:space="0" w:color="000000"/>
              <w:bottom w:val="single" w:sz="4" w:space="0" w:color="000000"/>
            </w:tcBorders>
          </w:tcPr>
          <w:p w:rsidR="00A822B0" w:rsidRPr="00FD2D44" w:rsidRDefault="00A822B0" w:rsidP="00426F4B">
            <w:pPr>
              <w:snapToGrid w:val="0"/>
              <w:jc w:val="center"/>
              <w:rPr>
                <w:rFonts w:ascii="Arial" w:hAnsi="Arial" w:cs="Arial"/>
                <w:lang w:val="es-ES_tradnl"/>
              </w:rPr>
            </w:pPr>
            <w:proofErr w:type="spellStart"/>
            <w:r w:rsidRPr="00FD2D44">
              <w:rPr>
                <w:rFonts w:ascii="Arial" w:hAnsi="Arial" w:cs="Arial"/>
                <w:lang w:val="es-ES_tradnl"/>
              </w:rPr>
              <w:t>Jul</w:t>
            </w:r>
            <w:proofErr w:type="spellEnd"/>
          </w:p>
          <w:p w:rsidR="00A822B0" w:rsidRPr="00FD2D44" w:rsidRDefault="00A822B0" w:rsidP="00426F4B">
            <w:pPr>
              <w:snapToGrid w:val="0"/>
              <w:jc w:val="center"/>
              <w:rPr>
                <w:rFonts w:ascii="Arial" w:hAnsi="Arial" w:cs="Arial"/>
                <w:b/>
                <w:lang w:val="es-ES_tradnl"/>
              </w:rPr>
            </w:pPr>
          </w:p>
        </w:tc>
        <w:tc>
          <w:tcPr>
            <w:tcW w:w="755" w:type="dxa"/>
            <w:tcBorders>
              <w:left w:val="single" w:sz="4" w:space="0" w:color="000000"/>
              <w:bottom w:val="single" w:sz="4" w:space="0" w:color="000000"/>
            </w:tcBorders>
          </w:tcPr>
          <w:p w:rsidR="00A822B0" w:rsidRPr="00FD2D44" w:rsidRDefault="00A822B0" w:rsidP="00426F4B">
            <w:pPr>
              <w:snapToGrid w:val="0"/>
              <w:jc w:val="center"/>
              <w:rPr>
                <w:rFonts w:ascii="Arial" w:hAnsi="Arial" w:cs="Arial"/>
                <w:lang w:val="es-ES_tradnl"/>
              </w:rPr>
            </w:pPr>
            <w:r w:rsidRPr="00FD2D44">
              <w:rPr>
                <w:rFonts w:ascii="Arial" w:hAnsi="Arial" w:cs="Arial"/>
                <w:lang w:val="es-ES_tradnl"/>
              </w:rPr>
              <w:t>Ago</w:t>
            </w:r>
          </w:p>
          <w:p w:rsidR="00A822B0" w:rsidRPr="00FD2D44" w:rsidRDefault="00A822B0" w:rsidP="00426F4B">
            <w:pPr>
              <w:snapToGrid w:val="0"/>
              <w:jc w:val="center"/>
              <w:rPr>
                <w:rFonts w:ascii="Arial" w:hAnsi="Arial" w:cs="Arial"/>
                <w:lang w:val="en-US"/>
              </w:rPr>
            </w:pPr>
          </w:p>
        </w:tc>
        <w:tc>
          <w:tcPr>
            <w:tcW w:w="755" w:type="dxa"/>
            <w:tcBorders>
              <w:left w:val="single" w:sz="4" w:space="0" w:color="000000"/>
              <w:bottom w:val="single" w:sz="4" w:space="0" w:color="000000"/>
            </w:tcBorders>
          </w:tcPr>
          <w:p w:rsidR="00A822B0" w:rsidRPr="00FD2D44" w:rsidRDefault="00A822B0" w:rsidP="00426F4B">
            <w:pPr>
              <w:snapToGrid w:val="0"/>
              <w:jc w:val="center"/>
              <w:rPr>
                <w:rFonts w:ascii="Arial" w:hAnsi="Arial" w:cs="Arial"/>
                <w:lang w:val="en-US"/>
              </w:rPr>
            </w:pPr>
            <w:r w:rsidRPr="00FD2D44">
              <w:rPr>
                <w:rFonts w:ascii="Arial" w:hAnsi="Arial" w:cs="Arial"/>
                <w:lang w:val="es-ES_tradnl"/>
              </w:rPr>
              <w:t>Set</w:t>
            </w:r>
          </w:p>
        </w:tc>
        <w:tc>
          <w:tcPr>
            <w:tcW w:w="755" w:type="dxa"/>
            <w:tcBorders>
              <w:left w:val="single" w:sz="4" w:space="0" w:color="000000"/>
              <w:bottom w:val="single" w:sz="4" w:space="0" w:color="000000"/>
            </w:tcBorders>
          </w:tcPr>
          <w:p w:rsidR="00A822B0" w:rsidRPr="00FD2D44" w:rsidRDefault="00A822B0" w:rsidP="00426F4B">
            <w:pPr>
              <w:snapToGrid w:val="0"/>
              <w:jc w:val="center"/>
              <w:rPr>
                <w:rFonts w:ascii="Arial" w:hAnsi="Arial" w:cs="Arial"/>
                <w:lang w:val="en-US"/>
              </w:rPr>
            </w:pPr>
            <w:r w:rsidRPr="00FD2D44">
              <w:rPr>
                <w:rFonts w:ascii="Arial" w:hAnsi="Arial" w:cs="Arial"/>
                <w:lang w:val="es-ES_tradnl"/>
              </w:rPr>
              <w:t>Out</w:t>
            </w:r>
          </w:p>
        </w:tc>
        <w:tc>
          <w:tcPr>
            <w:tcW w:w="755" w:type="dxa"/>
            <w:tcBorders>
              <w:left w:val="single" w:sz="4" w:space="0" w:color="000000"/>
              <w:bottom w:val="single" w:sz="4" w:space="0" w:color="000000"/>
            </w:tcBorders>
          </w:tcPr>
          <w:p w:rsidR="00A822B0" w:rsidRPr="00FD2D44" w:rsidRDefault="00A822B0" w:rsidP="00426F4B">
            <w:pPr>
              <w:snapToGrid w:val="0"/>
              <w:jc w:val="center"/>
              <w:rPr>
                <w:rFonts w:ascii="Arial" w:hAnsi="Arial" w:cs="Arial"/>
              </w:rPr>
            </w:pPr>
            <w:proofErr w:type="spellStart"/>
            <w:r w:rsidRPr="00FD2D44">
              <w:rPr>
                <w:rFonts w:ascii="Arial" w:hAnsi="Arial" w:cs="Arial"/>
                <w:lang w:val="es-ES_tradnl"/>
              </w:rPr>
              <w:t>Nov</w:t>
            </w:r>
            <w:proofErr w:type="spellEnd"/>
          </w:p>
        </w:tc>
        <w:tc>
          <w:tcPr>
            <w:tcW w:w="770" w:type="dxa"/>
            <w:tcBorders>
              <w:left w:val="single" w:sz="4" w:space="0" w:color="000000"/>
              <w:bottom w:val="single" w:sz="4" w:space="0" w:color="000000"/>
              <w:right w:val="single" w:sz="4" w:space="0" w:color="000000"/>
            </w:tcBorders>
          </w:tcPr>
          <w:p w:rsidR="00A822B0" w:rsidRPr="00FD2D44" w:rsidRDefault="00A822B0" w:rsidP="00426F4B">
            <w:pPr>
              <w:snapToGrid w:val="0"/>
              <w:jc w:val="center"/>
              <w:rPr>
                <w:rFonts w:ascii="Arial" w:hAnsi="Arial" w:cs="Arial"/>
              </w:rPr>
            </w:pPr>
            <w:proofErr w:type="spellStart"/>
            <w:r w:rsidRPr="00FD2D44">
              <w:rPr>
                <w:rFonts w:ascii="Arial" w:hAnsi="Arial" w:cs="Arial"/>
                <w:lang w:val="es-ES_tradnl"/>
              </w:rPr>
              <w:t>Dez</w:t>
            </w:r>
            <w:proofErr w:type="spellEnd"/>
          </w:p>
        </w:tc>
      </w:tr>
      <w:tr w:rsidR="00A822B0" w:rsidRPr="00FD2D44" w:rsidTr="009B63EC">
        <w:tc>
          <w:tcPr>
            <w:tcW w:w="9075" w:type="dxa"/>
            <w:gridSpan w:val="12"/>
            <w:tcBorders>
              <w:left w:val="single" w:sz="4" w:space="0" w:color="000000"/>
              <w:bottom w:val="single" w:sz="4" w:space="0" w:color="000000"/>
              <w:right w:val="single" w:sz="4" w:space="0" w:color="000000"/>
            </w:tcBorders>
          </w:tcPr>
          <w:p w:rsidR="00A822B0" w:rsidRDefault="00A822B0" w:rsidP="00426F4B">
            <w:pPr>
              <w:snapToGrid w:val="0"/>
              <w:jc w:val="both"/>
              <w:rPr>
                <w:rFonts w:ascii="Arial" w:hAnsi="Arial" w:cs="Arial"/>
              </w:rPr>
            </w:pPr>
            <w:r w:rsidRPr="00FD2D44">
              <w:rPr>
                <w:rFonts w:ascii="Arial" w:hAnsi="Arial" w:cs="Arial"/>
              </w:rPr>
              <w:t>Descrição da atividade de pesquisa:</w:t>
            </w:r>
          </w:p>
          <w:p w:rsidR="00A822B0" w:rsidRDefault="00A822B0" w:rsidP="00E96562">
            <w:pPr>
              <w:autoSpaceDE w:val="0"/>
              <w:autoSpaceDN w:val="0"/>
              <w:adjustRightInd w:val="0"/>
              <w:spacing w:after="0" w:line="240" w:lineRule="auto"/>
              <w:jc w:val="both"/>
              <w:rPr>
                <w:rFonts w:ascii="Arial" w:hAnsi="Arial" w:cs="Arial"/>
                <w:lang w:eastAsia="pt-BR"/>
              </w:rPr>
            </w:pPr>
            <w:r w:rsidRPr="00E96562">
              <w:rPr>
                <w:rFonts w:ascii="Arial" w:hAnsi="Arial" w:cs="Arial"/>
                <w:lang w:eastAsia="pt-BR"/>
              </w:rPr>
              <w:t>Como tentativa de consolidar as propostas do SUS, foi</w:t>
            </w:r>
            <w:r>
              <w:rPr>
                <w:rFonts w:ascii="Arial" w:hAnsi="Arial" w:cs="Arial"/>
                <w:lang w:eastAsia="pt-BR"/>
              </w:rPr>
              <w:t xml:space="preserve"> </w:t>
            </w:r>
            <w:r w:rsidRPr="00E96562">
              <w:rPr>
                <w:rFonts w:ascii="Arial" w:hAnsi="Arial" w:cs="Arial"/>
                <w:lang w:eastAsia="pt-BR"/>
              </w:rPr>
              <w:t>criado, pelo Ministério da Saúde, em 1994, o Programa de Saúde</w:t>
            </w:r>
            <w:r>
              <w:rPr>
                <w:rFonts w:ascii="Arial" w:hAnsi="Arial" w:cs="Arial"/>
                <w:lang w:eastAsia="pt-BR"/>
              </w:rPr>
              <w:t xml:space="preserve"> </w:t>
            </w:r>
            <w:r w:rsidRPr="00E96562">
              <w:rPr>
                <w:rFonts w:ascii="Arial" w:hAnsi="Arial" w:cs="Arial"/>
                <w:lang w:eastAsia="pt-BR"/>
              </w:rPr>
              <w:t>da Família que tem os seguintes princípios: atuar em caráter</w:t>
            </w:r>
            <w:r>
              <w:rPr>
                <w:rFonts w:ascii="Arial" w:hAnsi="Arial" w:cs="Arial"/>
                <w:lang w:eastAsia="pt-BR"/>
              </w:rPr>
              <w:t xml:space="preserve"> </w:t>
            </w:r>
            <w:r w:rsidRPr="00E96562">
              <w:rPr>
                <w:rFonts w:ascii="Arial" w:hAnsi="Arial" w:cs="Arial"/>
                <w:lang w:eastAsia="pt-BR"/>
              </w:rPr>
              <w:t>substitutivo das práticas convencionais de assistência à saúde,</w:t>
            </w:r>
            <w:r>
              <w:rPr>
                <w:rFonts w:ascii="Arial" w:hAnsi="Arial" w:cs="Arial"/>
                <w:lang w:eastAsia="pt-BR"/>
              </w:rPr>
              <w:t xml:space="preserve"> </w:t>
            </w:r>
            <w:r w:rsidRPr="00E96562">
              <w:rPr>
                <w:rFonts w:ascii="Arial" w:hAnsi="Arial" w:cs="Arial"/>
                <w:lang w:eastAsia="pt-BR"/>
              </w:rPr>
              <w:t>caracterizando-se como porta de entrada do sistema local de</w:t>
            </w:r>
            <w:r>
              <w:rPr>
                <w:rFonts w:ascii="Arial" w:hAnsi="Arial" w:cs="Arial"/>
                <w:lang w:eastAsia="pt-BR"/>
              </w:rPr>
              <w:t xml:space="preserve"> </w:t>
            </w:r>
            <w:r w:rsidRPr="00E96562">
              <w:rPr>
                <w:rFonts w:ascii="Arial" w:hAnsi="Arial" w:cs="Arial"/>
                <w:lang w:eastAsia="pt-BR"/>
              </w:rPr>
              <w:t>saúd</w:t>
            </w:r>
            <w:r>
              <w:rPr>
                <w:rFonts w:ascii="Arial" w:hAnsi="Arial" w:cs="Arial"/>
                <w:lang w:eastAsia="pt-BR"/>
              </w:rPr>
              <w:t xml:space="preserve">e e visando a integralidade e a </w:t>
            </w:r>
            <w:r w:rsidRPr="00E96562">
              <w:rPr>
                <w:rFonts w:ascii="Arial" w:hAnsi="Arial" w:cs="Arial"/>
                <w:lang w:eastAsia="pt-BR"/>
              </w:rPr>
              <w:t>hierarquização – compondo</w:t>
            </w:r>
            <w:r>
              <w:rPr>
                <w:rFonts w:ascii="Arial" w:hAnsi="Arial" w:cs="Arial"/>
                <w:lang w:eastAsia="pt-BR"/>
              </w:rPr>
              <w:t xml:space="preserve"> </w:t>
            </w:r>
            <w:r w:rsidRPr="00E96562">
              <w:rPr>
                <w:rFonts w:ascii="Arial" w:hAnsi="Arial" w:cs="Arial"/>
                <w:lang w:eastAsia="pt-BR"/>
              </w:rPr>
              <w:t>o primeiro nível de ações e serviços no sistema de saúde,</w:t>
            </w:r>
            <w:r>
              <w:rPr>
                <w:rFonts w:ascii="Arial" w:hAnsi="Arial" w:cs="Arial"/>
                <w:lang w:eastAsia="pt-BR"/>
              </w:rPr>
              <w:t xml:space="preserve"> </w:t>
            </w:r>
            <w:r w:rsidRPr="00E96562">
              <w:rPr>
                <w:rFonts w:ascii="Arial" w:hAnsi="Arial" w:cs="Arial"/>
                <w:lang w:eastAsia="pt-BR"/>
              </w:rPr>
              <w:t>garantindo o acesso a outros níveis de maior complexidade e</w:t>
            </w:r>
            <w:r>
              <w:rPr>
                <w:rFonts w:ascii="Arial" w:hAnsi="Arial" w:cs="Arial"/>
                <w:lang w:eastAsia="pt-BR"/>
              </w:rPr>
              <w:t xml:space="preserve"> </w:t>
            </w:r>
            <w:r w:rsidRPr="00E96562">
              <w:rPr>
                <w:rFonts w:ascii="Arial" w:hAnsi="Arial" w:cs="Arial"/>
                <w:lang w:eastAsia="pt-BR"/>
              </w:rPr>
              <w:t>responsabilizando-se pelo acompanhamento dos indivíduos e</w:t>
            </w:r>
            <w:r>
              <w:rPr>
                <w:rFonts w:ascii="Arial" w:hAnsi="Arial" w:cs="Arial"/>
                <w:lang w:eastAsia="pt-BR"/>
              </w:rPr>
              <w:t xml:space="preserve"> </w:t>
            </w:r>
            <w:r w:rsidRPr="00E96562">
              <w:rPr>
                <w:rFonts w:ascii="Arial" w:hAnsi="Arial" w:cs="Arial"/>
                <w:lang w:eastAsia="pt-BR"/>
              </w:rPr>
              <w:t xml:space="preserve">famílias em todo o </w:t>
            </w:r>
            <w:r>
              <w:rPr>
                <w:rFonts w:ascii="Arial" w:hAnsi="Arial" w:cs="Arial"/>
                <w:lang w:eastAsia="pt-BR"/>
              </w:rPr>
              <w:t xml:space="preserve">processo de referência e contra </w:t>
            </w:r>
            <w:r w:rsidRPr="00E96562">
              <w:rPr>
                <w:rFonts w:ascii="Arial" w:hAnsi="Arial" w:cs="Arial"/>
                <w:lang w:eastAsia="pt-BR"/>
              </w:rPr>
              <w:t>referência;</w:t>
            </w:r>
            <w:r>
              <w:rPr>
                <w:rFonts w:ascii="Arial" w:hAnsi="Arial" w:cs="Arial"/>
                <w:lang w:eastAsia="pt-BR"/>
              </w:rPr>
              <w:t xml:space="preserve"> </w:t>
            </w:r>
            <w:r w:rsidRPr="00E96562">
              <w:rPr>
                <w:rFonts w:ascii="Arial" w:hAnsi="Arial" w:cs="Arial"/>
                <w:lang w:eastAsia="pt-BR"/>
              </w:rPr>
              <w:t>territorialização e adscrição de clientela, atuando numa área</w:t>
            </w:r>
            <w:r>
              <w:rPr>
                <w:rFonts w:ascii="Arial" w:hAnsi="Arial" w:cs="Arial"/>
                <w:lang w:eastAsia="pt-BR"/>
              </w:rPr>
              <w:t xml:space="preserve"> </w:t>
            </w:r>
            <w:r w:rsidRPr="00E96562">
              <w:rPr>
                <w:rFonts w:ascii="Arial" w:hAnsi="Arial" w:cs="Arial"/>
                <w:lang w:eastAsia="pt-BR"/>
              </w:rPr>
              <w:t>específica e, conseqüentemente, favorecendo o estabelecimento</w:t>
            </w:r>
            <w:r>
              <w:rPr>
                <w:rFonts w:ascii="Arial" w:hAnsi="Arial" w:cs="Arial"/>
                <w:lang w:eastAsia="pt-BR"/>
              </w:rPr>
              <w:t xml:space="preserve"> </w:t>
            </w:r>
            <w:r w:rsidRPr="00E96562">
              <w:rPr>
                <w:rFonts w:ascii="Arial" w:hAnsi="Arial" w:cs="Arial"/>
                <w:lang w:eastAsia="pt-BR"/>
              </w:rPr>
              <w:t>de vínculos com a comunidade e possibilitando o compromisso</w:t>
            </w:r>
            <w:r>
              <w:rPr>
                <w:rFonts w:ascii="Arial" w:hAnsi="Arial" w:cs="Arial"/>
                <w:lang w:eastAsia="pt-BR"/>
              </w:rPr>
              <w:t xml:space="preserve"> </w:t>
            </w:r>
            <w:r w:rsidRPr="00E96562">
              <w:rPr>
                <w:rFonts w:ascii="Arial" w:hAnsi="Arial" w:cs="Arial"/>
                <w:lang w:eastAsia="pt-BR"/>
              </w:rPr>
              <w:t xml:space="preserve">e a </w:t>
            </w:r>
            <w:proofErr w:type="gramStart"/>
            <w:r w:rsidRPr="00E96562">
              <w:rPr>
                <w:rFonts w:ascii="Arial" w:hAnsi="Arial" w:cs="Arial"/>
                <w:lang w:eastAsia="pt-BR"/>
              </w:rPr>
              <w:t>co-responsabilidade</w:t>
            </w:r>
            <w:proofErr w:type="gramEnd"/>
            <w:r w:rsidRPr="00E96562">
              <w:rPr>
                <w:rFonts w:ascii="Arial" w:hAnsi="Arial" w:cs="Arial"/>
                <w:lang w:eastAsia="pt-BR"/>
              </w:rPr>
              <w:t xml:space="preserve"> tanto da equipe quanto da comunidade</w:t>
            </w:r>
            <w:r>
              <w:rPr>
                <w:rFonts w:ascii="Arial" w:hAnsi="Arial" w:cs="Arial"/>
                <w:lang w:eastAsia="pt-BR"/>
              </w:rPr>
              <w:t xml:space="preserve"> (PUPIN;CARDOSO, 2008)</w:t>
            </w:r>
            <w:r w:rsidRPr="00E96562">
              <w:rPr>
                <w:rFonts w:ascii="Arial" w:hAnsi="Arial" w:cs="Arial"/>
                <w:lang w:eastAsia="pt-BR"/>
              </w:rPr>
              <w:t>.</w:t>
            </w:r>
          </w:p>
          <w:p w:rsidR="00A822B0" w:rsidRPr="00FD2D44" w:rsidRDefault="00A822B0" w:rsidP="00E96562">
            <w:pPr>
              <w:autoSpaceDE w:val="0"/>
              <w:autoSpaceDN w:val="0"/>
              <w:adjustRightInd w:val="0"/>
              <w:spacing w:after="0" w:line="240" w:lineRule="auto"/>
              <w:jc w:val="both"/>
              <w:rPr>
                <w:rFonts w:ascii="Arial" w:hAnsi="Arial" w:cs="Arial"/>
                <w:lang w:eastAsia="pt-BR"/>
              </w:rPr>
            </w:pPr>
            <w:r>
              <w:rPr>
                <w:rFonts w:ascii="Arial" w:hAnsi="Arial" w:cs="Arial"/>
              </w:rPr>
              <w:t>Esta pesquisa prévia ao estudo etnobotânico, não estava prevista no planejamento, mas por ser as Malvinas, um bairro bastante populoso, tornou-se necessário o mapeamento desta área, para iniciar um processo de vinculação e conhecimento</w:t>
            </w:r>
            <w:proofErr w:type="gramStart"/>
            <w:r>
              <w:rPr>
                <w:rFonts w:ascii="Arial" w:hAnsi="Arial" w:cs="Arial"/>
              </w:rPr>
              <w:t xml:space="preserve">  </w:t>
            </w:r>
            <w:proofErr w:type="gramEnd"/>
            <w:r>
              <w:rPr>
                <w:rFonts w:ascii="Arial" w:hAnsi="Arial" w:cs="Arial"/>
              </w:rPr>
              <w:t>da comunidade</w:t>
            </w:r>
          </w:p>
          <w:p w:rsidR="00A822B0" w:rsidRPr="00FD2D44" w:rsidRDefault="00A822B0" w:rsidP="00426F4B">
            <w:pPr>
              <w:snapToGrid w:val="0"/>
              <w:jc w:val="both"/>
              <w:rPr>
                <w:rFonts w:ascii="Arial" w:hAnsi="Arial" w:cs="Arial"/>
              </w:rPr>
            </w:pPr>
            <w:r>
              <w:rPr>
                <w:rFonts w:ascii="Arial" w:hAnsi="Arial" w:cs="Arial"/>
              </w:rPr>
              <w:t>A pesquisa teve como objetivo não só a localização Geógrafica das Unidades, mas também c</w:t>
            </w:r>
            <w:r w:rsidRPr="00FD2D44">
              <w:rPr>
                <w:rFonts w:ascii="Arial" w:hAnsi="Arial" w:cs="Arial"/>
              </w:rPr>
              <w:t xml:space="preserve">oletar informações sobre a quantidade de famílias cadastradas e a quantidade de </w:t>
            </w:r>
            <w:r w:rsidRPr="00FD2D44">
              <w:rPr>
                <w:rFonts w:ascii="Arial" w:hAnsi="Arial" w:cs="Arial"/>
              </w:rPr>
              <w:lastRenderedPageBreak/>
              <w:t xml:space="preserve">profissionais da saúde de cada uma das cinco </w:t>
            </w:r>
            <w:r>
              <w:rPr>
                <w:rFonts w:ascii="Arial" w:hAnsi="Arial" w:cs="Arial"/>
              </w:rPr>
              <w:t>Unidades Básicas de Saúde da Família (</w:t>
            </w:r>
            <w:r w:rsidRPr="00FD2D44">
              <w:rPr>
                <w:rFonts w:ascii="Arial" w:hAnsi="Arial" w:cs="Arial"/>
              </w:rPr>
              <w:t>UBSF</w:t>
            </w:r>
            <w:r>
              <w:rPr>
                <w:rFonts w:ascii="Arial" w:hAnsi="Arial" w:cs="Arial"/>
              </w:rPr>
              <w:t>s)</w:t>
            </w:r>
            <w:r w:rsidRPr="00FD2D44">
              <w:rPr>
                <w:rFonts w:ascii="Arial" w:hAnsi="Arial" w:cs="Arial"/>
              </w:rPr>
              <w:t xml:space="preserve"> do bairro Malvinas</w:t>
            </w:r>
            <w:r>
              <w:rPr>
                <w:rFonts w:ascii="Arial" w:hAnsi="Arial" w:cs="Arial"/>
              </w:rPr>
              <w:t>, assim como um mapeamento das ruas e casas das unidades.</w:t>
            </w:r>
          </w:p>
          <w:p w:rsidR="00A822B0" w:rsidRPr="00FD2D44" w:rsidRDefault="00A822B0" w:rsidP="00426F4B">
            <w:pPr>
              <w:snapToGrid w:val="0"/>
              <w:jc w:val="both"/>
              <w:rPr>
                <w:rFonts w:ascii="Arial" w:hAnsi="Arial" w:cs="Arial"/>
              </w:rPr>
            </w:pPr>
          </w:p>
          <w:p w:rsidR="00A822B0" w:rsidRPr="00FD2D44" w:rsidRDefault="00A822B0" w:rsidP="00426F4B">
            <w:pPr>
              <w:snapToGrid w:val="0"/>
              <w:jc w:val="both"/>
              <w:rPr>
                <w:rFonts w:ascii="Arial" w:hAnsi="Arial" w:cs="Arial"/>
              </w:rPr>
            </w:pPr>
            <w:r w:rsidRPr="00FD2D44">
              <w:rPr>
                <w:rFonts w:ascii="Arial" w:hAnsi="Arial" w:cs="Arial"/>
              </w:rPr>
              <w:t>A pesquisa foi realizada por todos os alunos ou, em alguns casos, por um grupo de alunos do PET – Fitoterapia</w:t>
            </w:r>
            <w:r>
              <w:rPr>
                <w:rFonts w:ascii="Arial" w:hAnsi="Arial" w:cs="Arial"/>
              </w:rPr>
              <w:t>,</w:t>
            </w:r>
            <w:r w:rsidRPr="00FD2D44">
              <w:rPr>
                <w:rFonts w:ascii="Arial" w:hAnsi="Arial" w:cs="Arial"/>
              </w:rPr>
              <w:t xml:space="preserve"> </w:t>
            </w:r>
            <w:r w:rsidR="00B86ADB">
              <w:rPr>
                <w:rFonts w:ascii="Arial" w:hAnsi="Arial" w:cs="Arial"/>
              </w:rPr>
              <w:t>em conjunto</w:t>
            </w:r>
            <w:r w:rsidRPr="00FD2D44">
              <w:rPr>
                <w:rFonts w:ascii="Arial" w:hAnsi="Arial" w:cs="Arial"/>
              </w:rPr>
              <w:t xml:space="preserve"> com a tutora. Ao final da pesquisa, </w:t>
            </w:r>
            <w:r>
              <w:rPr>
                <w:rFonts w:ascii="Arial" w:hAnsi="Arial" w:cs="Arial"/>
              </w:rPr>
              <w:t>foi traçado um perfil de toda a comunidade e a tutora em comunhão com os petianos sel</w:t>
            </w:r>
            <w:r w:rsidR="00B86ADB">
              <w:rPr>
                <w:rFonts w:ascii="Arial" w:hAnsi="Arial" w:cs="Arial"/>
              </w:rPr>
              <w:t>e</w:t>
            </w:r>
            <w:r>
              <w:rPr>
                <w:rFonts w:ascii="Arial" w:hAnsi="Arial" w:cs="Arial"/>
              </w:rPr>
              <w:t xml:space="preserve">cionaram </w:t>
            </w:r>
            <w:r w:rsidRPr="00FD2D44">
              <w:rPr>
                <w:rFonts w:ascii="Arial" w:hAnsi="Arial" w:cs="Arial"/>
              </w:rPr>
              <w:t>a Unidade a ser estudada.</w:t>
            </w:r>
          </w:p>
          <w:p w:rsidR="00A822B0" w:rsidRPr="00FD2D44" w:rsidRDefault="00A822B0" w:rsidP="00426F4B">
            <w:pPr>
              <w:jc w:val="both"/>
              <w:rPr>
                <w:rFonts w:ascii="Arial" w:hAnsi="Arial" w:cs="Arial"/>
              </w:rPr>
            </w:pPr>
          </w:p>
        </w:tc>
      </w:tr>
      <w:tr w:rsidR="00A822B0" w:rsidRPr="00FD2D44" w:rsidTr="009B63EC">
        <w:tc>
          <w:tcPr>
            <w:tcW w:w="9075" w:type="dxa"/>
            <w:gridSpan w:val="12"/>
            <w:tcBorders>
              <w:left w:val="single" w:sz="4" w:space="0" w:color="000000"/>
              <w:bottom w:val="single" w:sz="4" w:space="0" w:color="000000"/>
              <w:right w:val="single" w:sz="4" w:space="0" w:color="000000"/>
            </w:tcBorders>
          </w:tcPr>
          <w:p w:rsidR="00A822B0" w:rsidRPr="00FD2D44" w:rsidRDefault="00A822B0" w:rsidP="00426F4B">
            <w:pPr>
              <w:snapToGrid w:val="0"/>
              <w:jc w:val="both"/>
              <w:rPr>
                <w:rFonts w:ascii="Arial" w:hAnsi="Arial" w:cs="Arial"/>
              </w:rPr>
            </w:pPr>
            <w:r w:rsidRPr="00FD2D44">
              <w:rPr>
                <w:rFonts w:ascii="Arial" w:hAnsi="Arial" w:cs="Arial"/>
              </w:rPr>
              <w:lastRenderedPageBreak/>
              <w:t>Responsável direto pela atividade de pesquisa:</w:t>
            </w:r>
          </w:p>
          <w:p w:rsidR="00A822B0" w:rsidRPr="00FD2D44" w:rsidRDefault="00A822B0" w:rsidP="00426F4B">
            <w:pPr>
              <w:snapToGrid w:val="0"/>
              <w:jc w:val="both"/>
              <w:rPr>
                <w:rFonts w:ascii="Arial" w:hAnsi="Arial" w:cs="Arial"/>
              </w:rPr>
            </w:pPr>
          </w:p>
          <w:p w:rsidR="00A822B0" w:rsidRPr="00FD2D44" w:rsidRDefault="00A822B0" w:rsidP="00426F4B">
            <w:pPr>
              <w:snapToGrid w:val="0"/>
              <w:jc w:val="both"/>
              <w:rPr>
                <w:rFonts w:ascii="Arial" w:hAnsi="Arial" w:cs="Arial"/>
              </w:rPr>
            </w:pPr>
            <w:r w:rsidRPr="00FD2D44">
              <w:rPr>
                <w:rFonts w:ascii="Arial" w:hAnsi="Arial" w:cs="Arial"/>
              </w:rPr>
              <w:t>Tutora do grupo PET - Fitoterapia.</w:t>
            </w:r>
          </w:p>
          <w:p w:rsidR="00A822B0" w:rsidRPr="00FD2D44" w:rsidRDefault="00A822B0" w:rsidP="00426F4B">
            <w:pPr>
              <w:snapToGrid w:val="0"/>
              <w:jc w:val="both"/>
              <w:rPr>
                <w:rFonts w:ascii="Arial" w:hAnsi="Arial" w:cs="Arial"/>
              </w:rPr>
            </w:pPr>
          </w:p>
        </w:tc>
      </w:tr>
      <w:tr w:rsidR="00A822B0" w:rsidRPr="00FD2D44" w:rsidTr="009B63EC">
        <w:tc>
          <w:tcPr>
            <w:tcW w:w="9075" w:type="dxa"/>
            <w:gridSpan w:val="12"/>
            <w:tcBorders>
              <w:left w:val="single" w:sz="4" w:space="0" w:color="000000"/>
              <w:bottom w:val="single" w:sz="4" w:space="0" w:color="000000"/>
              <w:right w:val="single" w:sz="4" w:space="0" w:color="000000"/>
            </w:tcBorders>
          </w:tcPr>
          <w:p w:rsidR="00A822B0" w:rsidRPr="00FD2D44" w:rsidRDefault="00A822B0" w:rsidP="00426F4B">
            <w:pPr>
              <w:snapToGrid w:val="0"/>
              <w:jc w:val="both"/>
              <w:rPr>
                <w:rFonts w:ascii="Arial" w:hAnsi="Arial" w:cs="Arial"/>
              </w:rPr>
            </w:pPr>
            <w:r w:rsidRPr="00FD2D44">
              <w:rPr>
                <w:rFonts w:ascii="Arial" w:hAnsi="Arial" w:cs="Arial"/>
              </w:rPr>
              <w:t>Parceiros ou colaboradores da atividade de pesquisa:</w:t>
            </w:r>
          </w:p>
          <w:p w:rsidR="00A822B0" w:rsidRPr="00FD2D44" w:rsidRDefault="00A822B0" w:rsidP="00426F4B">
            <w:pPr>
              <w:snapToGrid w:val="0"/>
              <w:jc w:val="both"/>
              <w:rPr>
                <w:rFonts w:ascii="Arial" w:hAnsi="Arial" w:cs="Arial"/>
              </w:rPr>
            </w:pPr>
          </w:p>
          <w:p w:rsidR="00A822B0" w:rsidRPr="00FD2D44" w:rsidRDefault="00A822B0" w:rsidP="00426F4B">
            <w:pPr>
              <w:snapToGrid w:val="0"/>
              <w:jc w:val="both"/>
              <w:rPr>
                <w:rFonts w:ascii="Arial" w:hAnsi="Arial" w:cs="Arial"/>
              </w:rPr>
            </w:pPr>
            <w:r w:rsidRPr="00FD2D44">
              <w:rPr>
                <w:rFonts w:ascii="Arial" w:hAnsi="Arial" w:cs="Arial"/>
              </w:rPr>
              <w:t>Secret</w:t>
            </w:r>
            <w:r>
              <w:rPr>
                <w:rFonts w:ascii="Arial" w:hAnsi="Arial" w:cs="Arial"/>
              </w:rPr>
              <w:t>aria de Saúde de Campina Grande, assim como todos os profissionais de saúde da</w:t>
            </w:r>
            <w:r w:rsidR="00B86ADB">
              <w:rPr>
                <w:rFonts w:ascii="Arial" w:hAnsi="Arial" w:cs="Arial"/>
              </w:rPr>
              <w:t>s</w:t>
            </w:r>
            <w:r>
              <w:rPr>
                <w:rFonts w:ascii="Arial" w:hAnsi="Arial" w:cs="Arial"/>
              </w:rPr>
              <w:t xml:space="preserve"> Unidade</w:t>
            </w:r>
            <w:r w:rsidR="00B86ADB">
              <w:rPr>
                <w:rFonts w:ascii="Arial" w:hAnsi="Arial" w:cs="Arial"/>
              </w:rPr>
              <w:t>s</w:t>
            </w:r>
            <w:r>
              <w:rPr>
                <w:rFonts w:ascii="Arial" w:hAnsi="Arial" w:cs="Arial"/>
              </w:rPr>
              <w:t>.</w:t>
            </w:r>
          </w:p>
          <w:p w:rsidR="00A822B0" w:rsidRPr="00FD2D44" w:rsidRDefault="00A822B0" w:rsidP="00426F4B">
            <w:pPr>
              <w:snapToGrid w:val="0"/>
              <w:jc w:val="both"/>
              <w:rPr>
                <w:rFonts w:ascii="Arial" w:hAnsi="Arial" w:cs="Arial"/>
              </w:rPr>
            </w:pPr>
          </w:p>
        </w:tc>
      </w:tr>
      <w:tr w:rsidR="00A822B0" w:rsidRPr="00FD2D44" w:rsidTr="009B63EC">
        <w:tc>
          <w:tcPr>
            <w:tcW w:w="9075" w:type="dxa"/>
            <w:gridSpan w:val="12"/>
            <w:tcBorders>
              <w:left w:val="single" w:sz="4" w:space="0" w:color="000000"/>
              <w:bottom w:val="single" w:sz="4" w:space="0" w:color="auto"/>
              <w:right w:val="single" w:sz="4" w:space="0" w:color="000000"/>
            </w:tcBorders>
          </w:tcPr>
          <w:p w:rsidR="00A822B0" w:rsidRPr="00FD2D44" w:rsidRDefault="00A822B0" w:rsidP="00841AA5">
            <w:pPr>
              <w:snapToGrid w:val="0"/>
              <w:spacing w:line="240" w:lineRule="auto"/>
              <w:jc w:val="both"/>
              <w:rPr>
                <w:rFonts w:ascii="Arial" w:hAnsi="Arial" w:cs="Arial"/>
              </w:rPr>
            </w:pPr>
            <w:r w:rsidRPr="00FD2D44">
              <w:rPr>
                <w:rFonts w:ascii="Arial" w:hAnsi="Arial" w:cs="Arial"/>
              </w:rPr>
              <w:t>Justificativa para a realização da atividade de pesquisa:</w:t>
            </w:r>
          </w:p>
          <w:p w:rsidR="00A822B0" w:rsidRDefault="00A822B0" w:rsidP="00F1469C">
            <w:pPr>
              <w:pStyle w:val="SemEspaamento1"/>
              <w:jc w:val="both"/>
              <w:rPr>
                <w:rFonts w:ascii="Arial" w:hAnsi="Arial" w:cs="Arial"/>
                <w:bCs/>
              </w:rPr>
            </w:pPr>
            <w:r w:rsidRPr="0055730A">
              <w:rPr>
                <w:rFonts w:ascii="Arial" w:hAnsi="Arial" w:cs="Arial"/>
              </w:rPr>
              <w:t xml:space="preserve">A cidade de Campina Grande tem uma área de 594 Km², 385.213 habitantes, 49 bairros. Seu ponto central está situado </w:t>
            </w:r>
            <w:proofErr w:type="gramStart"/>
            <w:r w:rsidRPr="0055730A">
              <w:rPr>
                <w:rFonts w:ascii="Arial" w:hAnsi="Arial" w:cs="Arial"/>
              </w:rPr>
              <w:t>à</w:t>
            </w:r>
            <w:proofErr w:type="gramEnd"/>
            <w:r w:rsidRPr="0055730A">
              <w:rPr>
                <w:rFonts w:ascii="Arial" w:hAnsi="Arial" w:cs="Arial"/>
              </w:rPr>
              <w:t xml:space="preserve"> 7° 13′ 50″ latitude Sul e 35° 52′ 52″ longitude Oeste de Greenwich. </w:t>
            </w:r>
            <w:r>
              <w:rPr>
                <w:rFonts w:ascii="Arial" w:hAnsi="Arial" w:cs="Arial"/>
              </w:rPr>
              <w:t>Dentre os bairros e distritos que compõe a área geográfica da cidade, o bairro das Malvinas destaca-se p</w:t>
            </w:r>
            <w:r w:rsidRPr="0055730A">
              <w:rPr>
                <w:rFonts w:ascii="Arial" w:hAnsi="Arial" w:cs="Arial"/>
              </w:rPr>
              <w:t>or ser um dos bairros mais populosos da cidade –</w:t>
            </w:r>
            <w:r>
              <w:rPr>
                <w:rFonts w:ascii="Arial" w:hAnsi="Arial" w:cs="Arial"/>
              </w:rPr>
              <w:t xml:space="preserve"> com </w:t>
            </w:r>
            <w:proofErr w:type="gramStart"/>
            <w:r>
              <w:rPr>
                <w:rFonts w:ascii="Arial" w:hAnsi="Arial" w:cs="Arial"/>
              </w:rPr>
              <w:t>cerca de 88</w:t>
            </w:r>
            <w:proofErr w:type="gramEnd"/>
            <w:r>
              <w:rPr>
                <w:rFonts w:ascii="Arial" w:hAnsi="Arial" w:cs="Arial"/>
              </w:rPr>
              <w:t xml:space="preserve"> mil habitantes</w:t>
            </w:r>
            <w:r>
              <w:rPr>
                <w:rFonts w:ascii="Arial" w:hAnsi="Arial" w:cs="Arial"/>
                <w:bCs/>
              </w:rPr>
              <w:t>, possuindo Cinco UBSFs, havendo mais de uma equipe em algumas dessas unidades, sendo estas:</w:t>
            </w:r>
          </w:p>
          <w:p w:rsidR="00A822B0" w:rsidRDefault="00A822B0" w:rsidP="00841AA5">
            <w:pPr>
              <w:pStyle w:val="SemEspaamento1"/>
              <w:ind w:firstLine="708"/>
              <w:jc w:val="both"/>
              <w:rPr>
                <w:rFonts w:ascii="Arial" w:hAnsi="Arial" w:cs="Arial"/>
                <w:bCs/>
              </w:rPr>
            </w:pPr>
            <w:r>
              <w:rPr>
                <w:rFonts w:ascii="Arial" w:hAnsi="Arial" w:cs="Arial"/>
                <w:bCs/>
              </w:rPr>
              <w:t>- UBSF Malvinas I (equipe I e II)</w:t>
            </w:r>
          </w:p>
          <w:p w:rsidR="00A822B0" w:rsidRDefault="00A822B0" w:rsidP="00841AA5">
            <w:pPr>
              <w:pStyle w:val="SemEspaamento1"/>
              <w:ind w:firstLine="708"/>
              <w:jc w:val="both"/>
              <w:rPr>
                <w:rFonts w:ascii="Arial" w:hAnsi="Arial" w:cs="Arial"/>
                <w:bCs/>
              </w:rPr>
            </w:pPr>
            <w:r>
              <w:rPr>
                <w:rFonts w:ascii="Arial" w:hAnsi="Arial" w:cs="Arial"/>
                <w:bCs/>
              </w:rPr>
              <w:t xml:space="preserve">- UBSF Malvinas II </w:t>
            </w:r>
          </w:p>
          <w:p w:rsidR="00A822B0" w:rsidRDefault="00A822B0" w:rsidP="00841AA5">
            <w:pPr>
              <w:pStyle w:val="SemEspaamento1"/>
              <w:ind w:firstLine="708"/>
              <w:jc w:val="both"/>
              <w:rPr>
                <w:rFonts w:ascii="Arial" w:hAnsi="Arial" w:cs="Arial"/>
                <w:bCs/>
              </w:rPr>
            </w:pPr>
            <w:r>
              <w:rPr>
                <w:rFonts w:ascii="Arial" w:hAnsi="Arial" w:cs="Arial"/>
                <w:bCs/>
              </w:rPr>
              <w:t>- UBSF Malvinas III (Equipe I e II)</w:t>
            </w:r>
          </w:p>
          <w:p w:rsidR="00A822B0" w:rsidRDefault="00A822B0" w:rsidP="00841AA5">
            <w:pPr>
              <w:pStyle w:val="SemEspaamento1"/>
              <w:ind w:firstLine="708"/>
              <w:jc w:val="both"/>
              <w:rPr>
                <w:rFonts w:ascii="Arial" w:hAnsi="Arial" w:cs="Arial"/>
                <w:bCs/>
              </w:rPr>
            </w:pPr>
            <w:r>
              <w:rPr>
                <w:rFonts w:ascii="Arial" w:hAnsi="Arial" w:cs="Arial"/>
                <w:bCs/>
              </w:rPr>
              <w:t>- UBSF Malvinas IV (Equipe 6,7 e 8)</w:t>
            </w:r>
          </w:p>
          <w:p w:rsidR="00A822B0" w:rsidRDefault="00A822B0" w:rsidP="00841AA5">
            <w:pPr>
              <w:pStyle w:val="SemEspaamento1"/>
              <w:ind w:firstLine="708"/>
              <w:jc w:val="both"/>
              <w:rPr>
                <w:rFonts w:ascii="Arial" w:hAnsi="Arial" w:cs="Arial"/>
                <w:bCs/>
              </w:rPr>
            </w:pPr>
            <w:r>
              <w:rPr>
                <w:rFonts w:ascii="Arial" w:hAnsi="Arial" w:cs="Arial"/>
                <w:bCs/>
              </w:rPr>
              <w:t xml:space="preserve">- UBSF Malvinas V (Equipe </w:t>
            </w:r>
            <w:proofErr w:type="gramStart"/>
            <w:r>
              <w:rPr>
                <w:rFonts w:ascii="Arial" w:hAnsi="Arial" w:cs="Arial"/>
                <w:bCs/>
              </w:rPr>
              <w:t>9</w:t>
            </w:r>
            <w:proofErr w:type="gramEnd"/>
            <w:r>
              <w:rPr>
                <w:rFonts w:ascii="Arial" w:hAnsi="Arial" w:cs="Arial"/>
                <w:bCs/>
              </w:rPr>
              <w:t xml:space="preserve"> e 10)</w:t>
            </w:r>
          </w:p>
          <w:p w:rsidR="00A822B0" w:rsidRPr="0055730A" w:rsidRDefault="00A822B0" w:rsidP="00841AA5">
            <w:pPr>
              <w:pStyle w:val="SemEspaamento1"/>
              <w:ind w:firstLine="708"/>
              <w:jc w:val="both"/>
              <w:rPr>
                <w:rFonts w:ascii="Arial" w:hAnsi="Arial" w:cs="Arial"/>
                <w:bCs/>
                <w:color w:val="FF0000"/>
              </w:rPr>
            </w:pPr>
          </w:p>
          <w:p w:rsidR="00A822B0" w:rsidRDefault="00A822B0" w:rsidP="00841AA5">
            <w:pPr>
              <w:snapToGrid w:val="0"/>
              <w:spacing w:line="240" w:lineRule="auto"/>
              <w:jc w:val="both"/>
              <w:rPr>
                <w:rFonts w:ascii="Arial" w:hAnsi="Arial" w:cs="Arial"/>
              </w:rPr>
            </w:pPr>
            <w:r>
              <w:rPr>
                <w:rFonts w:ascii="Arial" w:hAnsi="Arial" w:cs="Arial"/>
              </w:rPr>
              <w:t>Esta pesquisa prévia ao estudo etnobotânico, não estava prevista no planejamento, mas por ser um bairro bastante populoso, tornou-se necessário o mapeamento desta área. Porque seria impossível, diante do tempo para o desevolvimento do planejamento, pesquisar todas as casas e seria imprudente não realizar esse mapeamento. Pois correríam</w:t>
            </w:r>
            <w:r w:rsidR="00310CBA">
              <w:rPr>
                <w:rFonts w:ascii="Arial" w:hAnsi="Arial" w:cs="Arial"/>
              </w:rPr>
              <w:t>os o risco de não selecionar a U</w:t>
            </w:r>
            <w:r>
              <w:rPr>
                <w:rFonts w:ascii="Arial" w:hAnsi="Arial" w:cs="Arial"/>
              </w:rPr>
              <w:t xml:space="preserve">nidade, que tivesse uma maior população de baixa renda, pois era um dos nossos objetivos. Como também, mapear os Agentes Comunitários de Saúde, além da sua localização, a disponibilidade para auxiliar na pesquisa, pois o acesso </w:t>
            </w:r>
            <w:r w:rsidR="00310CBA">
              <w:rPr>
                <w:rFonts w:ascii="Arial" w:hAnsi="Arial" w:cs="Arial"/>
              </w:rPr>
              <w:t>às</w:t>
            </w:r>
            <w:r>
              <w:rPr>
                <w:rFonts w:ascii="Arial" w:hAnsi="Arial" w:cs="Arial"/>
              </w:rPr>
              <w:t xml:space="preserve"> casa</w:t>
            </w:r>
            <w:r w:rsidR="00310CBA">
              <w:rPr>
                <w:rFonts w:ascii="Arial" w:hAnsi="Arial" w:cs="Arial"/>
              </w:rPr>
              <w:t>s</w:t>
            </w:r>
            <w:r>
              <w:rPr>
                <w:rFonts w:ascii="Arial" w:hAnsi="Arial" w:cs="Arial"/>
              </w:rPr>
              <w:t xml:space="preserve"> dos morad</w:t>
            </w:r>
            <w:r w:rsidR="00310CBA">
              <w:rPr>
                <w:rFonts w:ascii="Arial" w:hAnsi="Arial" w:cs="Arial"/>
              </w:rPr>
              <w:t>ores seria bastante prejudicado</w:t>
            </w:r>
            <w:r>
              <w:rPr>
                <w:rFonts w:ascii="Arial" w:hAnsi="Arial" w:cs="Arial"/>
              </w:rPr>
              <w:t xml:space="preserve">, sem essa </w:t>
            </w:r>
            <w:r>
              <w:rPr>
                <w:rFonts w:ascii="Arial" w:hAnsi="Arial" w:cs="Arial"/>
              </w:rPr>
              <w:lastRenderedPageBreak/>
              <w:t>parceria.</w:t>
            </w:r>
          </w:p>
          <w:p w:rsidR="00A822B0" w:rsidRPr="00E96562" w:rsidRDefault="00A822B0" w:rsidP="00841AA5">
            <w:pPr>
              <w:autoSpaceDE w:val="0"/>
              <w:autoSpaceDN w:val="0"/>
              <w:adjustRightInd w:val="0"/>
              <w:spacing w:after="0" w:line="240" w:lineRule="auto"/>
              <w:jc w:val="both"/>
              <w:rPr>
                <w:rFonts w:ascii="Arial" w:hAnsi="Arial" w:cs="Arial"/>
                <w:lang w:eastAsia="pt-BR"/>
              </w:rPr>
            </w:pPr>
            <w:r w:rsidRPr="00E96562">
              <w:rPr>
                <w:rFonts w:ascii="Arial" w:hAnsi="Arial" w:cs="Arial"/>
                <w:lang w:eastAsia="pt-BR"/>
              </w:rPr>
              <w:t>A figura do Agente Comunitário de Saúde (ACS), inserido</w:t>
            </w:r>
            <w:r>
              <w:rPr>
                <w:rFonts w:ascii="Arial" w:hAnsi="Arial" w:cs="Arial"/>
                <w:lang w:eastAsia="pt-BR"/>
              </w:rPr>
              <w:t xml:space="preserve"> </w:t>
            </w:r>
            <w:r w:rsidRPr="00E96562">
              <w:rPr>
                <w:rFonts w:ascii="Arial" w:hAnsi="Arial" w:cs="Arial"/>
                <w:lang w:eastAsia="pt-BR"/>
              </w:rPr>
              <w:t>no PSF, emerge como um elo</w:t>
            </w:r>
            <w:r>
              <w:rPr>
                <w:rFonts w:ascii="Arial" w:hAnsi="Arial" w:cs="Arial"/>
                <w:lang w:eastAsia="pt-BR"/>
              </w:rPr>
              <w:t xml:space="preserve"> </w:t>
            </w:r>
            <w:r w:rsidRPr="00E96562">
              <w:rPr>
                <w:rFonts w:ascii="Arial" w:hAnsi="Arial" w:cs="Arial"/>
                <w:lang w:eastAsia="pt-BR"/>
              </w:rPr>
              <w:t>entre a comunidade e o sistema</w:t>
            </w:r>
            <w:r>
              <w:rPr>
                <w:rFonts w:ascii="Arial" w:hAnsi="Arial" w:cs="Arial"/>
                <w:lang w:eastAsia="pt-BR"/>
              </w:rPr>
              <w:t xml:space="preserve"> </w:t>
            </w:r>
            <w:r w:rsidRPr="00E96562">
              <w:rPr>
                <w:rFonts w:ascii="Arial" w:hAnsi="Arial" w:cs="Arial"/>
                <w:lang w:eastAsia="pt-BR"/>
              </w:rPr>
              <w:t xml:space="preserve">de saúde, uma </w:t>
            </w:r>
            <w:r>
              <w:rPr>
                <w:rFonts w:ascii="Arial" w:hAnsi="Arial" w:cs="Arial"/>
                <w:lang w:eastAsia="pt-BR"/>
              </w:rPr>
              <w:t xml:space="preserve">vez que deve residir na própria </w:t>
            </w:r>
            <w:r w:rsidRPr="00E96562">
              <w:rPr>
                <w:rFonts w:ascii="Arial" w:hAnsi="Arial" w:cs="Arial"/>
                <w:lang w:eastAsia="pt-BR"/>
              </w:rPr>
              <w:t>comunidade em</w:t>
            </w:r>
            <w:r>
              <w:rPr>
                <w:rFonts w:ascii="Arial" w:hAnsi="Arial" w:cs="Arial"/>
                <w:lang w:eastAsia="pt-BR"/>
              </w:rPr>
              <w:t xml:space="preserve"> </w:t>
            </w:r>
            <w:r w:rsidRPr="00E96562">
              <w:rPr>
                <w:rFonts w:ascii="Arial" w:hAnsi="Arial" w:cs="Arial"/>
                <w:lang w:eastAsia="pt-BR"/>
              </w:rPr>
              <w:t>que atua. Acredita-se que por ser parte da comunidade em que</w:t>
            </w:r>
            <w:r>
              <w:rPr>
                <w:rFonts w:ascii="Arial" w:hAnsi="Arial" w:cs="Arial"/>
                <w:lang w:eastAsia="pt-BR"/>
              </w:rPr>
              <w:t xml:space="preserve"> </w:t>
            </w:r>
            <w:r w:rsidRPr="00E96562">
              <w:rPr>
                <w:rFonts w:ascii="Arial" w:hAnsi="Arial" w:cs="Arial"/>
                <w:lang w:eastAsia="pt-BR"/>
              </w:rPr>
              <w:t>vive e para quem trabalha conhece melhor as necessidades desta,</w:t>
            </w:r>
            <w:r>
              <w:rPr>
                <w:rFonts w:ascii="Arial" w:hAnsi="Arial" w:cs="Arial"/>
                <w:lang w:eastAsia="pt-BR"/>
              </w:rPr>
              <w:t xml:space="preserve"> compartilha um mesmo </w:t>
            </w:r>
            <w:r w:rsidRPr="00E96562">
              <w:rPr>
                <w:rFonts w:ascii="Arial" w:hAnsi="Arial" w:cs="Arial"/>
                <w:lang w:eastAsia="pt-BR"/>
              </w:rPr>
              <w:t>contexto social e cultural e um mesmo</w:t>
            </w:r>
            <w:r>
              <w:rPr>
                <w:rFonts w:ascii="Arial" w:hAnsi="Arial" w:cs="Arial"/>
                <w:lang w:eastAsia="pt-BR"/>
              </w:rPr>
              <w:t xml:space="preserve"> </w:t>
            </w:r>
            <w:r w:rsidRPr="00E96562">
              <w:rPr>
                <w:rFonts w:ascii="Arial" w:hAnsi="Arial" w:cs="Arial"/>
                <w:lang w:eastAsia="pt-BR"/>
              </w:rPr>
              <w:t>universo lingüístico e, portanto, está mais apto a lutar pelos</w:t>
            </w:r>
            <w:r>
              <w:rPr>
                <w:rFonts w:ascii="Arial" w:hAnsi="Arial" w:cs="Arial"/>
                <w:lang w:eastAsia="pt-BR"/>
              </w:rPr>
              <w:t xml:space="preserve"> </w:t>
            </w:r>
            <w:r w:rsidRPr="00E96562">
              <w:rPr>
                <w:rFonts w:ascii="Arial" w:hAnsi="Arial" w:cs="Arial"/>
                <w:lang w:eastAsia="pt-BR"/>
              </w:rPr>
              <w:t>direitos da comunidade.</w:t>
            </w:r>
          </w:p>
          <w:p w:rsidR="00A822B0" w:rsidRPr="00E96562" w:rsidRDefault="00310CBA" w:rsidP="00841AA5">
            <w:pPr>
              <w:autoSpaceDE w:val="0"/>
              <w:autoSpaceDN w:val="0"/>
              <w:adjustRightInd w:val="0"/>
              <w:spacing w:after="0" w:line="240" w:lineRule="auto"/>
              <w:jc w:val="both"/>
              <w:rPr>
                <w:rFonts w:ascii="Arial" w:hAnsi="Arial" w:cs="Arial"/>
                <w:lang w:eastAsia="pt-BR"/>
              </w:rPr>
            </w:pPr>
            <w:r>
              <w:rPr>
                <w:rFonts w:ascii="Arial" w:hAnsi="Arial" w:cs="Arial"/>
                <w:lang w:eastAsia="pt-BR"/>
              </w:rPr>
              <w:t>O fato de os Agentes Comunitários de S</w:t>
            </w:r>
            <w:r w:rsidR="00A822B0" w:rsidRPr="00E96562">
              <w:rPr>
                <w:rFonts w:ascii="Arial" w:hAnsi="Arial" w:cs="Arial"/>
                <w:lang w:eastAsia="pt-BR"/>
              </w:rPr>
              <w:t>aúde compartilharem o</w:t>
            </w:r>
            <w:r w:rsidR="00A822B0">
              <w:rPr>
                <w:rFonts w:ascii="Arial" w:hAnsi="Arial" w:cs="Arial"/>
                <w:lang w:eastAsia="pt-BR"/>
              </w:rPr>
              <w:t xml:space="preserve"> mesmo contexto com a </w:t>
            </w:r>
            <w:r w:rsidR="00A822B0" w:rsidRPr="00E96562">
              <w:rPr>
                <w:rFonts w:ascii="Arial" w:hAnsi="Arial" w:cs="Arial"/>
                <w:lang w:eastAsia="pt-BR"/>
              </w:rPr>
              <w:t>comunidade é apontado por Nunes, Trad,</w:t>
            </w:r>
            <w:r w:rsidR="00A822B0">
              <w:rPr>
                <w:rFonts w:ascii="Arial" w:hAnsi="Arial" w:cs="Arial"/>
                <w:lang w:eastAsia="pt-BR"/>
              </w:rPr>
              <w:t xml:space="preserve"> </w:t>
            </w:r>
            <w:r w:rsidR="00A822B0" w:rsidRPr="00E96562">
              <w:rPr>
                <w:rFonts w:ascii="Arial" w:hAnsi="Arial" w:cs="Arial"/>
                <w:lang w:eastAsia="pt-BR"/>
              </w:rPr>
              <w:t>Almeida, Ho</w:t>
            </w:r>
            <w:r w:rsidR="00A822B0">
              <w:rPr>
                <w:rFonts w:ascii="Arial" w:hAnsi="Arial" w:cs="Arial"/>
                <w:lang w:eastAsia="pt-BR"/>
              </w:rPr>
              <w:t xml:space="preserve">mem e Melo (2002) como decisivo </w:t>
            </w:r>
            <w:r w:rsidR="00A822B0" w:rsidRPr="00E96562">
              <w:rPr>
                <w:rFonts w:ascii="Arial" w:hAnsi="Arial" w:cs="Arial"/>
                <w:lang w:eastAsia="pt-BR"/>
              </w:rPr>
              <w:t>no aumento da</w:t>
            </w:r>
            <w:r w:rsidR="00A822B0">
              <w:rPr>
                <w:rFonts w:ascii="Arial" w:hAnsi="Arial" w:cs="Arial"/>
                <w:lang w:eastAsia="pt-BR"/>
              </w:rPr>
              <w:t xml:space="preserve"> </w:t>
            </w:r>
            <w:r w:rsidR="00A822B0" w:rsidRPr="00E96562">
              <w:rPr>
                <w:rFonts w:ascii="Arial" w:hAnsi="Arial" w:cs="Arial"/>
                <w:lang w:eastAsia="pt-BR"/>
              </w:rPr>
              <w:t>eficácia das ações de educação em saúde. Além disso, a entrada</w:t>
            </w:r>
            <w:r w:rsidR="00A822B0">
              <w:rPr>
                <w:rFonts w:ascii="Arial" w:hAnsi="Arial" w:cs="Arial"/>
                <w:lang w:eastAsia="pt-BR"/>
              </w:rPr>
              <w:t xml:space="preserve"> </w:t>
            </w:r>
            <w:r w:rsidR="00A822B0" w:rsidRPr="00E96562">
              <w:rPr>
                <w:rFonts w:ascii="Arial" w:hAnsi="Arial" w:cs="Arial"/>
                <w:lang w:eastAsia="pt-BR"/>
              </w:rPr>
              <w:t>no mundo familiar é sinônimo de contato</w:t>
            </w:r>
            <w:r>
              <w:rPr>
                <w:rFonts w:ascii="Arial" w:hAnsi="Arial" w:cs="Arial"/>
                <w:lang w:eastAsia="pt-BR"/>
              </w:rPr>
              <w:t>,</w:t>
            </w:r>
            <w:r w:rsidR="00A822B0" w:rsidRPr="00E96562">
              <w:rPr>
                <w:rFonts w:ascii="Arial" w:hAnsi="Arial" w:cs="Arial"/>
                <w:lang w:eastAsia="pt-BR"/>
              </w:rPr>
              <w:t xml:space="preserve"> com a intimidade das</w:t>
            </w:r>
            <w:r w:rsidR="00A822B0">
              <w:rPr>
                <w:rFonts w:ascii="Arial" w:hAnsi="Arial" w:cs="Arial"/>
                <w:lang w:eastAsia="pt-BR"/>
              </w:rPr>
              <w:t xml:space="preserve"> pessoas, com o seu universo </w:t>
            </w:r>
            <w:r w:rsidR="00A822B0" w:rsidRPr="00E96562">
              <w:rPr>
                <w:rFonts w:ascii="Arial" w:hAnsi="Arial" w:cs="Arial"/>
                <w:lang w:eastAsia="pt-BR"/>
              </w:rPr>
              <w:t>privado, trazendo novas construções</w:t>
            </w:r>
            <w:r w:rsidR="00A822B0">
              <w:rPr>
                <w:rFonts w:ascii="Arial" w:hAnsi="Arial" w:cs="Arial"/>
                <w:lang w:eastAsia="pt-BR"/>
              </w:rPr>
              <w:t xml:space="preserve"> </w:t>
            </w:r>
            <w:r w:rsidR="00A822B0" w:rsidRPr="00E96562">
              <w:rPr>
                <w:rFonts w:ascii="Arial" w:hAnsi="Arial" w:cs="Arial"/>
                <w:lang w:eastAsia="pt-BR"/>
              </w:rPr>
              <w:t>relacionais e novos sentidos para essas relações.</w:t>
            </w:r>
          </w:p>
          <w:p w:rsidR="00A822B0" w:rsidRPr="00FD2D44" w:rsidRDefault="00A822B0" w:rsidP="00841AA5">
            <w:pPr>
              <w:snapToGrid w:val="0"/>
              <w:spacing w:line="240" w:lineRule="auto"/>
              <w:jc w:val="both"/>
              <w:rPr>
                <w:rFonts w:ascii="Arial" w:hAnsi="Arial" w:cs="Arial"/>
              </w:rPr>
            </w:pPr>
            <w:r w:rsidRPr="00FD2D44">
              <w:rPr>
                <w:rFonts w:ascii="Arial" w:hAnsi="Arial" w:cs="Arial"/>
              </w:rPr>
              <w:t>O trabalho desenvolvido está relacionado com um dos trabalhos de extensão realizados pelo grupo</w:t>
            </w:r>
            <w:r>
              <w:rPr>
                <w:rFonts w:ascii="Arial" w:hAnsi="Arial" w:cs="Arial"/>
              </w:rPr>
              <w:t xml:space="preserve"> em conjunto com a tutora, onde nas visitas de mapeamento</w:t>
            </w:r>
            <w:r w:rsidR="00310CBA">
              <w:rPr>
                <w:rFonts w:ascii="Arial" w:hAnsi="Arial" w:cs="Arial"/>
              </w:rPr>
              <w:t>,</w:t>
            </w:r>
            <w:r>
              <w:rPr>
                <w:rFonts w:ascii="Arial" w:hAnsi="Arial" w:cs="Arial"/>
              </w:rPr>
              <w:t xml:space="preserve"> </w:t>
            </w:r>
            <w:r w:rsidR="00310CBA">
              <w:rPr>
                <w:rFonts w:ascii="Arial" w:hAnsi="Arial" w:cs="Arial"/>
              </w:rPr>
              <w:t>eram ao mesmo tempo realizadas</w:t>
            </w:r>
            <w:r>
              <w:rPr>
                <w:rFonts w:ascii="Arial" w:hAnsi="Arial" w:cs="Arial"/>
              </w:rPr>
              <w:t xml:space="preserve"> pale</w:t>
            </w:r>
            <w:r w:rsidR="00310CBA">
              <w:rPr>
                <w:rFonts w:ascii="Arial" w:hAnsi="Arial" w:cs="Arial"/>
              </w:rPr>
              <w:t>stras s</w:t>
            </w:r>
            <w:r>
              <w:rPr>
                <w:rFonts w:ascii="Arial" w:hAnsi="Arial" w:cs="Arial"/>
              </w:rPr>
              <w:t>obre o que é, como funciona o PET-FITOTERAPIA, a importância do uso de plantas medicinais para a população brasileira</w:t>
            </w:r>
            <w:r w:rsidRPr="00FD2D44">
              <w:rPr>
                <w:rFonts w:ascii="Arial" w:hAnsi="Arial" w:cs="Arial"/>
              </w:rPr>
              <w:t>.</w:t>
            </w:r>
          </w:p>
          <w:p w:rsidR="00A822B0" w:rsidRPr="00FD2D44" w:rsidRDefault="00A822B0" w:rsidP="00841AA5">
            <w:pPr>
              <w:spacing w:line="240" w:lineRule="auto"/>
              <w:jc w:val="both"/>
              <w:rPr>
                <w:rFonts w:ascii="Arial" w:hAnsi="Arial" w:cs="Arial"/>
              </w:rPr>
            </w:pPr>
          </w:p>
        </w:tc>
      </w:tr>
      <w:tr w:rsidR="00A822B0" w:rsidRPr="00FD2D44" w:rsidTr="009B63EC">
        <w:tc>
          <w:tcPr>
            <w:tcW w:w="9075" w:type="dxa"/>
            <w:gridSpan w:val="12"/>
            <w:tcBorders>
              <w:top w:val="single" w:sz="4" w:space="0" w:color="auto"/>
              <w:left w:val="single" w:sz="4" w:space="0" w:color="auto"/>
              <w:bottom w:val="single" w:sz="4" w:space="0" w:color="auto"/>
              <w:right w:val="single" w:sz="4" w:space="0" w:color="auto"/>
            </w:tcBorders>
          </w:tcPr>
          <w:p w:rsidR="00A822B0" w:rsidRPr="00FD2D44" w:rsidRDefault="00A822B0" w:rsidP="00841AA5">
            <w:pPr>
              <w:snapToGrid w:val="0"/>
              <w:spacing w:line="240" w:lineRule="auto"/>
              <w:jc w:val="both"/>
              <w:rPr>
                <w:rFonts w:ascii="Arial" w:hAnsi="Arial" w:cs="Arial"/>
              </w:rPr>
            </w:pPr>
            <w:r w:rsidRPr="00FD2D44">
              <w:rPr>
                <w:rFonts w:ascii="Arial" w:hAnsi="Arial" w:cs="Arial"/>
              </w:rPr>
              <w:lastRenderedPageBreak/>
              <w:t>Resultados esperados co</w:t>
            </w:r>
            <w:r>
              <w:rPr>
                <w:rFonts w:ascii="Arial" w:hAnsi="Arial" w:cs="Arial"/>
              </w:rPr>
              <w:t>m a pesquisa:</w:t>
            </w:r>
          </w:p>
          <w:p w:rsidR="00A822B0" w:rsidRPr="00FD2D44" w:rsidRDefault="00A822B0" w:rsidP="00841AA5">
            <w:pPr>
              <w:snapToGrid w:val="0"/>
              <w:spacing w:line="240" w:lineRule="auto"/>
              <w:jc w:val="both"/>
              <w:rPr>
                <w:rFonts w:ascii="Arial" w:hAnsi="Arial" w:cs="Arial"/>
              </w:rPr>
            </w:pPr>
            <w:r w:rsidRPr="00FD2D44">
              <w:rPr>
                <w:rFonts w:ascii="Arial" w:hAnsi="Arial" w:cs="Arial"/>
              </w:rPr>
              <w:t>Encontrar a UBSF mais propícia ao levantamento de dados sobre os fitoterápicos e as plant</w:t>
            </w:r>
            <w:r w:rsidR="00310CBA">
              <w:rPr>
                <w:rFonts w:ascii="Arial" w:hAnsi="Arial" w:cs="Arial"/>
              </w:rPr>
              <w:t>as medicinais mais utilizadas por aquela</w:t>
            </w:r>
            <w:r w:rsidRPr="00FD2D44">
              <w:rPr>
                <w:rFonts w:ascii="Arial" w:hAnsi="Arial" w:cs="Arial"/>
              </w:rPr>
              <w:t xml:space="preserve"> determinada população.</w:t>
            </w:r>
          </w:p>
          <w:p w:rsidR="00A822B0" w:rsidRPr="00FD2D44" w:rsidRDefault="00A822B0" w:rsidP="00841AA5">
            <w:pPr>
              <w:snapToGrid w:val="0"/>
              <w:spacing w:line="240" w:lineRule="auto"/>
              <w:jc w:val="both"/>
              <w:rPr>
                <w:rFonts w:ascii="Arial" w:hAnsi="Arial" w:cs="Arial"/>
                <w:color w:val="000000"/>
              </w:rPr>
            </w:pPr>
          </w:p>
        </w:tc>
      </w:tr>
      <w:tr w:rsidR="00A822B0" w:rsidRPr="00FD2D44" w:rsidTr="009B63EC">
        <w:tc>
          <w:tcPr>
            <w:tcW w:w="9075" w:type="dxa"/>
            <w:gridSpan w:val="12"/>
            <w:tcBorders>
              <w:top w:val="single" w:sz="4" w:space="0" w:color="auto"/>
              <w:left w:val="single" w:sz="4" w:space="0" w:color="000000"/>
              <w:bottom w:val="single" w:sz="4" w:space="0" w:color="000000"/>
              <w:right w:val="single" w:sz="4" w:space="0" w:color="000000"/>
            </w:tcBorders>
          </w:tcPr>
          <w:p w:rsidR="00A822B0" w:rsidRPr="00FD2D44" w:rsidRDefault="00A822B0" w:rsidP="00841AA5">
            <w:pPr>
              <w:snapToGrid w:val="0"/>
              <w:spacing w:line="240" w:lineRule="auto"/>
              <w:jc w:val="both"/>
              <w:rPr>
                <w:rFonts w:ascii="Arial" w:hAnsi="Arial" w:cs="Arial"/>
              </w:rPr>
            </w:pPr>
            <w:r w:rsidRPr="00FD2D44">
              <w:rPr>
                <w:rFonts w:ascii="Arial" w:hAnsi="Arial" w:cs="Arial"/>
              </w:rPr>
              <w:t>Result</w:t>
            </w:r>
            <w:r>
              <w:rPr>
                <w:rFonts w:ascii="Arial" w:hAnsi="Arial" w:cs="Arial"/>
              </w:rPr>
              <w:t>ados alcançados com a pesquisa:</w:t>
            </w:r>
          </w:p>
          <w:p w:rsidR="00A822B0" w:rsidRPr="00FD2D44" w:rsidRDefault="00A822B0" w:rsidP="00841AA5">
            <w:pPr>
              <w:snapToGrid w:val="0"/>
              <w:spacing w:line="240" w:lineRule="auto"/>
              <w:jc w:val="both"/>
              <w:rPr>
                <w:rFonts w:ascii="Arial" w:hAnsi="Arial" w:cs="Arial"/>
              </w:rPr>
            </w:pPr>
            <w:r>
              <w:rPr>
                <w:rFonts w:ascii="Arial" w:hAnsi="Arial" w:cs="Arial"/>
              </w:rPr>
              <w:t xml:space="preserve">Mapeamento </w:t>
            </w:r>
            <w:r w:rsidRPr="00FD2D44">
              <w:rPr>
                <w:rFonts w:ascii="Arial" w:hAnsi="Arial" w:cs="Arial"/>
              </w:rPr>
              <w:t>da população a ser pesquisada e, ao observar as características das cinco UBSF</w:t>
            </w:r>
            <w:r>
              <w:rPr>
                <w:rFonts w:ascii="Arial" w:hAnsi="Arial" w:cs="Arial"/>
              </w:rPr>
              <w:t>s</w:t>
            </w:r>
            <w:r w:rsidRPr="00FD2D44">
              <w:rPr>
                <w:rFonts w:ascii="Arial" w:hAnsi="Arial" w:cs="Arial"/>
              </w:rPr>
              <w:t xml:space="preserve"> do bairro Malvinas, pudemos verificar que a UBSF Malvinas V era a Unidade que melhor condizia com os interesses do projeto do PET – Fitoterapia. Pois, além da</w:t>
            </w:r>
            <w:r>
              <w:rPr>
                <w:rFonts w:ascii="Arial" w:hAnsi="Arial" w:cs="Arial"/>
              </w:rPr>
              <w:t>s características da população atendida por essa unidade, dentre outros fatores, se tratar d</w:t>
            </w:r>
            <w:r w:rsidR="00310CBA">
              <w:rPr>
                <w:rFonts w:ascii="Arial" w:hAnsi="Arial" w:cs="Arial"/>
              </w:rPr>
              <w:t>e uma comunidade de baixa renda,</w:t>
            </w:r>
            <w:proofErr w:type="gramStart"/>
            <w:r w:rsidR="00310CBA">
              <w:rPr>
                <w:rFonts w:ascii="Arial" w:hAnsi="Arial" w:cs="Arial"/>
              </w:rPr>
              <w:t xml:space="preserve"> </w:t>
            </w:r>
            <w:r>
              <w:rPr>
                <w:rFonts w:ascii="Arial" w:hAnsi="Arial" w:cs="Arial"/>
              </w:rPr>
              <w:t xml:space="preserve"> </w:t>
            </w:r>
            <w:proofErr w:type="gramEnd"/>
            <w:r>
              <w:rPr>
                <w:rFonts w:ascii="Arial" w:hAnsi="Arial" w:cs="Arial"/>
              </w:rPr>
              <w:t>a</w:t>
            </w:r>
            <w:r w:rsidR="00310CBA">
              <w:rPr>
                <w:rFonts w:ascii="Arial" w:hAnsi="Arial" w:cs="Arial"/>
              </w:rPr>
              <w:t>ssim como adesão</w:t>
            </w:r>
            <w:r w:rsidRPr="00FD2D44">
              <w:rPr>
                <w:rFonts w:ascii="Arial" w:hAnsi="Arial" w:cs="Arial"/>
              </w:rPr>
              <w:t xml:space="preserve"> </w:t>
            </w:r>
            <w:r>
              <w:rPr>
                <w:rFonts w:ascii="Arial" w:hAnsi="Arial" w:cs="Arial"/>
              </w:rPr>
              <w:t>de todos os profissionais</w:t>
            </w:r>
            <w:r w:rsidR="00310CBA">
              <w:rPr>
                <w:rFonts w:ascii="Arial" w:hAnsi="Arial" w:cs="Arial"/>
              </w:rPr>
              <w:t xml:space="preserve"> ao projeto</w:t>
            </w:r>
            <w:r>
              <w:rPr>
                <w:rFonts w:ascii="Arial" w:hAnsi="Arial" w:cs="Arial"/>
              </w:rPr>
              <w:t>. H</w:t>
            </w:r>
            <w:r w:rsidRPr="00FD2D44">
              <w:rPr>
                <w:rFonts w:ascii="Arial" w:hAnsi="Arial" w:cs="Arial"/>
              </w:rPr>
              <w:t>ouve grande interesse deles em ajudar os alunos na pesquisa de levantamento de dados e interesse em conhecer as plantas medicina</w:t>
            </w:r>
            <w:r w:rsidR="00310CBA">
              <w:rPr>
                <w:rFonts w:ascii="Arial" w:hAnsi="Arial" w:cs="Arial"/>
              </w:rPr>
              <w:t>is utilizadas pela população pela</w:t>
            </w:r>
            <w:r w:rsidRPr="00FD2D44">
              <w:rPr>
                <w:rFonts w:ascii="Arial" w:hAnsi="Arial" w:cs="Arial"/>
              </w:rPr>
              <w:t xml:space="preserve"> qual trabalhavam.</w:t>
            </w:r>
          </w:p>
          <w:p w:rsidR="00A822B0" w:rsidRPr="00FD2D44" w:rsidRDefault="00A822B0" w:rsidP="00841AA5">
            <w:pPr>
              <w:snapToGrid w:val="0"/>
              <w:spacing w:line="240" w:lineRule="auto"/>
              <w:jc w:val="both"/>
              <w:rPr>
                <w:rFonts w:ascii="Arial" w:hAnsi="Arial" w:cs="Arial"/>
              </w:rPr>
            </w:pPr>
          </w:p>
        </w:tc>
      </w:tr>
      <w:tr w:rsidR="00A822B0" w:rsidRPr="00FD2D44" w:rsidTr="009B63EC">
        <w:tc>
          <w:tcPr>
            <w:tcW w:w="9075" w:type="dxa"/>
            <w:gridSpan w:val="12"/>
            <w:tcBorders>
              <w:left w:val="single" w:sz="4" w:space="0" w:color="000000"/>
              <w:bottom w:val="single" w:sz="4" w:space="0" w:color="000000"/>
              <w:right w:val="single" w:sz="4" w:space="0" w:color="000000"/>
            </w:tcBorders>
          </w:tcPr>
          <w:p w:rsidR="00A822B0" w:rsidRPr="00FD2D44" w:rsidRDefault="00A822B0" w:rsidP="00841AA5">
            <w:pPr>
              <w:snapToGrid w:val="0"/>
              <w:spacing w:line="240" w:lineRule="auto"/>
              <w:jc w:val="both"/>
              <w:rPr>
                <w:rFonts w:ascii="Arial" w:hAnsi="Arial" w:cs="Arial"/>
              </w:rPr>
            </w:pPr>
            <w:r w:rsidRPr="00FD2D44">
              <w:rPr>
                <w:rFonts w:ascii="Arial" w:hAnsi="Arial" w:cs="Arial"/>
              </w:rPr>
              <w:t>Comentário Geral:</w:t>
            </w:r>
          </w:p>
          <w:p w:rsidR="00A822B0" w:rsidRPr="00FD2D44" w:rsidRDefault="00A822B0" w:rsidP="00841AA5">
            <w:pPr>
              <w:snapToGrid w:val="0"/>
              <w:spacing w:line="240" w:lineRule="auto"/>
              <w:jc w:val="both"/>
              <w:rPr>
                <w:rFonts w:ascii="Arial" w:hAnsi="Arial" w:cs="Arial"/>
              </w:rPr>
            </w:pPr>
          </w:p>
          <w:p w:rsidR="00A822B0" w:rsidRPr="00661BED" w:rsidRDefault="00A822B0" w:rsidP="00841AA5">
            <w:pPr>
              <w:snapToGrid w:val="0"/>
              <w:spacing w:line="240" w:lineRule="auto"/>
              <w:jc w:val="both"/>
              <w:rPr>
                <w:rFonts w:ascii="Arial" w:hAnsi="Arial" w:cs="Arial"/>
              </w:rPr>
            </w:pPr>
            <w:r w:rsidRPr="00FD2D44">
              <w:rPr>
                <w:rFonts w:ascii="Arial" w:hAnsi="Arial" w:cs="Arial"/>
              </w:rPr>
              <w:t>Observou-se que o projeto só pôde ser concretizado com a ajuda de vários segmentos profissionais, como médicos,</w:t>
            </w:r>
            <w:r>
              <w:rPr>
                <w:rFonts w:ascii="Arial" w:hAnsi="Arial" w:cs="Arial"/>
              </w:rPr>
              <w:t xml:space="preserve"> enfermeiros e agentes de saúde, apesar de ter sido dificultado por alguns destes últimos, mas de uma forma geral a experiência foi positiva e os resultados esperados foram alcançados.</w:t>
            </w:r>
          </w:p>
        </w:tc>
      </w:tr>
      <w:tr w:rsidR="00A822B0" w:rsidRPr="003E24A2" w:rsidTr="009B63EC">
        <w:tc>
          <w:tcPr>
            <w:tcW w:w="9075" w:type="dxa"/>
            <w:gridSpan w:val="12"/>
            <w:tcBorders>
              <w:left w:val="single" w:sz="4" w:space="0" w:color="000000"/>
              <w:bottom w:val="single" w:sz="4" w:space="0" w:color="000000"/>
              <w:right w:val="single" w:sz="4" w:space="0" w:color="000000"/>
            </w:tcBorders>
          </w:tcPr>
          <w:p w:rsidR="00A822B0" w:rsidRPr="00661BED" w:rsidRDefault="00A822B0" w:rsidP="00841AA5">
            <w:pPr>
              <w:snapToGrid w:val="0"/>
              <w:spacing w:line="240" w:lineRule="auto"/>
              <w:jc w:val="both"/>
              <w:rPr>
                <w:rFonts w:ascii="Arial" w:hAnsi="Arial" w:cs="Arial"/>
                <w:b/>
              </w:rPr>
            </w:pPr>
            <w:r>
              <w:rPr>
                <w:rFonts w:ascii="Arial" w:hAnsi="Arial" w:cs="Arial"/>
                <w:b/>
              </w:rPr>
              <w:t xml:space="preserve">Atividade </w:t>
            </w:r>
            <w:proofErr w:type="gramStart"/>
            <w:r>
              <w:rPr>
                <w:rFonts w:ascii="Arial" w:hAnsi="Arial" w:cs="Arial"/>
                <w:b/>
              </w:rPr>
              <w:t>6</w:t>
            </w:r>
            <w:proofErr w:type="gramEnd"/>
          </w:p>
          <w:p w:rsidR="00A822B0" w:rsidRPr="003E24A2" w:rsidRDefault="00A822B0" w:rsidP="00841AA5">
            <w:pPr>
              <w:snapToGrid w:val="0"/>
              <w:spacing w:line="240" w:lineRule="auto"/>
              <w:jc w:val="both"/>
              <w:rPr>
                <w:rFonts w:ascii="Arial" w:hAnsi="Arial" w:cs="Arial"/>
              </w:rPr>
            </w:pPr>
            <w:r w:rsidRPr="003E24A2">
              <w:rPr>
                <w:rFonts w:ascii="Arial" w:hAnsi="Arial" w:cs="Arial"/>
              </w:rPr>
              <w:t>Título da pesquisa/Tema de estudo:</w:t>
            </w:r>
          </w:p>
          <w:p w:rsidR="00A822B0" w:rsidRPr="00661BED" w:rsidRDefault="00A822B0" w:rsidP="00841AA5">
            <w:pPr>
              <w:snapToGrid w:val="0"/>
              <w:spacing w:line="240" w:lineRule="auto"/>
              <w:jc w:val="both"/>
              <w:rPr>
                <w:rFonts w:ascii="Arial" w:hAnsi="Arial" w:cs="Arial"/>
              </w:rPr>
            </w:pPr>
            <w:r>
              <w:rPr>
                <w:rFonts w:ascii="Arial" w:hAnsi="Arial" w:cs="Arial"/>
              </w:rPr>
              <w:t>L</w:t>
            </w:r>
            <w:r w:rsidRPr="00661BED">
              <w:rPr>
                <w:rFonts w:ascii="Arial" w:hAnsi="Arial" w:cs="Arial"/>
              </w:rPr>
              <w:t>evantamento etnobotânico das plantas medicinais usadas por usuários da UBSF</w:t>
            </w:r>
            <w:r>
              <w:rPr>
                <w:rFonts w:ascii="Arial" w:hAnsi="Arial" w:cs="Arial"/>
              </w:rPr>
              <w:t xml:space="preserve"> M</w:t>
            </w:r>
            <w:r w:rsidRPr="00661BED">
              <w:rPr>
                <w:rFonts w:ascii="Arial" w:hAnsi="Arial" w:cs="Arial"/>
              </w:rPr>
              <w:t xml:space="preserve">alvinas </w:t>
            </w:r>
            <w:r w:rsidRPr="00661BED">
              <w:rPr>
                <w:rFonts w:ascii="Arial" w:hAnsi="Arial" w:cs="Arial"/>
              </w:rPr>
              <w:lastRenderedPageBreak/>
              <w:t xml:space="preserve">V, Campina Grande – </w:t>
            </w:r>
            <w:proofErr w:type="gramStart"/>
            <w:r w:rsidRPr="00661BED">
              <w:rPr>
                <w:rFonts w:ascii="Arial" w:hAnsi="Arial" w:cs="Arial"/>
              </w:rPr>
              <w:t>PB</w:t>
            </w:r>
            <w:proofErr w:type="gramEnd"/>
            <w:r w:rsidRPr="00661BED">
              <w:rPr>
                <w:rFonts w:ascii="Arial" w:hAnsi="Arial" w:cs="Arial"/>
              </w:rPr>
              <w:t xml:space="preserve"> </w:t>
            </w:r>
          </w:p>
          <w:p w:rsidR="00A822B0" w:rsidRPr="003E24A2" w:rsidRDefault="00A822B0" w:rsidP="00841AA5">
            <w:pPr>
              <w:snapToGrid w:val="0"/>
              <w:spacing w:line="240" w:lineRule="auto"/>
              <w:jc w:val="both"/>
              <w:rPr>
                <w:rFonts w:ascii="Arial" w:hAnsi="Arial" w:cs="Arial"/>
              </w:rPr>
            </w:pPr>
          </w:p>
        </w:tc>
      </w:tr>
      <w:tr w:rsidR="00A822B0" w:rsidRPr="003E24A2" w:rsidTr="009B63EC">
        <w:tc>
          <w:tcPr>
            <w:tcW w:w="9075" w:type="dxa"/>
            <w:gridSpan w:val="12"/>
            <w:tcBorders>
              <w:left w:val="single" w:sz="4" w:space="0" w:color="000000"/>
              <w:bottom w:val="single" w:sz="4" w:space="0" w:color="000000"/>
              <w:right w:val="single" w:sz="4" w:space="0" w:color="000000"/>
            </w:tcBorders>
          </w:tcPr>
          <w:p w:rsidR="00A822B0" w:rsidRPr="003E24A2" w:rsidRDefault="00A822B0" w:rsidP="00841AA5">
            <w:pPr>
              <w:snapToGrid w:val="0"/>
              <w:spacing w:line="240" w:lineRule="auto"/>
              <w:jc w:val="both"/>
              <w:rPr>
                <w:rFonts w:ascii="Arial" w:hAnsi="Arial" w:cs="Arial"/>
              </w:rPr>
            </w:pPr>
            <w:r w:rsidRPr="003E24A2">
              <w:rPr>
                <w:rFonts w:ascii="Arial" w:hAnsi="Arial" w:cs="Arial"/>
              </w:rPr>
              <w:lastRenderedPageBreak/>
              <w:t>Cronograma de Execução da Atividade:</w:t>
            </w:r>
          </w:p>
          <w:p w:rsidR="00A822B0" w:rsidRPr="003E24A2" w:rsidRDefault="00A822B0" w:rsidP="00841AA5">
            <w:pPr>
              <w:snapToGrid w:val="0"/>
              <w:spacing w:line="240" w:lineRule="auto"/>
              <w:jc w:val="both"/>
              <w:rPr>
                <w:rFonts w:ascii="Arial" w:hAnsi="Arial" w:cs="Arial"/>
              </w:rPr>
            </w:pPr>
          </w:p>
        </w:tc>
      </w:tr>
      <w:tr w:rsidR="00A822B0" w:rsidRPr="003E24A2" w:rsidTr="009B63EC">
        <w:tc>
          <w:tcPr>
            <w:tcW w:w="755" w:type="dxa"/>
            <w:tcBorders>
              <w:left w:val="single" w:sz="4" w:space="0" w:color="000000"/>
              <w:bottom w:val="single" w:sz="4" w:space="0" w:color="000000"/>
            </w:tcBorders>
          </w:tcPr>
          <w:p w:rsidR="00A822B0" w:rsidRPr="003E24A2" w:rsidRDefault="00A822B0" w:rsidP="00841AA5">
            <w:pPr>
              <w:snapToGrid w:val="0"/>
              <w:spacing w:line="240" w:lineRule="auto"/>
              <w:jc w:val="center"/>
              <w:rPr>
                <w:rFonts w:ascii="Arial" w:hAnsi="Arial" w:cs="Arial"/>
                <w:lang w:val="en-US"/>
              </w:rPr>
            </w:pPr>
            <w:r w:rsidRPr="003E24A2">
              <w:rPr>
                <w:rFonts w:ascii="Arial" w:hAnsi="Arial" w:cs="Arial"/>
                <w:lang w:val="en-US"/>
              </w:rPr>
              <w:t>Jan</w:t>
            </w:r>
          </w:p>
        </w:tc>
        <w:tc>
          <w:tcPr>
            <w:tcW w:w="755" w:type="dxa"/>
            <w:tcBorders>
              <w:left w:val="single" w:sz="4" w:space="0" w:color="000000"/>
              <w:bottom w:val="single" w:sz="4" w:space="0" w:color="000000"/>
            </w:tcBorders>
          </w:tcPr>
          <w:p w:rsidR="00A822B0" w:rsidRPr="003E24A2" w:rsidRDefault="00A822B0" w:rsidP="00841AA5">
            <w:pPr>
              <w:snapToGrid w:val="0"/>
              <w:spacing w:line="240" w:lineRule="auto"/>
              <w:jc w:val="center"/>
              <w:rPr>
                <w:rFonts w:ascii="Arial" w:hAnsi="Arial" w:cs="Arial"/>
                <w:lang w:val="en-US"/>
              </w:rPr>
            </w:pPr>
            <w:proofErr w:type="spellStart"/>
            <w:r w:rsidRPr="003E24A2">
              <w:rPr>
                <w:rFonts w:ascii="Arial" w:hAnsi="Arial" w:cs="Arial"/>
                <w:lang w:val="en-US"/>
              </w:rPr>
              <w:t>Fev</w:t>
            </w:r>
            <w:proofErr w:type="spellEnd"/>
          </w:p>
        </w:tc>
        <w:tc>
          <w:tcPr>
            <w:tcW w:w="755" w:type="dxa"/>
            <w:tcBorders>
              <w:left w:val="single" w:sz="4" w:space="0" w:color="000000"/>
              <w:bottom w:val="single" w:sz="4" w:space="0" w:color="000000"/>
            </w:tcBorders>
          </w:tcPr>
          <w:p w:rsidR="00A822B0" w:rsidRPr="003E24A2" w:rsidRDefault="00A822B0" w:rsidP="00841AA5">
            <w:pPr>
              <w:snapToGrid w:val="0"/>
              <w:spacing w:line="240" w:lineRule="auto"/>
              <w:jc w:val="center"/>
              <w:rPr>
                <w:rFonts w:ascii="Arial" w:hAnsi="Arial" w:cs="Arial"/>
                <w:b/>
                <w:lang w:val="en-US"/>
              </w:rPr>
            </w:pPr>
            <w:r w:rsidRPr="003E24A2">
              <w:rPr>
                <w:rFonts w:ascii="Arial" w:hAnsi="Arial" w:cs="Arial"/>
                <w:lang w:val="en-US"/>
              </w:rPr>
              <w:t>Mar</w:t>
            </w:r>
          </w:p>
        </w:tc>
        <w:tc>
          <w:tcPr>
            <w:tcW w:w="755" w:type="dxa"/>
            <w:tcBorders>
              <w:left w:val="single" w:sz="4" w:space="0" w:color="000000"/>
              <w:bottom w:val="single" w:sz="4" w:space="0" w:color="000000"/>
            </w:tcBorders>
          </w:tcPr>
          <w:p w:rsidR="00A822B0" w:rsidRPr="003E24A2" w:rsidRDefault="00A822B0" w:rsidP="00841AA5">
            <w:pPr>
              <w:snapToGrid w:val="0"/>
              <w:spacing w:line="240" w:lineRule="auto"/>
              <w:jc w:val="center"/>
              <w:rPr>
                <w:rFonts w:ascii="Arial" w:hAnsi="Arial" w:cs="Arial"/>
                <w:lang w:val="es-ES_tradnl"/>
              </w:rPr>
            </w:pPr>
            <w:proofErr w:type="spellStart"/>
            <w:r w:rsidRPr="003E24A2">
              <w:rPr>
                <w:rFonts w:ascii="Arial" w:hAnsi="Arial" w:cs="Arial"/>
                <w:lang w:val="en-US"/>
              </w:rPr>
              <w:t>Abr</w:t>
            </w:r>
            <w:proofErr w:type="spellEnd"/>
          </w:p>
        </w:tc>
        <w:tc>
          <w:tcPr>
            <w:tcW w:w="755" w:type="dxa"/>
            <w:tcBorders>
              <w:left w:val="single" w:sz="4" w:space="0" w:color="000000"/>
              <w:bottom w:val="single" w:sz="4" w:space="0" w:color="000000"/>
            </w:tcBorders>
          </w:tcPr>
          <w:p w:rsidR="00A822B0" w:rsidRPr="003E24A2" w:rsidRDefault="00A822B0" w:rsidP="00841AA5">
            <w:pPr>
              <w:snapToGrid w:val="0"/>
              <w:spacing w:line="240" w:lineRule="auto"/>
              <w:jc w:val="center"/>
              <w:rPr>
                <w:rFonts w:ascii="Arial" w:hAnsi="Arial" w:cs="Arial"/>
                <w:lang w:val="es-ES_tradnl"/>
              </w:rPr>
            </w:pPr>
            <w:r w:rsidRPr="003E24A2">
              <w:rPr>
                <w:rFonts w:ascii="Arial" w:hAnsi="Arial" w:cs="Arial"/>
                <w:lang w:val="en-US"/>
              </w:rPr>
              <w:t>Mai</w:t>
            </w:r>
          </w:p>
        </w:tc>
        <w:tc>
          <w:tcPr>
            <w:tcW w:w="755" w:type="dxa"/>
            <w:tcBorders>
              <w:left w:val="single" w:sz="4" w:space="0" w:color="000000"/>
              <w:bottom w:val="single" w:sz="4" w:space="0" w:color="000000"/>
            </w:tcBorders>
          </w:tcPr>
          <w:p w:rsidR="00A822B0" w:rsidRPr="003E24A2" w:rsidRDefault="00A822B0" w:rsidP="00841AA5">
            <w:pPr>
              <w:snapToGrid w:val="0"/>
              <w:spacing w:line="240" w:lineRule="auto"/>
              <w:jc w:val="center"/>
              <w:rPr>
                <w:rFonts w:ascii="Arial" w:hAnsi="Arial" w:cs="Arial"/>
                <w:lang w:val="es-ES_tradnl"/>
              </w:rPr>
            </w:pPr>
            <w:r w:rsidRPr="003E24A2">
              <w:rPr>
                <w:rFonts w:ascii="Arial" w:hAnsi="Arial" w:cs="Arial"/>
                <w:lang w:val="en-US"/>
              </w:rPr>
              <w:t>Jun</w:t>
            </w:r>
          </w:p>
        </w:tc>
        <w:tc>
          <w:tcPr>
            <w:tcW w:w="755" w:type="dxa"/>
            <w:tcBorders>
              <w:left w:val="single" w:sz="4" w:space="0" w:color="000000"/>
              <w:bottom w:val="single" w:sz="4" w:space="0" w:color="000000"/>
            </w:tcBorders>
          </w:tcPr>
          <w:p w:rsidR="00A822B0" w:rsidRPr="003E24A2" w:rsidRDefault="00A822B0" w:rsidP="00841AA5">
            <w:pPr>
              <w:snapToGrid w:val="0"/>
              <w:spacing w:line="240" w:lineRule="auto"/>
              <w:jc w:val="center"/>
              <w:rPr>
                <w:rFonts w:ascii="Arial" w:hAnsi="Arial" w:cs="Arial"/>
                <w:b/>
                <w:lang w:val="en-US"/>
              </w:rPr>
            </w:pPr>
            <w:r w:rsidRPr="003E24A2">
              <w:rPr>
                <w:rFonts w:ascii="Arial" w:hAnsi="Arial" w:cs="Arial"/>
                <w:lang w:val="en-US"/>
              </w:rPr>
              <w:t>Jul</w:t>
            </w:r>
          </w:p>
          <w:p w:rsidR="00A822B0" w:rsidRPr="00661BED" w:rsidRDefault="00A822B0" w:rsidP="00841AA5">
            <w:pPr>
              <w:snapToGrid w:val="0"/>
              <w:spacing w:line="240" w:lineRule="auto"/>
              <w:jc w:val="center"/>
              <w:rPr>
                <w:rFonts w:ascii="Arial" w:hAnsi="Arial" w:cs="Arial"/>
                <w:b/>
                <w:lang w:val="es-ES_tradnl"/>
              </w:rPr>
            </w:pPr>
            <w:r w:rsidRPr="00661BED">
              <w:rPr>
                <w:rFonts w:ascii="Arial" w:hAnsi="Arial" w:cs="Arial"/>
                <w:b/>
                <w:lang w:val="es-ES_tradnl"/>
              </w:rPr>
              <w:t>X</w:t>
            </w:r>
          </w:p>
        </w:tc>
        <w:tc>
          <w:tcPr>
            <w:tcW w:w="755" w:type="dxa"/>
            <w:tcBorders>
              <w:left w:val="single" w:sz="4" w:space="0" w:color="000000"/>
              <w:bottom w:val="single" w:sz="4" w:space="0" w:color="000000"/>
            </w:tcBorders>
          </w:tcPr>
          <w:p w:rsidR="00A822B0" w:rsidRDefault="00A822B0" w:rsidP="00841AA5">
            <w:pPr>
              <w:snapToGrid w:val="0"/>
              <w:spacing w:line="240" w:lineRule="auto"/>
              <w:jc w:val="center"/>
              <w:rPr>
                <w:rFonts w:ascii="Arial" w:hAnsi="Arial" w:cs="Arial"/>
                <w:b/>
                <w:lang w:val="en-US"/>
              </w:rPr>
            </w:pPr>
            <w:r w:rsidRPr="003E24A2">
              <w:rPr>
                <w:rFonts w:ascii="Arial" w:hAnsi="Arial" w:cs="Arial"/>
                <w:lang w:val="en-US"/>
              </w:rPr>
              <w:t>Ago</w:t>
            </w:r>
            <w:r w:rsidRPr="003E24A2">
              <w:rPr>
                <w:rFonts w:ascii="Arial" w:hAnsi="Arial" w:cs="Arial"/>
                <w:b/>
                <w:lang w:val="en-US"/>
              </w:rPr>
              <w:t xml:space="preserve"> </w:t>
            </w:r>
          </w:p>
          <w:p w:rsidR="00A822B0" w:rsidRPr="003E24A2" w:rsidRDefault="00A822B0" w:rsidP="00841AA5">
            <w:pPr>
              <w:snapToGrid w:val="0"/>
              <w:spacing w:line="240" w:lineRule="auto"/>
              <w:jc w:val="center"/>
              <w:rPr>
                <w:rFonts w:ascii="Arial" w:hAnsi="Arial" w:cs="Arial"/>
                <w:lang w:val="en-US"/>
              </w:rPr>
            </w:pPr>
            <w:r w:rsidRPr="003E24A2">
              <w:rPr>
                <w:rFonts w:ascii="Arial" w:hAnsi="Arial" w:cs="Arial"/>
                <w:b/>
                <w:lang w:val="en-US"/>
              </w:rPr>
              <w:t>X</w:t>
            </w:r>
          </w:p>
        </w:tc>
        <w:tc>
          <w:tcPr>
            <w:tcW w:w="755" w:type="dxa"/>
            <w:tcBorders>
              <w:left w:val="single" w:sz="4" w:space="0" w:color="000000"/>
              <w:bottom w:val="single" w:sz="4" w:space="0" w:color="000000"/>
            </w:tcBorders>
          </w:tcPr>
          <w:p w:rsidR="00A822B0" w:rsidRPr="003E24A2" w:rsidRDefault="00A822B0" w:rsidP="00841AA5">
            <w:pPr>
              <w:snapToGrid w:val="0"/>
              <w:spacing w:line="240" w:lineRule="auto"/>
              <w:jc w:val="center"/>
              <w:rPr>
                <w:rFonts w:ascii="Arial" w:hAnsi="Arial" w:cs="Arial"/>
                <w:b/>
                <w:lang w:val="en-US"/>
              </w:rPr>
            </w:pPr>
            <w:r w:rsidRPr="003E24A2">
              <w:rPr>
                <w:rFonts w:ascii="Arial" w:hAnsi="Arial" w:cs="Arial"/>
                <w:lang w:val="en-US"/>
              </w:rPr>
              <w:t>Set</w:t>
            </w:r>
          </w:p>
          <w:p w:rsidR="00A822B0" w:rsidRPr="003E24A2" w:rsidRDefault="00A822B0" w:rsidP="00841AA5">
            <w:pPr>
              <w:snapToGrid w:val="0"/>
              <w:spacing w:line="240" w:lineRule="auto"/>
              <w:jc w:val="center"/>
              <w:rPr>
                <w:rFonts w:ascii="Arial" w:hAnsi="Arial" w:cs="Arial"/>
                <w:lang w:val="en-US"/>
              </w:rPr>
            </w:pPr>
            <w:r w:rsidRPr="003E24A2">
              <w:rPr>
                <w:rFonts w:ascii="Arial" w:hAnsi="Arial" w:cs="Arial"/>
                <w:b/>
                <w:lang w:val="en-US"/>
              </w:rPr>
              <w:t>X</w:t>
            </w:r>
          </w:p>
        </w:tc>
        <w:tc>
          <w:tcPr>
            <w:tcW w:w="755" w:type="dxa"/>
            <w:tcBorders>
              <w:left w:val="single" w:sz="4" w:space="0" w:color="000000"/>
              <w:bottom w:val="single" w:sz="4" w:space="0" w:color="000000"/>
            </w:tcBorders>
          </w:tcPr>
          <w:p w:rsidR="00A822B0" w:rsidRPr="003E24A2" w:rsidRDefault="00A822B0" w:rsidP="00841AA5">
            <w:pPr>
              <w:snapToGrid w:val="0"/>
              <w:spacing w:line="240" w:lineRule="auto"/>
              <w:jc w:val="center"/>
              <w:rPr>
                <w:rFonts w:ascii="Arial" w:hAnsi="Arial" w:cs="Arial"/>
                <w:b/>
                <w:lang w:val="en-US"/>
              </w:rPr>
            </w:pPr>
            <w:r w:rsidRPr="003E24A2">
              <w:rPr>
                <w:rFonts w:ascii="Arial" w:hAnsi="Arial" w:cs="Arial"/>
                <w:lang w:val="en-US"/>
              </w:rPr>
              <w:t>Out</w:t>
            </w:r>
          </w:p>
          <w:p w:rsidR="00A822B0" w:rsidRPr="003E24A2" w:rsidRDefault="00A822B0" w:rsidP="00841AA5">
            <w:pPr>
              <w:snapToGrid w:val="0"/>
              <w:spacing w:line="240" w:lineRule="auto"/>
              <w:jc w:val="center"/>
              <w:rPr>
                <w:rFonts w:ascii="Arial" w:hAnsi="Arial" w:cs="Arial"/>
                <w:lang w:val="en-US"/>
              </w:rPr>
            </w:pPr>
            <w:r w:rsidRPr="003E24A2">
              <w:rPr>
                <w:rFonts w:ascii="Arial" w:hAnsi="Arial" w:cs="Arial"/>
                <w:b/>
                <w:lang w:val="en-US"/>
              </w:rPr>
              <w:t>X</w:t>
            </w:r>
          </w:p>
        </w:tc>
        <w:tc>
          <w:tcPr>
            <w:tcW w:w="755" w:type="dxa"/>
            <w:tcBorders>
              <w:left w:val="single" w:sz="4" w:space="0" w:color="000000"/>
              <w:bottom w:val="single" w:sz="4" w:space="0" w:color="000000"/>
            </w:tcBorders>
          </w:tcPr>
          <w:p w:rsidR="00A822B0" w:rsidRPr="003E24A2" w:rsidRDefault="00A822B0" w:rsidP="00841AA5">
            <w:pPr>
              <w:snapToGrid w:val="0"/>
              <w:spacing w:line="240" w:lineRule="auto"/>
              <w:jc w:val="center"/>
              <w:rPr>
                <w:rFonts w:ascii="Arial" w:hAnsi="Arial" w:cs="Arial"/>
              </w:rPr>
            </w:pPr>
            <w:r w:rsidRPr="003E24A2">
              <w:rPr>
                <w:rFonts w:ascii="Arial" w:hAnsi="Arial" w:cs="Arial"/>
                <w:lang w:val="en-US"/>
              </w:rPr>
              <w:t>Nov</w:t>
            </w:r>
          </w:p>
        </w:tc>
        <w:tc>
          <w:tcPr>
            <w:tcW w:w="770" w:type="dxa"/>
            <w:tcBorders>
              <w:left w:val="single" w:sz="4" w:space="0" w:color="000000"/>
              <w:bottom w:val="single" w:sz="4" w:space="0" w:color="000000"/>
              <w:right w:val="single" w:sz="4" w:space="0" w:color="000000"/>
            </w:tcBorders>
          </w:tcPr>
          <w:p w:rsidR="00A822B0" w:rsidRPr="003E24A2" w:rsidRDefault="00A822B0" w:rsidP="00841AA5">
            <w:pPr>
              <w:snapToGrid w:val="0"/>
              <w:spacing w:line="240" w:lineRule="auto"/>
              <w:jc w:val="center"/>
              <w:rPr>
                <w:rFonts w:ascii="Arial" w:hAnsi="Arial" w:cs="Arial"/>
              </w:rPr>
            </w:pPr>
            <w:proofErr w:type="spellStart"/>
            <w:r w:rsidRPr="003E24A2">
              <w:rPr>
                <w:rFonts w:ascii="Arial" w:hAnsi="Arial" w:cs="Arial"/>
                <w:lang w:val="en-US"/>
              </w:rPr>
              <w:t>Dez</w:t>
            </w:r>
            <w:proofErr w:type="spellEnd"/>
          </w:p>
        </w:tc>
      </w:tr>
      <w:tr w:rsidR="00A822B0" w:rsidRPr="003E24A2" w:rsidTr="009B63EC">
        <w:tc>
          <w:tcPr>
            <w:tcW w:w="9075" w:type="dxa"/>
            <w:gridSpan w:val="12"/>
            <w:tcBorders>
              <w:left w:val="single" w:sz="4" w:space="0" w:color="000000"/>
              <w:bottom w:val="single" w:sz="4" w:space="0" w:color="000000"/>
              <w:right w:val="single" w:sz="4" w:space="0" w:color="000000"/>
            </w:tcBorders>
          </w:tcPr>
          <w:p w:rsidR="00A822B0" w:rsidRPr="003E24A2" w:rsidRDefault="00A822B0" w:rsidP="00841AA5">
            <w:pPr>
              <w:snapToGrid w:val="0"/>
              <w:spacing w:line="240" w:lineRule="auto"/>
              <w:jc w:val="both"/>
              <w:rPr>
                <w:rFonts w:ascii="Arial" w:hAnsi="Arial" w:cs="Arial"/>
              </w:rPr>
            </w:pPr>
            <w:r w:rsidRPr="003E24A2">
              <w:rPr>
                <w:rFonts w:ascii="Arial" w:hAnsi="Arial" w:cs="Arial"/>
              </w:rPr>
              <w:t>Descrição da atividade de pesquisa:</w:t>
            </w:r>
          </w:p>
          <w:p w:rsidR="00A822B0" w:rsidRPr="003E24A2" w:rsidRDefault="00A822B0" w:rsidP="00841AA5">
            <w:pPr>
              <w:snapToGrid w:val="0"/>
              <w:spacing w:line="240" w:lineRule="auto"/>
              <w:jc w:val="both"/>
              <w:rPr>
                <w:rFonts w:ascii="Arial" w:hAnsi="Arial" w:cs="Arial"/>
              </w:rPr>
            </w:pPr>
          </w:p>
          <w:p w:rsidR="00A822B0" w:rsidRPr="00341CB0" w:rsidRDefault="00A822B0" w:rsidP="00841AA5">
            <w:pPr>
              <w:snapToGrid w:val="0"/>
              <w:spacing w:line="240" w:lineRule="auto"/>
              <w:jc w:val="both"/>
              <w:rPr>
                <w:rFonts w:ascii="Arial" w:hAnsi="Arial" w:cs="Arial"/>
              </w:rPr>
            </w:pPr>
            <w:r w:rsidRPr="00341CB0">
              <w:rPr>
                <w:rFonts w:ascii="Arial" w:hAnsi="Arial" w:cs="Arial"/>
              </w:rPr>
              <w:t>Levantamento e análise epidemiológica, socioeconômica, cultural e etnobotânico das plantas medicinais mais utilizadas pela população das Malvinas V.</w:t>
            </w:r>
          </w:p>
          <w:p w:rsidR="00A822B0" w:rsidRPr="00341CB0" w:rsidRDefault="00A822B0" w:rsidP="00841AA5">
            <w:pPr>
              <w:spacing w:line="240" w:lineRule="auto"/>
              <w:jc w:val="both"/>
              <w:rPr>
                <w:rFonts w:ascii="Arial" w:hAnsi="Arial" w:cs="Arial"/>
              </w:rPr>
            </w:pPr>
            <w:r w:rsidRPr="00341CB0">
              <w:rPr>
                <w:rFonts w:ascii="Arial" w:hAnsi="Arial" w:cs="Arial"/>
              </w:rPr>
              <w:t xml:space="preserve">Foram visitadas 702 casas, onde 138 (21%) dos moradores estavam ausentes, 79 (12%) recusaram, 10 (2%) apresentava apenas pessoas menores de 18 anos e em </w:t>
            </w:r>
            <w:proofErr w:type="gramStart"/>
            <w:r w:rsidRPr="00341CB0">
              <w:rPr>
                <w:rFonts w:ascii="Arial" w:hAnsi="Arial" w:cs="Arial"/>
              </w:rPr>
              <w:t>9</w:t>
            </w:r>
            <w:proofErr w:type="gramEnd"/>
            <w:r w:rsidRPr="00341CB0">
              <w:rPr>
                <w:rFonts w:ascii="Arial" w:hAnsi="Arial" w:cs="Arial"/>
              </w:rPr>
              <w:t xml:space="preserve"> (1%) não morava ninguém. As casas em que os moradores estavam ausentes foram visitadas novamente em dias e horários diferentes. Portanto a amostra foi constituída de 420 – 64% das casas visitadas – moradores e usuários da Unidade Básica de Saúde da Família Malvinas V. </w:t>
            </w:r>
          </w:p>
          <w:p w:rsidR="00A822B0" w:rsidRPr="003E24A2" w:rsidRDefault="00BD2E41" w:rsidP="00841AA5">
            <w:pPr>
              <w:snapToGrid w:val="0"/>
              <w:spacing w:line="240" w:lineRule="auto"/>
              <w:jc w:val="both"/>
              <w:rPr>
                <w:rFonts w:ascii="Arial" w:hAnsi="Arial" w:cs="Arial"/>
              </w:rPr>
            </w:pPr>
            <w:r>
              <w:rPr>
                <w:rFonts w:ascii="Arial" w:hAnsi="Arial" w:cs="Arial"/>
              </w:rPr>
              <w:t>Foram selecionada</w:t>
            </w:r>
            <w:r w:rsidR="00A822B0" w:rsidRPr="00341CB0">
              <w:rPr>
                <w:rFonts w:ascii="Arial" w:hAnsi="Arial" w:cs="Arial"/>
              </w:rPr>
              <w:t>s as pessoas maiores de 18 anos que residissem no bairro onde a pesquisa estava sendo d</w:t>
            </w:r>
            <w:r>
              <w:rPr>
                <w:rFonts w:ascii="Arial" w:hAnsi="Arial" w:cs="Arial"/>
              </w:rPr>
              <w:t>esenvolvida e que fossem usuárias da Unidade de S</w:t>
            </w:r>
            <w:r w:rsidR="00A822B0" w:rsidRPr="00341CB0">
              <w:rPr>
                <w:rFonts w:ascii="Arial" w:hAnsi="Arial" w:cs="Arial"/>
              </w:rPr>
              <w:t xml:space="preserve">aúde. Aplicaram-se questionários semiestruturados, com </w:t>
            </w:r>
            <w:r w:rsidR="00A822B0">
              <w:rPr>
                <w:rFonts w:ascii="Arial" w:hAnsi="Arial" w:cs="Arial"/>
              </w:rPr>
              <w:t xml:space="preserve">30 </w:t>
            </w:r>
            <w:r w:rsidR="00A822B0" w:rsidRPr="00341CB0">
              <w:rPr>
                <w:rFonts w:ascii="Arial" w:hAnsi="Arial" w:cs="Arial"/>
              </w:rPr>
              <w:t>perguntas</w:t>
            </w:r>
            <w:r w:rsidR="00A822B0">
              <w:rPr>
                <w:rFonts w:ascii="Arial" w:hAnsi="Arial" w:cs="Arial"/>
              </w:rPr>
              <w:t>, sendo estas,</w:t>
            </w:r>
            <w:r w:rsidR="00A822B0" w:rsidRPr="00341CB0">
              <w:rPr>
                <w:rFonts w:ascii="Arial" w:hAnsi="Arial" w:cs="Arial"/>
              </w:rPr>
              <w:t xml:space="preserve"> dicotômicas, discursivas e de múltipla escolha, objetivando assim</w:t>
            </w:r>
            <w:r>
              <w:rPr>
                <w:rFonts w:ascii="Arial" w:hAnsi="Arial" w:cs="Arial"/>
              </w:rPr>
              <w:t>,</w:t>
            </w:r>
            <w:r w:rsidR="00A822B0" w:rsidRPr="00341CB0">
              <w:rPr>
                <w:rFonts w:ascii="Arial" w:hAnsi="Arial" w:cs="Arial"/>
              </w:rPr>
              <w:t xml:space="preserve"> identificar</w:t>
            </w:r>
            <w:r w:rsidR="00A822B0">
              <w:rPr>
                <w:rFonts w:ascii="Arial" w:hAnsi="Arial" w:cs="Arial"/>
              </w:rPr>
              <w:t xml:space="preserve"> o perfil dos entrevistados e </w:t>
            </w:r>
            <w:r w:rsidR="00A822B0" w:rsidRPr="00341CB0">
              <w:rPr>
                <w:rFonts w:ascii="Arial" w:hAnsi="Arial" w:cs="Arial"/>
              </w:rPr>
              <w:t xml:space="preserve">ter </w:t>
            </w:r>
            <w:r w:rsidR="00A822B0">
              <w:rPr>
                <w:rFonts w:ascii="Arial" w:hAnsi="Arial" w:cs="Arial"/>
              </w:rPr>
              <w:t xml:space="preserve">informações sobre a obtenção, </w:t>
            </w:r>
            <w:r w:rsidR="00A822B0" w:rsidRPr="00341CB0">
              <w:rPr>
                <w:rFonts w:ascii="Arial" w:hAnsi="Arial" w:cs="Arial"/>
              </w:rPr>
              <w:t>forma de utilização</w:t>
            </w:r>
            <w:r w:rsidR="00A822B0">
              <w:rPr>
                <w:rFonts w:ascii="Arial" w:hAnsi="Arial" w:cs="Arial"/>
              </w:rPr>
              <w:t xml:space="preserve"> e credibilidade</w:t>
            </w:r>
            <w:r w:rsidR="00A822B0" w:rsidRPr="00341CB0">
              <w:rPr>
                <w:rFonts w:ascii="Arial" w:hAnsi="Arial" w:cs="Arial"/>
              </w:rPr>
              <w:t xml:space="preserve"> das plantas medicinais. A classe </w:t>
            </w:r>
            <w:r>
              <w:rPr>
                <w:rFonts w:ascii="Arial" w:hAnsi="Arial" w:cs="Arial"/>
              </w:rPr>
              <w:t xml:space="preserve">econômica </w:t>
            </w:r>
            <w:r w:rsidR="00A822B0" w:rsidRPr="00341CB0">
              <w:rPr>
                <w:rFonts w:ascii="Arial" w:hAnsi="Arial" w:cs="Arial"/>
              </w:rPr>
              <w:t>social da população foi classificada de acordo com o Critério de Classificação Econômica Brasil</w:t>
            </w:r>
            <w:r w:rsidR="00A822B0">
              <w:rPr>
                <w:rFonts w:ascii="Arial" w:hAnsi="Arial" w:cs="Arial"/>
              </w:rPr>
              <w:t>.</w:t>
            </w:r>
          </w:p>
        </w:tc>
      </w:tr>
      <w:tr w:rsidR="00A822B0" w:rsidRPr="003E24A2" w:rsidTr="009B63EC">
        <w:tc>
          <w:tcPr>
            <w:tcW w:w="9075" w:type="dxa"/>
            <w:gridSpan w:val="12"/>
            <w:tcBorders>
              <w:left w:val="single" w:sz="4" w:space="0" w:color="000000"/>
              <w:bottom w:val="single" w:sz="4" w:space="0" w:color="000000"/>
              <w:right w:val="single" w:sz="4" w:space="0" w:color="000000"/>
            </w:tcBorders>
          </w:tcPr>
          <w:p w:rsidR="00A822B0" w:rsidRPr="003E24A2" w:rsidRDefault="00A822B0" w:rsidP="00841AA5">
            <w:pPr>
              <w:snapToGrid w:val="0"/>
              <w:spacing w:line="240" w:lineRule="auto"/>
              <w:jc w:val="both"/>
              <w:rPr>
                <w:rFonts w:ascii="Arial" w:hAnsi="Arial" w:cs="Arial"/>
              </w:rPr>
            </w:pPr>
            <w:r w:rsidRPr="003E24A2">
              <w:rPr>
                <w:rFonts w:ascii="Arial" w:hAnsi="Arial" w:cs="Arial"/>
              </w:rPr>
              <w:t>Responsável direto pela atividade de pesquisa:</w:t>
            </w:r>
          </w:p>
          <w:p w:rsidR="00A822B0" w:rsidRPr="003E24A2" w:rsidRDefault="00A822B0" w:rsidP="00841AA5">
            <w:pPr>
              <w:snapToGrid w:val="0"/>
              <w:spacing w:line="240" w:lineRule="auto"/>
              <w:jc w:val="both"/>
              <w:rPr>
                <w:rFonts w:ascii="Arial" w:hAnsi="Arial" w:cs="Arial"/>
              </w:rPr>
            </w:pPr>
          </w:p>
          <w:p w:rsidR="00A822B0" w:rsidRPr="003E24A2" w:rsidRDefault="00A822B0" w:rsidP="00841AA5">
            <w:pPr>
              <w:snapToGrid w:val="0"/>
              <w:spacing w:line="240" w:lineRule="auto"/>
              <w:jc w:val="both"/>
              <w:rPr>
                <w:rFonts w:ascii="Arial" w:hAnsi="Arial" w:cs="Arial"/>
              </w:rPr>
            </w:pPr>
            <w:r w:rsidRPr="003E24A2">
              <w:rPr>
                <w:rFonts w:ascii="Arial" w:hAnsi="Arial" w:cs="Arial"/>
              </w:rPr>
              <w:t>Tutora</w:t>
            </w:r>
            <w:r>
              <w:rPr>
                <w:rFonts w:ascii="Arial" w:hAnsi="Arial" w:cs="Arial"/>
              </w:rPr>
              <w:t xml:space="preserve"> do grupo PET – Fitoterapia e petianos</w:t>
            </w:r>
          </w:p>
          <w:p w:rsidR="00A822B0" w:rsidRPr="003E24A2" w:rsidRDefault="00A822B0" w:rsidP="00841AA5">
            <w:pPr>
              <w:snapToGrid w:val="0"/>
              <w:spacing w:line="240" w:lineRule="auto"/>
              <w:jc w:val="both"/>
              <w:rPr>
                <w:rFonts w:ascii="Arial" w:hAnsi="Arial" w:cs="Arial"/>
              </w:rPr>
            </w:pPr>
          </w:p>
        </w:tc>
      </w:tr>
      <w:tr w:rsidR="00A822B0" w:rsidRPr="003E24A2" w:rsidTr="009B63EC">
        <w:tc>
          <w:tcPr>
            <w:tcW w:w="9075" w:type="dxa"/>
            <w:gridSpan w:val="12"/>
            <w:tcBorders>
              <w:left w:val="single" w:sz="4" w:space="0" w:color="000000"/>
              <w:bottom w:val="single" w:sz="4" w:space="0" w:color="000000"/>
              <w:right w:val="single" w:sz="4" w:space="0" w:color="000000"/>
            </w:tcBorders>
          </w:tcPr>
          <w:p w:rsidR="00A822B0" w:rsidRPr="003E24A2" w:rsidRDefault="00A822B0" w:rsidP="00841AA5">
            <w:pPr>
              <w:snapToGrid w:val="0"/>
              <w:spacing w:line="240" w:lineRule="auto"/>
              <w:jc w:val="both"/>
              <w:rPr>
                <w:rFonts w:ascii="Arial" w:hAnsi="Arial" w:cs="Arial"/>
              </w:rPr>
            </w:pPr>
            <w:r w:rsidRPr="003E24A2">
              <w:rPr>
                <w:rFonts w:ascii="Arial" w:hAnsi="Arial" w:cs="Arial"/>
              </w:rPr>
              <w:t>Parceiros ou colaboradores da atividade de pesquisa:</w:t>
            </w:r>
          </w:p>
          <w:p w:rsidR="00A822B0" w:rsidRPr="003E24A2" w:rsidRDefault="00A822B0" w:rsidP="00841AA5">
            <w:pPr>
              <w:snapToGrid w:val="0"/>
              <w:spacing w:line="240" w:lineRule="auto"/>
              <w:jc w:val="both"/>
              <w:rPr>
                <w:rFonts w:ascii="Arial" w:hAnsi="Arial" w:cs="Arial"/>
              </w:rPr>
            </w:pPr>
          </w:p>
          <w:p w:rsidR="00A822B0" w:rsidRPr="003E24A2" w:rsidRDefault="00A822B0" w:rsidP="00841AA5">
            <w:pPr>
              <w:snapToGrid w:val="0"/>
              <w:spacing w:line="240" w:lineRule="auto"/>
              <w:jc w:val="both"/>
              <w:rPr>
                <w:rFonts w:ascii="Arial" w:hAnsi="Arial" w:cs="Arial"/>
              </w:rPr>
            </w:pPr>
            <w:r w:rsidRPr="003E24A2">
              <w:rPr>
                <w:rFonts w:ascii="Arial" w:hAnsi="Arial" w:cs="Arial"/>
              </w:rPr>
              <w:t xml:space="preserve">Secretaria </w:t>
            </w:r>
            <w:r>
              <w:rPr>
                <w:rFonts w:ascii="Arial" w:hAnsi="Arial" w:cs="Arial"/>
              </w:rPr>
              <w:t xml:space="preserve">Municipal </w:t>
            </w:r>
            <w:r w:rsidRPr="003E24A2">
              <w:rPr>
                <w:rFonts w:ascii="Arial" w:hAnsi="Arial" w:cs="Arial"/>
              </w:rPr>
              <w:t xml:space="preserve">de Saúde de Campina Grande e </w:t>
            </w:r>
            <w:r>
              <w:rPr>
                <w:rFonts w:ascii="Arial" w:hAnsi="Arial" w:cs="Arial"/>
              </w:rPr>
              <w:t xml:space="preserve">Agentes Comunitários de Saúde </w:t>
            </w:r>
            <w:r w:rsidRPr="003E24A2">
              <w:rPr>
                <w:rFonts w:ascii="Arial" w:hAnsi="Arial" w:cs="Arial"/>
              </w:rPr>
              <w:t>das Malvinas V.</w:t>
            </w:r>
          </w:p>
          <w:p w:rsidR="00A822B0" w:rsidRPr="003E24A2" w:rsidRDefault="00A822B0" w:rsidP="00841AA5">
            <w:pPr>
              <w:snapToGrid w:val="0"/>
              <w:spacing w:line="240" w:lineRule="auto"/>
              <w:jc w:val="both"/>
              <w:rPr>
                <w:rFonts w:ascii="Arial" w:hAnsi="Arial" w:cs="Arial"/>
              </w:rPr>
            </w:pPr>
          </w:p>
        </w:tc>
      </w:tr>
      <w:tr w:rsidR="00A822B0" w:rsidRPr="003E24A2" w:rsidTr="009B63EC">
        <w:tc>
          <w:tcPr>
            <w:tcW w:w="9075" w:type="dxa"/>
            <w:gridSpan w:val="12"/>
            <w:tcBorders>
              <w:left w:val="single" w:sz="4" w:space="0" w:color="000000"/>
              <w:bottom w:val="single" w:sz="4" w:space="0" w:color="auto"/>
              <w:right w:val="single" w:sz="4" w:space="0" w:color="000000"/>
            </w:tcBorders>
          </w:tcPr>
          <w:p w:rsidR="00A822B0" w:rsidRPr="003E24A2" w:rsidRDefault="00A822B0" w:rsidP="00841AA5">
            <w:pPr>
              <w:snapToGrid w:val="0"/>
              <w:spacing w:line="240" w:lineRule="auto"/>
              <w:jc w:val="both"/>
              <w:rPr>
                <w:rFonts w:ascii="Arial" w:hAnsi="Arial" w:cs="Arial"/>
              </w:rPr>
            </w:pPr>
            <w:r w:rsidRPr="003E24A2">
              <w:rPr>
                <w:rFonts w:ascii="Arial" w:hAnsi="Arial" w:cs="Arial"/>
              </w:rPr>
              <w:t>Justificativa para a realização da atividade de pesquisa:</w:t>
            </w:r>
          </w:p>
          <w:p w:rsidR="00A822B0" w:rsidRDefault="00A822B0" w:rsidP="00841AA5">
            <w:pPr>
              <w:autoSpaceDE w:val="0"/>
              <w:autoSpaceDN w:val="0"/>
              <w:adjustRightInd w:val="0"/>
              <w:spacing w:after="0" w:line="240" w:lineRule="auto"/>
              <w:jc w:val="both"/>
              <w:rPr>
                <w:rFonts w:ascii="Arial" w:hAnsi="Arial" w:cs="Arial"/>
              </w:rPr>
            </w:pPr>
            <w:r w:rsidRPr="009054F2">
              <w:rPr>
                <w:rFonts w:ascii="Arial" w:hAnsi="Arial" w:cs="Arial"/>
              </w:rPr>
              <w:t>A Etnobotânica inclui todos os estudos concernentes à relação mútua entre populações tradicio</w:t>
            </w:r>
            <w:r>
              <w:rPr>
                <w:rFonts w:ascii="Arial" w:hAnsi="Arial" w:cs="Arial"/>
              </w:rPr>
              <w:t>nais e as plantas</w:t>
            </w:r>
            <w:r w:rsidRPr="009054F2">
              <w:rPr>
                <w:rFonts w:ascii="Arial" w:hAnsi="Arial" w:cs="Arial"/>
              </w:rPr>
              <w:t xml:space="preserve">. Apresenta como característica básica de estudo o contato direto </w:t>
            </w:r>
            <w:r w:rsidR="00BD2E41">
              <w:rPr>
                <w:rFonts w:ascii="Arial" w:hAnsi="Arial" w:cs="Arial"/>
              </w:rPr>
              <w:lastRenderedPageBreak/>
              <w:t>com as populações tradicionais. P</w:t>
            </w:r>
            <w:r w:rsidRPr="009054F2">
              <w:rPr>
                <w:rFonts w:ascii="Arial" w:hAnsi="Arial" w:cs="Arial"/>
              </w:rPr>
              <w:t xml:space="preserve">rocurando uma aproximação e vivência que permitam conquistar a confiança das mesmas, resgatando, assim, todo conhecimento possível sobre a relação de afinidade entre o homem e as plantas de uma comunidade. Portanto, o estudo etnobotânico é o primeiro passo para um trabalho multidisciplinar envolvendo botânicos, engenheiros florestais, engenheiros agrônomos, antropólogos, médicos, químicos, dentistas entre outros, para se estabelecer quais são as espécies vegetais </w:t>
            </w:r>
            <w:r>
              <w:rPr>
                <w:rFonts w:ascii="Arial" w:hAnsi="Arial" w:cs="Arial"/>
              </w:rPr>
              <w:t>mais utilizadas pela população</w:t>
            </w:r>
            <w:r w:rsidRPr="009054F2">
              <w:rPr>
                <w:rFonts w:ascii="Arial" w:hAnsi="Arial" w:cs="Arial"/>
              </w:rPr>
              <w:t>, justificando assim seu uso e sua conservação.</w:t>
            </w:r>
          </w:p>
          <w:p w:rsidR="00A822B0" w:rsidRDefault="00A822B0" w:rsidP="00841AA5">
            <w:pPr>
              <w:snapToGrid w:val="0"/>
              <w:spacing w:line="240" w:lineRule="auto"/>
              <w:jc w:val="both"/>
              <w:rPr>
                <w:rFonts w:ascii="Arial" w:hAnsi="Arial" w:cs="Arial"/>
              </w:rPr>
            </w:pPr>
            <w:r>
              <w:rPr>
                <w:rFonts w:ascii="Arial Narrow" w:hAnsi="Arial Narrow"/>
                <w:lang w:eastAsia="pt-BR"/>
              </w:rPr>
              <w:t xml:space="preserve"> </w:t>
            </w:r>
            <w:r w:rsidRPr="009054F2">
              <w:rPr>
                <w:rFonts w:ascii="Arial" w:hAnsi="Arial" w:cs="Arial"/>
                <w:lang w:eastAsia="pt-BR"/>
              </w:rPr>
              <w:t>Desta forma, promovendo a inserção do</w:t>
            </w:r>
            <w:r w:rsidRPr="009054F2">
              <w:rPr>
                <w:rFonts w:ascii="Arial" w:hAnsi="Arial" w:cs="Arial"/>
              </w:rPr>
              <w:t xml:space="preserve"> aluno </w:t>
            </w:r>
            <w:r>
              <w:rPr>
                <w:rFonts w:ascii="Arial" w:hAnsi="Arial" w:cs="Arial"/>
              </w:rPr>
              <w:t>em comunidades populares</w:t>
            </w:r>
            <w:r w:rsidRPr="009054F2">
              <w:rPr>
                <w:rFonts w:ascii="Arial" w:hAnsi="Arial" w:cs="Arial"/>
              </w:rPr>
              <w:t xml:space="preserve">, associando </w:t>
            </w:r>
            <w:r>
              <w:rPr>
                <w:rFonts w:ascii="Arial" w:hAnsi="Arial" w:cs="Arial"/>
              </w:rPr>
              <w:t xml:space="preserve">seus </w:t>
            </w:r>
            <w:r w:rsidRPr="009054F2">
              <w:rPr>
                <w:rFonts w:ascii="Arial" w:hAnsi="Arial" w:cs="Arial"/>
              </w:rPr>
              <w:t xml:space="preserve">conhecimentos </w:t>
            </w:r>
            <w:r>
              <w:rPr>
                <w:rFonts w:ascii="Arial" w:hAnsi="Arial" w:cs="Arial"/>
              </w:rPr>
              <w:t xml:space="preserve">aos </w:t>
            </w:r>
            <w:r w:rsidRPr="009054F2">
              <w:rPr>
                <w:rFonts w:ascii="Arial" w:hAnsi="Arial" w:cs="Arial"/>
              </w:rPr>
              <w:t>adquiridos na Universidade. Propomos assim</w:t>
            </w:r>
            <w:r w:rsidR="00BD2E41">
              <w:rPr>
                <w:rFonts w:ascii="Arial" w:hAnsi="Arial" w:cs="Arial"/>
              </w:rPr>
              <w:t>,</w:t>
            </w:r>
            <w:r w:rsidRPr="009054F2">
              <w:rPr>
                <w:rFonts w:ascii="Arial" w:hAnsi="Arial" w:cs="Arial"/>
              </w:rPr>
              <w:t xml:space="preserve"> um resgate do conhecimento popular através de</w:t>
            </w:r>
            <w:r>
              <w:rPr>
                <w:rFonts w:ascii="Arial" w:hAnsi="Arial" w:cs="Arial"/>
              </w:rPr>
              <w:t xml:space="preserve">sta </w:t>
            </w:r>
            <w:r w:rsidRPr="009054F2">
              <w:rPr>
                <w:rFonts w:ascii="Arial" w:hAnsi="Arial" w:cs="Arial"/>
              </w:rPr>
              <w:t xml:space="preserve">investigação e a partir </w:t>
            </w:r>
            <w:r>
              <w:rPr>
                <w:rFonts w:ascii="Arial" w:hAnsi="Arial" w:cs="Arial"/>
              </w:rPr>
              <w:t xml:space="preserve">desta pesquisa, sermos capaz de </w:t>
            </w:r>
            <w:r w:rsidRPr="009054F2">
              <w:rPr>
                <w:rFonts w:ascii="Arial" w:hAnsi="Arial" w:cs="Arial"/>
              </w:rPr>
              <w:t xml:space="preserve">testar em laboratórios </w:t>
            </w:r>
            <w:r>
              <w:rPr>
                <w:rFonts w:ascii="Arial" w:hAnsi="Arial" w:cs="Arial"/>
              </w:rPr>
              <w:t>as</w:t>
            </w:r>
            <w:r w:rsidRPr="009054F2">
              <w:rPr>
                <w:rFonts w:ascii="Arial" w:hAnsi="Arial" w:cs="Arial"/>
              </w:rPr>
              <w:t xml:space="preserve"> propriedades antimicrobianas</w:t>
            </w:r>
            <w:r>
              <w:rPr>
                <w:rFonts w:ascii="Arial" w:hAnsi="Arial" w:cs="Arial"/>
              </w:rPr>
              <w:t xml:space="preserve"> das plantas mais citadas,</w:t>
            </w:r>
            <w:r w:rsidRPr="009054F2">
              <w:rPr>
                <w:rFonts w:ascii="Arial" w:hAnsi="Arial" w:cs="Arial"/>
              </w:rPr>
              <w:t xml:space="preserve"> de forma a esclarecer a população sobre a validação científica do senso comum. </w:t>
            </w:r>
          </w:p>
          <w:p w:rsidR="00A822B0" w:rsidRPr="009054F2" w:rsidRDefault="00A822B0" w:rsidP="00841AA5">
            <w:pPr>
              <w:snapToGrid w:val="0"/>
              <w:spacing w:line="240" w:lineRule="auto"/>
              <w:jc w:val="both"/>
              <w:rPr>
                <w:rFonts w:ascii="Arial" w:hAnsi="Arial" w:cs="Arial"/>
              </w:rPr>
            </w:pPr>
            <w:r>
              <w:rPr>
                <w:rFonts w:ascii="Arial" w:hAnsi="Arial" w:cs="Arial"/>
              </w:rPr>
              <w:t>Assim como, propor estratégias de extensão de acordo com esse conhecimento prévio. Observadas</w:t>
            </w:r>
            <w:r w:rsidR="00BD2E41">
              <w:rPr>
                <w:rFonts w:ascii="Arial" w:hAnsi="Arial" w:cs="Arial"/>
              </w:rPr>
              <w:t>,</w:t>
            </w:r>
            <w:r>
              <w:rPr>
                <w:rFonts w:ascii="Arial" w:hAnsi="Arial" w:cs="Arial"/>
              </w:rPr>
              <w:t xml:space="preserve"> nas atividades sobre automedicação, plantas tóxicas e “se é natural não faz mal”. </w:t>
            </w:r>
            <w:r w:rsidR="00BD2E41">
              <w:rPr>
                <w:rFonts w:ascii="Arial" w:hAnsi="Arial" w:cs="Arial"/>
              </w:rPr>
              <w:t>De acordo que,</w:t>
            </w:r>
            <w:r>
              <w:rPr>
                <w:rFonts w:ascii="Arial" w:hAnsi="Arial" w:cs="Arial"/>
              </w:rPr>
              <w:t xml:space="preserve"> essas atividades de extensão vieram em resposta aos resultados dessa pesquisa.</w:t>
            </w:r>
          </w:p>
          <w:p w:rsidR="00A822B0" w:rsidRPr="003E24A2" w:rsidRDefault="00A822B0" w:rsidP="00841AA5">
            <w:pPr>
              <w:snapToGrid w:val="0"/>
              <w:spacing w:line="240" w:lineRule="auto"/>
              <w:jc w:val="both"/>
              <w:rPr>
                <w:rFonts w:ascii="Arial" w:hAnsi="Arial" w:cs="Arial"/>
              </w:rPr>
            </w:pPr>
          </w:p>
        </w:tc>
      </w:tr>
      <w:tr w:rsidR="00A822B0" w:rsidRPr="003E24A2" w:rsidTr="009B63EC">
        <w:tc>
          <w:tcPr>
            <w:tcW w:w="9075" w:type="dxa"/>
            <w:gridSpan w:val="12"/>
            <w:tcBorders>
              <w:top w:val="single" w:sz="4" w:space="0" w:color="auto"/>
              <w:left w:val="single" w:sz="4" w:space="0" w:color="auto"/>
              <w:bottom w:val="single" w:sz="4" w:space="0" w:color="auto"/>
              <w:right w:val="single" w:sz="4" w:space="0" w:color="auto"/>
            </w:tcBorders>
          </w:tcPr>
          <w:p w:rsidR="00A822B0" w:rsidRPr="003E24A2" w:rsidRDefault="00A822B0" w:rsidP="00841AA5">
            <w:pPr>
              <w:snapToGrid w:val="0"/>
              <w:spacing w:line="240" w:lineRule="auto"/>
              <w:jc w:val="both"/>
              <w:rPr>
                <w:rFonts w:ascii="Arial" w:hAnsi="Arial" w:cs="Arial"/>
              </w:rPr>
            </w:pPr>
            <w:r w:rsidRPr="003E24A2">
              <w:rPr>
                <w:rFonts w:ascii="Arial" w:hAnsi="Arial" w:cs="Arial"/>
              </w:rPr>
              <w:lastRenderedPageBreak/>
              <w:t>Resultados esperados com a pesquisa:</w:t>
            </w:r>
          </w:p>
          <w:p w:rsidR="00A822B0" w:rsidRPr="003E24A2" w:rsidRDefault="00A822B0" w:rsidP="00841AA5">
            <w:pPr>
              <w:spacing w:line="240" w:lineRule="auto"/>
              <w:jc w:val="both"/>
              <w:rPr>
                <w:rFonts w:ascii="Arial" w:hAnsi="Arial" w:cs="Arial"/>
                <w:b/>
              </w:rPr>
            </w:pPr>
          </w:p>
          <w:p w:rsidR="00A822B0" w:rsidRDefault="00A822B0" w:rsidP="00841AA5">
            <w:pPr>
              <w:spacing w:line="240" w:lineRule="auto"/>
              <w:jc w:val="both"/>
              <w:rPr>
                <w:rFonts w:ascii="Arial" w:hAnsi="Arial" w:cs="Arial"/>
                <w:color w:val="000000"/>
              </w:rPr>
            </w:pPr>
            <w:r>
              <w:rPr>
                <w:rFonts w:ascii="Arial" w:hAnsi="Arial" w:cs="Arial"/>
                <w:color w:val="000000"/>
              </w:rPr>
              <w:t>Verificar</w:t>
            </w:r>
            <w:r w:rsidRPr="003E24A2">
              <w:rPr>
                <w:rFonts w:ascii="Arial" w:hAnsi="Arial" w:cs="Arial"/>
                <w:color w:val="000000"/>
              </w:rPr>
              <w:t xml:space="preserve"> as principais plantas medicinais utilizadas </w:t>
            </w:r>
            <w:r w:rsidR="00BD2E41">
              <w:rPr>
                <w:rFonts w:ascii="Arial" w:hAnsi="Arial" w:cs="Arial"/>
                <w:color w:val="000000"/>
              </w:rPr>
              <w:t>por esta populaçã</w:t>
            </w:r>
            <w:r>
              <w:rPr>
                <w:rFonts w:ascii="Arial" w:hAnsi="Arial" w:cs="Arial"/>
                <w:color w:val="000000"/>
              </w:rPr>
              <w:t xml:space="preserve">o; Associando ao seu perfil epidemiológico, relacionando assim </w:t>
            </w:r>
            <w:r w:rsidRPr="003E24A2">
              <w:rPr>
                <w:rFonts w:ascii="Arial" w:hAnsi="Arial" w:cs="Arial"/>
                <w:color w:val="000000"/>
              </w:rPr>
              <w:t>as formas de consumo</w:t>
            </w:r>
            <w:r>
              <w:rPr>
                <w:rFonts w:ascii="Arial" w:hAnsi="Arial" w:cs="Arial"/>
                <w:color w:val="000000"/>
              </w:rPr>
              <w:t xml:space="preserve">, </w:t>
            </w:r>
            <w:r w:rsidRPr="003E24A2">
              <w:rPr>
                <w:rFonts w:ascii="Arial" w:hAnsi="Arial" w:cs="Arial"/>
                <w:color w:val="000000"/>
              </w:rPr>
              <w:t>para quais doe</w:t>
            </w:r>
            <w:r>
              <w:rPr>
                <w:rFonts w:ascii="Arial" w:hAnsi="Arial" w:cs="Arial"/>
                <w:color w:val="000000"/>
              </w:rPr>
              <w:t>nças são utilizadas e a credibilidade do seu uso.</w:t>
            </w:r>
          </w:p>
          <w:p w:rsidR="00A822B0" w:rsidRPr="003E24A2" w:rsidRDefault="00A822B0" w:rsidP="00841AA5">
            <w:pPr>
              <w:spacing w:line="240" w:lineRule="auto"/>
              <w:jc w:val="both"/>
              <w:rPr>
                <w:rFonts w:ascii="Arial" w:hAnsi="Arial" w:cs="Arial"/>
                <w:color w:val="000000"/>
              </w:rPr>
            </w:pPr>
            <w:r>
              <w:rPr>
                <w:rFonts w:ascii="Arial" w:hAnsi="Arial" w:cs="Arial"/>
                <w:color w:val="000000"/>
              </w:rPr>
              <w:t>Propor atividades de extensão a partir dos dados.</w:t>
            </w:r>
          </w:p>
          <w:p w:rsidR="00A822B0" w:rsidRPr="003E24A2" w:rsidRDefault="00A822B0" w:rsidP="00841AA5">
            <w:pPr>
              <w:spacing w:line="240" w:lineRule="auto"/>
              <w:jc w:val="both"/>
              <w:rPr>
                <w:rFonts w:ascii="Arial" w:hAnsi="Arial" w:cs="Arial"/>
                <w:color w:val="000000"/>
              </w:rPr>
            </w:pPr>
          </w:p>
        </w:tc>
      </w:tr>
      <w:tr w:rsidR="00A822B0" w:rsidRPr="003E24A2" w:rsidTr="009B63EC">
        <w:tc>
          <w:tcPr>
            <w:tcW w:w="9075" w:type="dxa"/>
            <w:gridSpan w:val="12"/>
            <w:tcBorders>
              <w:top w:val="single" w:sz="4" w:space="0" w:color="auto"/>
              <w:left w:val="single" w:sz="4" w:space="0" w:color="000000"/>
              <w:bottom w:val="single" w:sz="4" w:space="0" w:color="000000"/>
              <w:right w:val="single" w:sz="4" w:space="0" w:color="000000"/>
            </w:tcBorders>
          </w:tcPr>
          <w:p w:rsidR="00A822B0" w:rsidRPr="003E24A2" w:rsidRDefault="00A822B0" w:rsidP="00841AA5">
            <w:pPr>
              <w:snapToGrid w:val="0"/>
              <w:spacing w:line="240" w:lineRule="auto"/>
              <w:jc w:val="both"/>
              <w:rPr>
                <w:rFonts w:ascii="Arial" w:hAnsi="Arial" w:cs="Arial"/>
              </w:rPr>
            </w:pPr>
            <w:r w:rsidRPr="003E24A2">
              <w:rPr>
                <w:rFonts w:ascii="Arial" w:hAnsi="Arial" w:cs="Arial"/>
              </w:rPr>
              <w:t>Resultados alcançados com a pesquisa:</w:t>
            </w:r>
          </w:p>
          <w:p w:rsidR="00A822B0" w:rsidRPr="007C029E" w:rsidRDefault="00A822B0" w:rsidP="00841AA5">
            <w:pPr>
              <w:snapToGrid w:val="0"/>
              <w:spacing w:line="240" w:lineRule="auto"/>
              <w:jc w:val="both"/>
              <w:rPr>
                <w:rFonts w:ascii="Arial" w:hAnsi="Arial" w:cs="Arial"/>
              </w:rPr>
            </w:pPr>
            <w:r w:rsidRPr="003E24A2">
              <w:rPr>
                <w:rFonts w:ascii="Arial" w:hAnsi="Arial" w:cs="Arial"/>
              </w:rPr>
              <w:t xml:space="preserve">Com a pesquisa, pôde-se listar a variedade de plantas utilizadas como </w:t>
            </w:r>
            <w:proofErr w:type="gramStart"/>
            <w:r w:rsidRPr="003E24A2">
              <w:rPr>
                <w:rFonts w:ascii="Arial" w:hAnsi="Arial" w:cs="Arial"/>
              </w:rPr>
              <w:t>medicinais, quais</w:t>
            </w:r>
            <w:proofErr w:type="gramEnd"/>
            <w:r w:rsidRPr="003E24A2">
              <w:rPr>
                <w:rFonts w:ascii="Arial" w:hAnsi="Arial" w:cs="Arial"/>
              </w:rPr>
              <w:t xml:space="preserve"> as partes dela</w:t>
            </w:r>
            <w:r>
              <w:rPr>
                <w:rFonts w:ascii="Arial" w:hAnsi="Arial" w:cs="Arial"/>
              </w:rPr>
              <w:t>s</w:t>
            </w:r>
            <w:r w:rsidRPr="003E24A2">
              <w:rPr>
                <w:rFonts w:ascii="Arial" w:hAnsi="Arial" w:cs="Arial"/>
              </w:rPr>
              <w:t xml:space="preserve"> são usadas, formas d</w:t>
            </w:r>
            <w:r w:rsidR="00BD2E41">
              <w:rPr>
                <w:rFonts w:ascii="Arial" w:hAnsi="Arial" w:cs="Arial"/>
              </w:rPr>
              <w:t>e preparo e utilização,</w:t>
            </w:r>
            <w:r w:rsidRPr="003E24A2">
              <w:rPr>
                <w:rFonts w:ascii="Arial" w:hAnsi="Arial" w:cs="Arial"/>
              </w:rPr>
              <w:t xml:space="preserve"> a frequência do uso, formas de consumo, quantidades utilizadas, além de refletir as </w:t>
            </w:r>
            <w:r w:rsidRPr="007C029E">
              <w:rPr>
                <w:rFonts w:ascii="Arial" w:hAnsi="Arial" w:cs="Arial"/>
              </w:rPr>
              <w:t>características epidemiológicas e socioeconômicas da população. Eis alguns dados:</w:t>
            </w:r>
          </w:p>
          <w:p w:rsidR="00F761E2" w:rsidRDefault="00F761E2" w:rsidP="00F761E2">
            <w:pPr>
              <w:snapToGrid w:val="0"/>
              <w:spacing w:line="240" w:lineRule="auto"/>
              <w:jc w:val="both"/>
              <w:rPr>
                <w:rFonts w:ascii="Arial" w:hAnsi="Arial" w:cs="Arial"/>
              </w:rPr>
            </w:pPr>
            <w:r w:rsidRPr="007C029E">
              <w:rPr>
                <w:rFonts w:ascii="Arial" w:hAnsi="Arial" w:cs="Arial"/>
              </w:rPr>
              <w:t>Os resultados revelaram que das 420 pessoas que foram entrevistadas, 93 eram do sexo masculino (22%) e 327 do sexo feminino (78%).</w:t>
            </w:r>
          </w:p>
          <w:p w:rsidR="00F761E2" w:rsidRPr="00181C48" w:rsidRDefault="00F761E2" w:rsidP="00F761E2">
            <w:pPr>
              <w:snapToGrid w:val="0"/>
              <w:spacing w:line="240" w:lineRule="auto"/>
              <w:jc w:val="center"/>
              <w:rPr>
                <w:rFonts w:ascii="Arial" w:hAnsi="Arial" w:cs="Arial"/>
              </w:rPr>
            </w:pPr>
            <w:r w:rsidRPr="00181C48">
              <w:rPr>
                <w:rFonts w:ascii="Arial" w:hAnsi="Arial" w:cs="Arial"/>
              </w:rPr>
              <w:t>Figura 1: Idade dos entrevistados da UBSF Malvinas V, Campina Grande – PB</w:t>
            </w:r>
            <w:r w:rsidRPr="00181C48">
              <w:rPr>
                <w:rFonts w:ascii="Arial" w:hAnsi="Arial" w:cs="Arial"/>
                <w:noProof/>
                <w:lang w:eastAsia="pt-BR"/>
              </w:rPr>
              <w:lastRenderedPageBreak/>
              <w:drawing>
                <wp:inline distT="0" distB="0" distL="0" distR="0">
                  <wp:extent cx="4735901" cy="2044460"/>
                  <wp:effectExtent l="0" t="0" r="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61E2" w:rsidRPr="00181C48" w:rsidRDefault="00F761E2" w:rsidP="00F761E2">
            <w:pPr>
              <w:snapToGrid w:val="0"/>
              <w:spacing w:line="240" w:lineRule="auto"/>
              <w:jc w:val="both"/>
              <w:rPr>
                <w:rFonts w:ascii="Arial" w:hAnsi="Arial" w:cs="Arial"/>
              </w:rPr>
            </w:pPr>
          </w:p>
          <w:p w:rsidR="00F761E2" w:rsidRPr="00181C48" w:rsidRDefault="00F761E2" w:rsidP="00F761E2">
            <w:pPr>
              <w:snapToGrid w:val="0"/>
              <w:spacing w:line="240" w:lineRule="auto"/>
              <w:jc w:val="both"/>
              <w:rPr>
                <w:rFonts w:ascii="Arial" w:hAnsi="Arial" w:cs="Arial"/>
              </w:rPr>
            </w:pPr>
            <w:r w:rsidRPr="00181C48">
              <w:rPr>
                <w:rFonts w:ascii="Arial" w:hAnsi="Arial" w:cs="Arial"/>
              </w:rPr>
              <w:t xml:space="preserve">Figura 2: Profissão dos entrevistados da UBSF Malvinas V, Campina Grande – </w:t>
            </w:r>
            <w:proofErr w:type="gramStart"/>
            <w:r w:rsidRPr="00181C48">
              <w:rPr>
                <w:rFonts w:ascii="Arial" w:hAnsi="Arial" w:cs="Arial"/>
              </w:rPr>
              <w:t>PB</w:t>
            </w:r>
            <w:proofErr w:type="gramEnd"/>
          </w:p>
          <w:p w:rsidR="00F761E2" w:rsidRDefault="00F761E2" w:rsidP="00F761E2">
            <w:pPr>
              <w:snapToGrid w:val="0"/>
              <w:spacing w:line="240" w:lineRule="auto"/>
              <w:jc w:val="center"/>
              <w:rPr>
                <w:rFonts w:ascii="Arial" w:hAnsi="Arial" w:cs="Arial"/>
              </w:rPr>
            </w:pPr>
            <w:r w:rsidRPr="00CD4FC8">
              <w:rPr>
                <w:rFonts w:ascii="Arial" w:hAnsi="Arial" w:cs="Arial"/>
                <w:noProof/>
                <w:lang w:eastAsia="pt-BR"/>
              </w:rPr>
              <w:drawing>
                <wp:inline distT="0" distB="0" distL="0" distR="0">
                  <wp:extent cx="4735902" cy="2812211"/>
                  <wp:effectExtent l="0" t="0" r="0" b="0"/>
                  <wp:docPr id="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61E2" w:rsidRDefault="00F761E2" w:rsidP="00F761E2">
            <w:pPr>
              <w:snapToGrid w:val="0"/>
              <w:spacing w:line="240" w:lineRule="auto"/>
              <w:jc w:val="center"/>
              <w:rPr>
                <w:rFonts w:ascii="Arial" w:hAnsi="Arial" w:cs="Arial"/>
              </w:rPr>
            </w:pPr>
            <w:r w:rsidRPr="00181C48">
              <w:rPr>
                <w:rFonts w:ascii="Arial" w:hAnsi="Arial" w:cs="Arial"/>
                <w:szCs w:val="24"/>
              </w:rPr>
              <w:t>Figura 3: Classe Social</w:t>
            </w:r>
            <w:r>
              <w:rPr>
                <w:rFonts w:ascii="Arial" w:hAnsi="Arial" w:cs="Arial"/>
                <w:szCs w:val="24"/>
              </w:rPr>
              <w:t>*</w:t>
            </w:r>
            <w:r w:rsidRPr="00181C48">
              <w:rPr>
                <w:rFonts w:ascii="Arial" w:hAnsi="Arial" w:cs="Arial"/>
                <w:szCs w:val="24"/>
              </w:rPr>
              <w:t xml:space="preserve"> dos entrevistados da UBSF Malvinas V, Campina Grande – PB</w:t>
            </w:r>
            <w:r w:rsidRPr="00CD4FC8">
              <w:rPr>
                <w:rFonts w:ascii="Arial" w:hAnsi="Arial" w:cs="Arial"/>
                <w:noProof/>
                <w:lang w:eastAsia="pt-BR"/>
              </w:rPr>
              <w:drawing>
                <wp:inline distT="0" distB="0" distL="0" distR="0">
                  <wp:extent cx="4667250" cy="1885950"/>
                  <wp:effectExtent l="19050" t="0" r="0" b="0"/>
                  <wp:docPr id="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61E2" w:rsidRPr="00181C48" w:rsidRDefault="00F761E2" w:rsidP="00F761E2">
            <w:pPr>
              <w:snapToGrid w:val="0"/>
              <w:spacing w:line="240" w:lineRule="auto"/>
              <w:jc w:val="both"/>
              <w:rPr>
                <w:rFonts w:ascii="Arial" w:hAnsi="Arial" w:cs="Arial"/>
              </w:rPr>
            </w:pPr>
            <w:r w:rsidRPr="00181C48">
              <w:rPr>
                <w:rFonts w:ascii="Arial" w:hAnsi="Arial" w:cs="Arial"/>
              </w:rPr>
              <w:t xml:space="preserve">*Classificada de acordo com os Critérios de Classificação Econômica Brasil, da </w:t>
            </w:r>
            <w:r w:rsidRPr="00181C48">
              <w:rPr>
                <w:rFonts w:ascii="Arial" w:hAnsi="Arial" w:cs="Arial"/>
              </w:rPr>
              <w:lastRenderedPageBreak/>
              <w:t xml:space="preserve">Associação Brasileira de Empresas de Pesquisa - </w:t>
            </w:r>
            <w:proofErr w:type="gramStart"/>
            <w:r w:rsidRPr="00181C48">
              <w:rPr>
                <w:rFonts w:ascii="Arial" w:hAnsi="Arial" w:cs="Arial"/>
              </w:rPr>
              <w:t>ABEP</w:t>
            </w:r>
            <w:proofErr w:type="gramEnd"/>
            <w:r w:rsidRPr="00181C48">
              <w:rPr>
                <w:rFonts w:ascii="Arial" w:hAnsi="Arial" w:cs="Arial"/>
              </w:rPr>
              <w:t xml:space="preserve"> </w:t>
            </w:r>
          </w:p>
          <w:p w:rsidR="00F761E2" w:rsidRPr="007C029E" w:rsidRDefault="00F761E2" w:rsidP="00F761E2">
            <w:pPr>
              <w:spacing w:after="0" w:line="240" w:lineRule="auto"/>
              <w:ind w:firstLine="708"/>
              <w:jc w:val="both"/>
              <w:rPr>
                <w:rFonts w:ascii="Arial" w:hAnsi="Arial" w:cs="Arial"/>
              </w:rPr>
            </w:pPr>
            <w:r w:rsidRPr="007C029E">
              <w:rPr>
                <w:rFonts w:ascii="Arial" w:hAnsi="Arial" w:cs="Arial"/>
              </w:rPr>
              <w:t xml:space="preserve">Os resultados também revelaram que do total, 24% das famílias possuíam uma renda familiar media de </w:t>
            </w:r>
            <w:proofErr w:type="gramStart"/>
            <w:r w:rsidRPr="007C029E">
              <w:rPr>
                <w:rFonts w:ascii="Arial" w:hAnsi="Arial" w:cs="Arial"/>
              </w:rPr>
              <w:t>1</w:t>
            </w:r>
            <w:proofErr w:type="gramEnd"/>
            <w:r w:rsidRPr="007C029E">
              <w:rPr>
                <w:rFonts w:ascii="Arial" w:hAnsi="Arial" w:cs="Arial"/>
              </w:rPr>
              <w:t xml:space="preserve"> salário mínimo (SM), 28% de 1 à 2 SM, 30% de 2 à 3 SM, 18% das famílias possuíam mais de 3 SM. Quanto ao nível de escolaridade, dentre os entrevistados 13% eram analfabetos ou estudaram até a 3ª série do ensino fundamental, 19% estudaram até a 4ª série do ensino fundamental, 30% possuíam ensino fundamental completo, 30% possuíam ensino médio completo ou superior incompleto e 8% apresentavam ensino superior completo. </w:t>
            </w:r>
          </w:p>
          <w:p w:rsidR="00F761E2" w:rsidRPr="007C029E" w:rsidRDefault="00F761E2" w:rsidP="00F761E2">
            <w:pPr>
              <w:spacing w:after="0" w:line="240" w:lineRule="auto"/>
              <w:ind w:firstLine="708"/>
              <w:jc w:val="both"/>
              <w:rPr>
                <w:rFonts w:ascii="Arial" w:hAnsi="Arial" w:cs="Arial"/>
                <w:color w:val="FF0000"/>
              </w:rPr>
            </w:pPr>
            <w:r w:rsidRPr="007C029E">
              <w:rPr>
                <w:rFonts w:ascii="Arial" w:hAnsi="Arial" w:cs="Arial"/>
              </w:rPr>
              <w:t>Sobre a utilização de plantas medicinais 80% faziam uso de plantas medicinais e 20% não fazia uso. Dentre as 67 plantas, as mais citadas e a sua forma de utilização podem ser observadas na tabela 1. Ao questionar</w:t>
            </w:r>
            <w:r w:rsidR="00BD2E41">
              <w:rPr>
                <w:rFonts w:ascii="Arial" w:hAnsi="Arial" w:cs="Arial"/>
              </w:rPr>
              <w:t xml:space="preserve"> se existe uma horta comunitária</w:t>
            </w:r>
            <w:r w:rsidRPr="007C029E">
              <w:rPr>
                <w:rFonts w:ascii="Arial" w:hAnsi="Arial" w:cs="Arial"/>
              </w:rPr>
              <w:t xml:space="preserve"> na região, 66% relataram que não, 2% responderam que sim e 32% não sabem se existe.</w:t>
            </w:r>
            <w:r w:rsidRPr="007C029E">
              <w:rPr>
                <w:rFonts w:ascii="Arial" w:hAnsi="Arial" w:cs="Arial"/>
                <w:color w:val="FF0000"/>
              </w:rPr>
              <w:t xml:space="preserve"> </w:t>
            </w:r>
          </w:p>
          <w:p w:rsidR="00F761E2" w:rsidRPr="007C029E" w:rsidRDefault="00F761E2" w:rsidP="00F761E2">
            <w:pPr>
              <w:spacing w:line="240" w:lineRule="auto"/>
              <w:ind w:firstLine="708"/>
              <w:jc w:val="both"/>
              <w:rPr>
                <w:rFonts w:ascii="Arial" w:hAnsi="Arial" w:cs="Arial"/>
              </w:rPr>
            </w:pPr>
            <w:r w:rsidRPr="007C029E">
              <w:rPr>
                <w:rFonts w:ascii="Arial" w:hAnsi="Arial" w:cs="Arial"/>
              </w:rPr>
              <w:t xml:space="preserve"> Em relação ao cultivo de plantas medicinais 49% dos entrevistados cultivavam plantas e 51% não cultivavam. Dentre os locais de cultivo 98% eram na própria casa, 1% na escola 1% em outro ambiente. As plantas medicinais quando não eram obtidas da própria casa, eram obtidas com algum amigo, em ambientes abertos, com parentes, ou compradas.</w:t>
            </w:r>
          </w:p>
          <w:p w:rsidR="00F761E2" w:rsidRPr="007C029E" w:rsidRDefault="00F761E2" w:rsidP="00F761E2">
            <w:pPr>
              <w:spacing w:after="0" w:line="240" w:lineRule="auto"/>
              <w:ind w:firstLine="708"/>
              <w:jc w:val="both"/>
              <w:rPr>
                <w:rFonts w:ascii="Arial" w:hAnsi="Arial" w:cs="Arial"/>
              </w:rPr>
            </w:pPr>
            <w:r w:rsidRPr="007C029E">
              <w:rPr>
                <w:rFonts w:ascii="Arial" w:hAnsi="Arial" w:cs="Arial"/>
              </w:rPr>
              <w:t>Tabela 1: Plantas mais utilizadas pelos usuários da UBSF Malvinas V, Campina Grande – PB, 2012.</w:t>
            </w:r>
          </w:p>
          <w:tbl>
            <w:tblPr>
              <w:tblStyle w:val="Tabelacomgrade"/>
              <w:tblW w:w="7957" w:type="dxa"/>
              <w:jc w:val="center"/>
              <w:tblInd w:w="3801" w:type="dxa"/>
              <w:tblLayout w:type="fixed"/>
              <w:tblLook w:val="04A0"/>
            </w:tblPr>
            <w:tblGrid>
              <w:gridCol w:w="2836"/>
              <w:gridCol w:w="1707"/>
              <w:gridCol w:w="1707"/>
              <w:gridCol w:w="1707"/>
            </w:tblGrid>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Nome Popular da Planta</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Nome Científico</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Utilização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Alecrim</w:t>
                  </w:r>
                </w:p>
              </w:tc>
              <w:tc>
                <w:tcPr>
                  <w:tcW w:w="1707" w:type="dxa"/>
                </w:tcPr>
                <w:p w:rsidR="00F761E2" w:rsidRPr="007C029E" w:rsidRDefault="00F761E2" w:rsidP="00C55B57">
                  <w:pPr>
                    <w:spacing w:line="240" w:lineRule="auto"/>
                    <w:jc w:val="center"/>
                    <w:rPr>
                      <w:rFonts w:ascii="Arial" w:hAnsi="Arial" w:cs="Arial"/>
                      <w:i/>
                      <w:vertAlign w:val="superscript"/>
                    </w:rPr>
                  </w:pPr>
                  <w:r w:rsidRPr="007C029E">
                    <w:rPr>
                      <w:rStyle w:val="st1"/>
                      <w:rFonts w:ascii="Arial" w:hAnsi="Arial" w:cs="Arial"/>
                      <w:i/>
                      <w:color w:val="222222"/>
                      <w:lang w:val="pt-PT"/>
                    </w:rPr>
                    <w:t>Rosmarinus officinalis L.</w:t>
                  </w:r>
                  <w:r w:rsidRPr="007C029E">
                    <w:rPr>
                      <w:rStyle w:val="st1"/>
                      <w:rFonts w:ascii="Arial" w:hAnsi="Arial" w:cs="Arial"/>
                      <w:color w:val="222222"/>
                      <w:lang w:val="pt-PT"/>
                    </w:rPr>
                    <w:t xml:space="preserve"> </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1.42</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Anti-arritmico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Babosa</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iCs/>
                    </w:rPr>
                    <w:t xml:space="preserve">Aloe Vera </w:t>
                  </w:r>
                  <w:r w:rsidRPr="007C029E">
                    <w:rPr>
                      <w:rFonts w:ascii="Arial" w:hAnsi="Arial" w:cs="Arial"/>
                    </w:rPr>
                    <w:t>(L.)</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1.84</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Uso externo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Boldo</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iCs/>
                    </w:rPr>
                    <w:t xml:space="preserve">Peumus boldus </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87</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Digestivo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Camomila</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iCs/>
                    </w:rPr>
                    <w:t>Matricaria chamomilla</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5.39</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Calmante</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Canela</w:t>
                  </w:r>
                </w:p>
              </w:tc>
              <w:tc>
                <w:tcPr>
                  <w:tcW w:w="1707" w:type="dxa"/>
                </w:tcPr>
                <w:p w:rsidR="00F761E2" w:rsidRPr="007C029E" w:rsidRDefault="00F761E2" w:rsidP="00C55B57">
                  <w:pPr>
                    <w:autoSpaceDE w:val="0"/>
                    <w:autoSpaceDN w:val="0"/>
                    <w:adjustRightInd w:val="0"/>
                    <w:spacing w:line="240" w:lineRule="auto"/>
                    <w:rPr>
                      <w:rFonts w:ascii="Arial" w:hAnsi="Arial" w:cs="Arial"/>
                      <w:i/>
                      <w:iCs/>
                    </w:rPr>
                  </w:pPr>
                  <w:r w:rsidRPr="007C029E">
                    <w:rPr>
                      <w:rFonts w:ascii="Arial" w:hAnsi="Arial" w:cs="Arial"/>
                      <w:i/>
                      <w:iCs/>
                    </w:rPr>
                    <w:t>Cinnamomun</w:t>
                  </w:r>
                </w:p>
                <w:p w:rsidR="00F761E2" w:rsidRPr="007C029E" w:rsidRDefault="00F761E2" w:rsidP="00C55B57">
                  <w:pPr>
                    <w:spacing w:line="240" w:lineRule="auto"/>
                    <w:jc w:val="center"/>
                    <w:rPr>
                      <w:rFonts w:ascii="Arial" w:hAnsi="Arial" w:cs="Arial"/>
                    </w:rPr>
                  </w:pPr>
                  <w:proofErr w:type="gramStart"/>
                  <w:r w:rsidRPr="007C029E">
                    <w:rPr>
                      <w:rFonts w:ascii="Arial" w:hAnsi="Arial" w:cs="Arial"/>
                      <w:i/>
                      <w:iCs/>
                    </w:rPr>
                    <w:t>zeilamicum</w:t>
                  </w:r>
                  <w:proofErr w:type="gramEnd"/>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2.84</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Por gosto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Capim santo</w:t>
                  </w:r>
                </w:p>
              </w:tc>
              <w:tc>
                <w:tcPr>
                  <w:tcW w:w="1707" w:type="dxa"/>
                </w:tcPr>
                <w:p w:rsidR="00F761E2" w:rsidRPr="007C029E" w:rsidRDefault="00F761E2" w:rsidP="00C55B57">
                  <w:pPr>
                    <w:spacing w:line="240" w:lineRule="auto"/>
                    <w:jc w:val="center"/>
                    <w:rPr>
                      <w:rFonts w:ascii="Arial" w:hAnsi="Arial" w:cs="Arial"/>
                      <w:i/>
                    </w:rPr>
                  </w:pPr>
                  <w:r w:rsidRPr="007C029E">
                    <w:rPr>
                      <w:rFonts w:ascii="Arial" w:hAnsi="Arial" w:cs="Arial"/>
                      <w:i/>
                    </w:rPr>
                    <w:t>Cymbopogon citratus</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7.67</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Calmante</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Chá verde</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iCs/>
                    </w:rPr>
                    <w:t>Camellis sinensis</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1.13</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Perda de peso e por gosto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Colônia</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iCs/>
                    </w:rPr>
                    <w:t xml:space="preserve">Acacia farnesiana </w:t>
                  </w:r>
                  <w:r w:rsidRPr="007C029E">
                    <w:rPr>
                      <w:rFonts w:ascii="Arial" w:hAnsi="Arial" w:cs="Arial"/>
                    </w:rPr>
                    <w:t>(L.) Willd.</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1.42</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Febre ou analgésico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Endro</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iCs/>
                    </w:rPr>
                    <w:t xml:space="preserve">Anethum graveolens </w:t>
                  </w:r>
                  <w:r w:rsidRPr="007C029E">
                    <w:rPr>
                      <w:rFonts w:ascii="Arial" w:hAnsi="Arial" w:cs="Arial"/>
                    </w:rPr>
                    <w:t>L.</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1.42</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Analgésico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lastRenderedPageBreak/>
                    <w:t>Erva cidreira</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iCs/>
                    </w:rPr>
                    <w:t>Melissa officinalis</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14.34</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Calmante</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Erva doce</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iCs/>
                    </w:rPr>
                    <w:t>Foeniculum vulgare</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5.25</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Calmante</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Hortelã graúda</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rPr>
                    <w:t xml:space="preserve">Mentha </w:t>
                  </w:r>
                  <w:proofErr w:type="gramStart"/>
                  <w:r w:rsidRPr="007C029E">
                    <w:rPr>
                      <w:rFonts w:ascii="Arial" w:hAnsi="Arial" w:cs="Arial"/>
                      <w:i/>
                    </w:rPr>
                    <w:t>cf .</w:t>
                  </w:r>
                  <w:proofErr w:type="gramEnd"/>
                  <w:r w:rsidRPr="007C029E">
                    <w:rPr>
                      <w:rFonts w:ascii="Arial" w:hAnsi="Arial" w:cs="Arial"/>
                      <w:i/>
                    </w:rPr>
                    <w:t>piperita</w:t>
                  </w:r>
                  <w:r w:rsidRPr="007C029E">
                    <w:rPr>
                      <w:rFonts w:ascii="Arial" w:hAnsi="Arial" w:cs="Arial"/>
                    </w:rPr>
                    <w:t xml:space="preserve"> L.</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6.67</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Gripe</w:t>
                  </w:r>
                </w:p>
              </w:tc>
            </w:tr>
            <w:tr w:rsidR="00F761E2" w:rsidRPr="007C029E" w:rsidTr="00C55B57">
              <w:trPr>
                <w:trHeight w:val="306"/>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Hortelã miúda</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rPr>
                    <w:t>Mentha piperita</w:t>
                  </w:r>
                  <w:r w:rsidRPr="007C029E">
                    <w:rPr>
                      <w:rFonts w:ascii="Arial" w:hAnsi="Arial" w:cs="Arial"/>
                    </w:rPr>
                    <w:t xml:space="preserve"> L.</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3.26</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Vermifúngico ou analgésico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Laranjeira</w:t>
                  </w:r>
                </w:p>
              </w:tc>
              <w:tc>
                <w:tcPr>
                  <w:tcW w:w="1707" w:type="dxa"/>
                </w:tcPr>
                <w:p w:rsidR="00F761E2" w:rsidRPr="007C029E" w:rsidRDefault="00F761E2" w:rsidP="00C55B57">
                  <w:pPr>
                    <w:spacing w:line="240" w:lineRule="auto"/>
                    <w:jc w:val="center"/>
                    <w:rPr>
                      <w:rFonts w:ascii="Arial" w:hAnsi="Arial" w:cs="Arial"/>
                      <w:i/>
                    </w:rPr>
                  </w:pPr>
                  <w:r w:rsidRPr="007C029E">
                    <w:rPr>
                      <w:rFonts w:ascii="Arial" w:hAnsi="Arial" w:cs="Arial"/>
                      <w:i/>
                    </w:rPr>
                    <w:t>Citrus sinensis</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1.13</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Gripe</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Louro</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iCs/>
                    </w:rPr>
                    <w:t xml:space="preserve">Laurus nobilis </w:t>
                  </w:r>
                  <w:r w:rsidRPr="007C029E">
                    <w:rPr>
                      <w:rFonts w:ascii="Arial" w:hAnsi="Arial" w:cs="Arial"/>
                    </w:rPr>
                    <w:t>L.</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1.56</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Analgésico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Marcela</w:t>
                  </w:r>
                </w:p>
              </w:tc>
              <w:tc>
                <w:tcPr>
                  <w:tcW w:w="1707" w:type="dxa"/>
                </w:tcPr>
                <w:p w:rsidR="00F761E2" w:rsidRPr="007C029E" w:rsidRDefault="00F761E2" w:rsidP="00C55B57">
                  <w:pPr>
                    <w:autoSpaceDE w:val="0"/>
                    <w:autoSpaceDN w:val="0"/>
                    <w:adjustRightInd w:val="0"/>
                    <w:spacing w:line="240" w:lineRule="auto"/>
                    <w:rPr>
                      <w:rFonts w:ascii="Arial" w:hAnsi="Arial" w:cs="Arial"/>
                      <w:i/>
                      <w:iCs/>
                    </w:rPr>
                  </w:pPr>
                  <w:r w:rsidRPr="007C029E">
                    <w:rPr>
                      <w:rFonts w:ascii="Arial" w:hAnsi="Arial" w:cs="Arial"/>
                      <w:i/>
                      <w:iCs/>
                    </w:rPr>
                    <w:t xml:space="preserve">Achyrocline satureoides </w:t>
                  </w:r>
                  <w:r w:rsidRPr="007C029E">
                    <w:rPr>
                      <w:rFonts w:ascii="Arial" w:hAnsi="Arial" w:cs="Arial"/>
                    </w:rPr>
                    <w:t>(Lam.</w:t>
                  </w:r>
                  <w:proofErr w:type="gramStart"/>
                  <w:r w:rsidRPr="007C029E">
                    <w:rPr>
                      <w:rFonts w:ascii="Arial" w:hAnsi="Arial" w:cs="Arial"/>
                    </w:rPr>
                    <w:t>)</w:t>
                  </w:r>
                  <w:proofErr w:type="gramEnd"/>
                  <w:r w:rsidRPr="007C029E">
                    <w:rPr>
                      <w:rFonts w:ascii="Arial" w:hAnsi="Arial" w:cs="Arial"/>
                      <w:i/>
                      <w:iCs/>
                    </w:rPr>
                    <w:t xml:space="preserve"> </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0.99</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Digestivo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Mastruz</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iCs/>
                    </w:rPr>
                    <w:t xml:space="preserve">Coronopus didymus </w:t>
                  </w:r>
                  <w:r w:rsidRPr="007C029E">
                    <w:rPr>
                      <w:rFonts w:ascii="Arial" w:hAnsi="Arial" w:cs="Arial"/>
                    </w:rPr>
                    <w:t xml:space="preserve">(L.) </w:t>
                  </w:r>
                  <w:proofErr w:type="gramStart"/>
                  <w:r w:rsidRPr="007C029E">
                    <w:rPr>
                      <w:rFonts w:ascii="Arial" w:hAnsi="Arial" w:cs="Arial"/>
                    </w:rPr>
                    <w:t>Sm</w:t>
                  </w:r>
                  <w:proofErr w:type="gramEnd"/>
                  <w:r w:rsidRPr="007C029E">
                    <w:rPr>
                      <w:rFonts w:ascii="Arial" w:hAnsi="Arial" w:cs="Arial"/>
                    </w:rPr>
                    <w:t>.</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3.55</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Gripe</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Mato de sete dores</w:t>
                  </w:r>
                </w:p>
              </w:tc>
              <w:tc>
                <w:tcPr>
                  <w:tcW w:w="1707" w:type="dxa"/>
                </w:tcPr>
                <w:p w:rsidR="00F761E2" w:rsidRPr="007C029E" w:rsidRDefault="00F761E2" w:rsidP="00C55B57">
                  <w:pPr>
                    <w:spacing w:line="240" w:lineRule="auto"/>
                    <w:jc w:val="center"/>
                    <w:rPr>
                      <w:rFonts w:ascii="Arial" w:hAnsi="Arial" w:cs="Arial"/>
                    </w:rPr>
                  </w:pPr>
                  <w:r>
                    <w:rPr>
                      <w:rFonts w:ascii="Arial" w:hAnsi="Arial" w:cs="Arial"/>
                    </w:rPr>
                    <w:t>Nome Científico não identificado</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0.99</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Digestivo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Romã</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iCs/>
                    </w:rPr>
                    <w:t xml:space="preserve">Punica granatum </w:t>
                  </w:r>
                  <w:r w:rsidRPr="007C029E">
                    <w:rPr>
                      <w:rFonts w:ascii="Arial" w:hAnsi="Arial" w:cs="Arial"/>
                    </w:rPr>
                    <w:t>L.</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1.13</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Anti-inflamatório</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Sabugueiro</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rPr>
                    <w:t>Sambucus nigra</w:t>
                  </w:r>
                  <w:r w:rsidRPr="007C029E">
                    <w:rPr>
                      <w:rFonts w:ascii="Arial" w:hAnsi="Arial" w:cs="Arial"/>
                    </w:rPr>
                    <w:t xml:space="preserve"> L.</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3.26</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Febre</w:t>
                  </w:r>
                </w:p>
              </w:tc>
            </w:tr>
            <w:tr w:rsidR="00F761E2" w:rsidRPr="007C029E" w:rsidTr="00C55B57">
              <w:trPr>
                <w:jc w:val="center"/>
              </w:trPr>
              <w:tc>
                <w:tcPr>
                  <w:tcW w:w="2836"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Saião</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i/>
                      <w:iCs/>
                    </w:rPr>
                    <w:t xml:space="preserve">Kalanchoe brasiliensis </w:t>
                  </w:r>
                  <w:r w:rsidRPr="007C029E">
                    <w:rPr>
                      <w:rFonts w:ascii="Arial" w:hAnsi="Arial" w:cs="Arial"/>
                    </w:rPr>
                    <w:t>Camb</w:t>
                  </w:r>
                  <w:r w:rsidRPr="007C029E">
                    <w:rPr>
                      <w:rFonts w:ascii="Arial" w:hAnsi="Arial" w:cs="Arial"/>
                      <w:i/>
                      <w:iCs/>
                    </w:rPr>
                    <w:t>.</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1.56</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Digestivo</w:t>
                  </w:r>
                </w:p>
              </w:tc>
            </w:tr>
          </w:tbl>
          <w:p w:rsidR="00BD2E41" w:rsidRDefault="00BD2E41" w:rsidP="00F761E2">
            <w:pPr>
              <w:spacing w:line="240" w:lineRule="auto"/>
              <w:ind w:firstLine="708"/>
              <w:jc w:val="both"/>
              <w:rPr>
                <w:rFonts w:ascii="Arial" w:hAnsi="Arial" w:cs="Arial"/>
              </w:rPr>
            </w:pPr>
          </w:p>
          <w:p w:rsidR="00F761E2" w:rsidRPr="007C029E" w:rsidRDefault="00F761E2" w:rsidP="00F761E2">
            <w:pPr>
              <w:spacing w:line="240" w:lineRule="auto"/>
              <w:ind w:firstLine="708"/>
              <w:jc w:val="both"/>
              <w:rPr>
                <w:rFonts w:ascii="Arial" w:hAnsi="Arial" w:cs="Arial"/>
              </w:rPr>
            </w:pPr>
            <w:r w:rsidRPr="007C029E">
              <w:rPr>
                <w:rFonts w:ascii="Arial" w:hAnsi="Arial" w:cs="Arial"/>
              </w:rPr>
              <w:t xml:space="preserve">A Tabela 2 apresenta em ordem alfabética as plantas mais utilizadas pelos usuários da unidade, assim como a parte utilizada, a forma de preparo, a frequência do uso (vezes ao dia) e a forma de consumo. </w:t>
            </w:r>
          </w:p>
          <w:p w:rsidR="00F761E2" w:rsidRPr="007C029E" w:rsidRDefault="00F761E2" w:rsidP="00F761E2">
            <w:pPr>
              <w:spacing w:after="0" w:line="240" w:lineRule="auto"/>
              <w:jc w:val="both"/>
              <w:rPr>
                <w:rFonts w:ascii="Arial" w:hAnsi="Arial" w:cs="Arial"/>
              </w:rPr>
            </w:pPr>
            <w:r w:rsidRPr="007C029E">
              <w:rPr>
                <w:rFonts w:ascii="Arial" w:hAnsi="Arial" w:cs="Arial"/>
              </w:rPr>
              <w:t xml:space="preserve">Tabela 2: </w:t>
            </w:r>
            <w:r w:rsidR="00BD2E41" w:rsidRPr="007C029E">
              <w:rPr>
                <w:rFonts w:ascii="Arial" w:hAnsi="Arial" w:cs="Arial"/>
              </w:rPr>
              <w:t>Planta</w:t>
            </w:r>
            <w:r w:rsidR="00BD2E41">
              <w:rPr>
                <w:rFonts w:ascii="Arial" w:hAnsi="Arial" w:cs="Arial"/>
              </w:rPr>
              <w:t>s</w:t>
            </w:r>
            <w:r w:rsidRPr="007C029E">
              <w:rPr>
                <w:rFonts w:ascii="Arial" w:hAnsi="Arial" w:cs="Arial"/>
              </w:rPr>
              <w:t xml:space="preserve"> mais utilizadas pelos usuários da UBSF Malvinas V, Campina Grande – PB (em ordem alfabética), parte da planta, forma de preparo, frenquência do uso (vezes ao dia) e forma de consumo.</w:t>
            </w:r>
          </w:p>
          <w:p w:rsidR="00F761E2" w:rsidRPr="007C029E" w:rsidRDefault="00F761E2" w:rsidP="00F761E2">
            <w:pPr>
              <w:spacing w:after="0" w:line="240" w:lineRule="auto"/>
              <w:jc w:val="both"/>
              <w:rPr>
                <w:rFonts w:ascii="Arial" w:hAnsi="Arial" w:cs="Arial"/>
              </w:rPr>
            </w:pPr>
          </w:p>
          <w:tbl>
            <w:tblPr>
              <w:tblStyle w:val="Tabelacomgrade"/>
              <w:tblW w:w="7823" w:type="dxa"/>
              <w:jc w:val="center"/>
              <w:tblInd w:w="3855" w:type="dxa"/>
              <w:tblLayout w:type="fixed"/>
              <w:tblLook w:val="04A0"/>
            </w:tblPr>
            <w:tblGrid>
              <w:gridCol w:w="1930"/>
              <w:gridCol w:w="1707"/>
              <w:gridCol w:w="1589"/>
              <w:gridCol w:w="1559"/>
              <w:gridCol w:w="1038"/>
            </w:tblGrid>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Planta</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Parte da planta</w:t>
                  </w:r>
                </w:p>
              </w:tc>
              <w:tc>
                <w:tcPr>
                  <w:tcW w:w="1589" w:type="dxa"/>
                </w:tcPr>
                <w:p w:rsidR="00F761E2" w:rsidRPr="007C029E" w:rsidRDefault="00F761E2" w:rsidP="00C55B57">
                  <w:pPr>
                    <w:spacing w:line="240" w:lineRule="auto"/>
                    <w:jc w:val="center"/>
                    <w:rPr>
                      <w:rFonts w:ascii="Arial" w:hAnsi="Arial" w:cs="Arial"/>
                    </w:rPr>
                  </w:pPr>
                  <w:r w:rsidRPr="007C029E">
                    <w:rPr>
                      <w:rFonts w:ascii="Arial" w:hAnsi="Arial" w:cs="Arial"/>
                    </w:rPr>
                    <w:t>Forma de preparo</w:t>
                  </w:r>
                </w:p>
              </w:tc>
              <w:tc>
                <w:tcPr>
                  <w:tcW w:w="1559" w:type="dxa"/>
                </w:tcPr>
                <w:p w:rsidR="00F761E2" w:rsidRPr="007C029E" w:rsidRDefault="00F761E2" w:rsidP="00C55B57">
                  <w:pPr>
                    <w:spacing w:line="240" w:lineRule="auto"/>
                    <w:jc w:val="center"/>
                    <w:rPr>
                      <w:rFonts w:ascii="Arial" w:hAnsi="Arial" w:cs="Arial"/>
                    </w:rPr>
                  </w:pPr>
                  <w:r w:rsidRPr="007C029E">
                    <w:rPr>
                      <w:rFonts w:ascii="Arial" w:hAnsi="Arial" w:cs="Arial"/>
                    </w:rPr>
                    <w:t xml:space="preserve">Frequência do uso (vezes ao </w:t>
                  </w:r>
                  <w:r w:rsidRPr="007C029E">
                    <w:rPr>
                      <w:rFonts w:ascii="Arial" w:hAnsi="Arial" w:cs="Arial"/>
                    </w:rPr>
                    <w:lastRenderedPageBreak/>
                    <w:t>dia)</w:t>
                  </w:r>
                </w:p>
              </w:tc>
              <w:tc>
                <w:tcPr>
                  <w:tcW w:w="1038" w:type="dxa"/>
                </w:tcPr>
                <w:p w:rsidR="00F761E2" w:rsidRPr="007C029E" w:rsidRDefault="00F761E2" w:rsidP="00C55B57">
                  <w:pPr>
                    <w:spacing w:line="240" w:lineRule="auto"/>
                    <w:jc w:val="center"/>
                    <w:rPr>
                      <w:rFonts w:ascii="Arial" w:hAnsi="Arial" w:cs="Arial"/>
                    </w:rPr>
                  </w:pPr>
                  <w:r w:rsidRPr="007C029E">
                    <w:rPr>
                      <w:rFonts w:ascii="Arial" w:hAnsi="Arial" w:cs="Arial"/>
                    </w:rPr>
                    <w:lastRenderedPageBreak/>
                    <w:t>Forma de consum</w:t>
                  </w:r>
                  <w:r w:rsidRPr="007C029E">
                    <w:rPr>
                      <w:rFonts w:ascii="Arial" w:hAnsi="Arial" w:cs="Arial"/>
                    </w:rPr>
                    <w:lastRenderedPageBreak/>
                    <w:t>o</w:t>
                  </w:r>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lastRenderedPageBreak/>
                    <w:t>Alecrim</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folhas</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2</w:t>
                  </w:r>
                  <w:proofErr w:type="gramEnd"/>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Babosa</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folhas</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crua</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tópico</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Boldo</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Caule mais folha</w:t>
                  </w:r>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2</w:t>
                  </w:r>
                  <w:proofErr w:type="gramEnd"/>
                </w:p>
              </w:tc>
              <w:tc>
                <w:tcPr>
                  <w:tcW w:w="1038" w:type="dxa"/>
                </w:tcPr>
                <w:p w:rsidR="00F761E2" w:rsidRPr="007C029E" w:rsidRDefault="00F761E2" w:rsidP="00C55B57">
                  <w:pPr>
                    <w:spacing w:line="240" w:lineRule="auto"/>
                    <w:jc w:val="center"/>
                    <w:rPr>
                      <w:rFonts w:ascii="Arial" w:hAnsi="Arial" w:cs="Arial"/>
                    </w:rPr>
                  </w:pPr>
                  <w:r w:rsidRPr="007C029E">
                    <w:rPr>
                      <w:rFonts w:ascii="Arial" w:hAnsi="Arial" w:cs="Arial"/>
                    </w:rPr>
                    <w:t>Oral</w:t>
                  </w:r>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Camomila</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flores</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Canela</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caule</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Capim santo</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folhas</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r w:rsidRPr="007C029E">
                    <w:rPr>
                      <w:rFonts w:ascii="Arial" w:hAnsi="Arial" w:cs="Arial"/>
                    </w:rPr>
                    <w:t xml:space="preserve"> ou 2</w:t>
                  </w:r>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Chá verde</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2</w:t>
                  </w:r>
                  <w:proofErr w:type="gramEnd"/>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Colônia</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3</w:t>
                  </w:r>
                  <w:proofErr w:type="gramEnd"/>
                  <w:r w:rsidRPr="007C029E">
                    <w:rPr>
                      <w:rFonts w:ascii="Arial" w:hAnsi="Arial" w:cs="Arial"/>
                    </w:rPr>
                    <w:t xml:space="preserve"> ou mais</w:t>
                  </w:r>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Endro</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Semente ou folha</w:t>
                  </w:r>
                </w:p>
              </w:tc>
              <w:tc>
                <w:tcPr>
                  <w:tcW w:w="1589" w:type="dxa"/>
                </w:tcPr>
                <w:p w:rsidR="00F761E2" w:rsidRPr="007C029E" w:rsidRDefault="00F761E2" w:rsidP="00C55B57">
                  <w:pPr>
                    <w:spacing w:line="240" w:lineRule="auto"/>
                    <w:jc w:val="center"/>
                    <w:rPr>
                      <w:rFonts w:ascii="Arial" w:hAnsi="Arial" w:cs="Arial"/>
                    </w:rPr>
                  </w:pPr>
                  <w:r w:rsidRPr="007C029E">
                    <w:rPr>
                      <w:rFonts w:ascii="Arial" w:hAnsi="Arial" w:cs="Arial"/>
                    </w:rPr>
                    <w:t>Infusão ou fervura</w:t>
                  </w:r>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2</w:t>
                  </w:r>
                  <w:proofErr w:type="gramEnd"/>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Erva cidreira</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fervura</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p>
              </w:tc>
              <w:tc>
                <w:tcPr>
                  <w:tcW w:w="1038" w:type="dxa"/>
                </w:tcPr>
                <w:p w:rsidR="00F761E2" w:rsidRPr="007C029E" w:rsidRDefault="00F761E2" w:rsidP="00C55B57">
                  <w:pPr>
                    <w:spacing w:line="240" w:lineRule="auto"/>
                    <w:jc w:val="center"/>
                    <w:rPr>
                      <w:rFonts w:ascii="Arial" w:hAnsi="Arial" w:cs="Arial"/>
                    </w:rPr>
                  </w:pPr>
                  <w:r w:rsidRPr="007C029E">
                    <w:rPr>
                      <w:rFonts w:ascii="Arial" w:hAnsi="Arial" w:cs="Arial"/>
                    </w:rPr>
                    <w:t>Oral</w:t>
                  </w:r>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Erva doce</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semente</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p>
              </w:tc>
              <w:tc>
                <w:tcPr>
                  <w:tcW w:w="1038" w:type="dxa"/>
                </w:tcPr>
                <w:p w:rsidR="00F761E2" w:rsidRPr="007C029E" w:rsidRDefault="00F761E2" w:rsidP="00C55B57">
                  <w:pPr>
                    <w:spacing w:line="240" w:lineRule="auto"/>
                    <w:jc w:val="center"/>
                    <w:rPr>
                      <w:rFonts w:ascii="Arial" w:hAnsi="Arial" w:cs="Arial"/>
                    </w:rPr>
                  </w:pPr>
                  <w:r w:rsidRPr="007C029E">
                    <w:rPr>
                      <w:rFonts w:ascii="Arial" w:hAnsi="Arial" w:cs="Arial"/>
                    </w:rPr>
                    <w:t>Oral</w:t>
                  </w:r>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Hortelã da folha graúda</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trHeight w:val="306"/>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Hortelã da folha miúda</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r w:rsidRPr="007C029E">
                    <w:rPr>
                      <w:rFonts w:ascii="Arial" w:hAnsi="Arial" w:cs="Arial"/>
                    </w:rPr>
                    <w:t xml:space="preserve"> ou 2</w:t>
                  </w:r>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Laranjeira</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fervura</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Louro</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Marcela</w:t>
                  </w:r>
                </w:p>
              </w:tc>
              <w:tc>
                <w:tcPr>
                  <w:tcW w:w="1707" w:type="dxa"/>
                </w:tcPr>
                <w:p w:rsidR="00F761E2" w:rsidRPr="007C029E" w:rsidRDefault="00F761E2" w:rsidP="00C55B57">
                  <w:pPr>
                    <w:spacing w:line="240" w:lineRule="auto"/>
                    <w:jc w:val="center"/>
                    <w:rPr>
                      <w:rFonts w:ascii="Arial" w:hAnsi="Arial" w:cs="Arial"/>
                    </w:rPr>
                  </w:pPr>
                  <w:r w:rsidRPr="007C029E">
                    <w:rPr>
                      <w:rFonts w:ascii="Arial" w:hAnsi="Arial" w:cs="Arial"/>
                    </w:rPr>
                    <w:t>Semente ou flor</w:t>
                  </w:r>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3</w:t>
                  </w:r>
                  <w:proofErr w:type="gramEnd"/>
                  <w:r w:rsidRPr="007C029E">
                    <w:rPr>
                      <w:rFonts w:ascii="Arial" w:hAnsi="Arial" w:cs="Arial"/>
                    </w:rPr>
                    <w:t xml:space="preserve"> ou mais</w:t>
                  </w:r>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Mastruz</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crua</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Mato de sete dores</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r w:rsidRPr="007C029E">
                    <w:rPr>
                      <w:rFonts w:ascii="Arial" w:hAnsi="Arial" w:cs="Arial"/>
                    </w:rPr>
                    <w:t xml:space="preserve"> ou 2</w:t>
                  </w:r>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Romã</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casca</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crua</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3</w:t>
                  </w:r>
                  <w:proofErr w:type="gramEnd"/>
                  <w:r w:rsidRPr="007C029E">
                    <w:rPr>
                      <w:rFonts w:ascii="Arial" w:hAnsi="Arial" w:cs="Arial"/>
                    </w:rPr>
                    <w:t xml:space="preserve"> ou mais</w:t>
                  </w:r>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r w:rsidRPr="007C029E">
                    <w:rPr>
                      <w:rFonts w:ascii="Arial" w:hAnsi="Arial" w:cs="Arial"/>
                    </w:rPr>
                    <w:t>gagarejo)</w:t>
                  </w:r>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Sabugueiro</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flor</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2</w:t>
                  </w:r>
                  <w:proofErr w:type="gramEnd"/>
                </w:p>
              </w:tc>
              <w:tc>
                <w:tcPr>
                  <w:tcW w:w="1038"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oral</w:t>
                  </w:r>
                  <w:proofErr w:type="gramEnd"/>
                </w:p>
              </w:tc>
            </w:tr>
            <w:tr w:rsidR="00F761E2" w:rsidRPr="007C029E" w:rsidTr="00C55B57">
              <w:trPr>
                <w:jc w:val="center"/>
              </w:trPr>
              <w:tc>
                <w:tcPr>
                  <w:tcW w:w="1930" w:type="dxa"/>
                </w:tcPr>
                <w:p w:rsidR="00F761E2" w:rsidRPr="007C029E" w:rsidRDefault="00F761E2" w:rsidP="00C55B57">
                  <w:pPr>
                    <w:spacing w:line="240" w:lineRule="auto"/>
                    <w:ind w:left="-18" w:firstLine="30"/>
                    <w:jc w:val="center"/>
                    <w:rPr>
                      <w:rFonts w:ascii="Arial" w:hAnsi="Arial" w:cs="Arial"/>
                    </w:rPr>
                  </w:pPr>
                  <w:r w:rsidRPr="007C029E">
                    <w:rPr>
                      <w:rFonts w:ascii="Arial" w:hAnsi="Arial" w:cs="Arial"/>
                    </w:rPr>
                    <w:t>Saião</w:t>
                  </w:r>
                </w:p>
              </w:tc>
              <w:tc>
                <w:tcPr>
                  <w:tcW w:w="1707"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folha</w:t>
                  </w:r>
                  <w:proofErr w:type="gramEnd"/>
                </w:p>
              </w:tc>
              <w:tc>
                <w:tcPr>
                  <w:tcW w:w="158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infusão</w:t>
                  </w:r>
                  <w:proofErr w:type="gramEnd"/>
                </w:p>
              </w:tc>
              <w:tc>
                <w:tcPr>
                  <w:tcW w:w="1559" w:type="dxa"/>
                </w:tcPr>
                <w:p w:rsidR="00F761E2" w:rsidRPr="007C029E" w:rsidRDefault="00F761E2" w:rsidP="00C55B57">
                  <w:pPr>
                    <w:spacing w:line="240" w:lineRule="auto"/>
                    <w:jc w:val="center"/>
                    <w:rPr>
                      <w:rFonts w:ascii="Arial" w:hAnsi="Arial" w:cs="Arial"/>
                    </w:rPr>
                  </w:pPr>
                  <w:proofErr w:type="gramStart"/>
                  <w:r w:rsidRPr="007C029E">
                    <w:rPr>
                      <w:rFonts w:ascii="Arial" w:hAnsi="Arial" w:cs="Arial"/>
                    </w:rPr>
                    <w:t>1</w:t>
                  </w:r>
                  <w:proofErr w:type="gramEnd"/>
                  <w:r w:rsidRPr="007C029E">
                    <w:rPr>
                      <w:rFonts w:ascii="Arial" w:hAnsi="Arial" w:cs="Arial"/>
                    </w:rPr>
                    <w:t xml:space="preserve"> ou 2</w:t>
                  </w:r>
                </w:p>
              </w:tc>
              <w:tc>
                <w:tcPr>
                  <w:tcW w:w="1038" w:type="dxa"/>
                </w:tcPr>
                <w:p w:rsidR="00F761E2" w:rsidRPr="007C029E" w:rsidRDefault="00F761E2" w:rsidP="00C55B57">
                  <w:pPr>
                    <w:spacing w:line="240" w:lineRule="auto"/>
                    <w:jc w:val="center"/>
                    <w:rPr>
                      <w:rFonts w:ascii="Arial" w:hAnsi="Arial" w:cs="Arial"/>
                    </w:rPr>
                  </w:pPr>
                  <w:r w:rsidRPr="007C029E">
                    <w:rPr>
                      <w:rFonts w:ascii="Arial" w:hAnsi="Arial" w:cs="Arial"/>
                    </w:rPr>
                    <w:t>Oral</w:t>
                  </w:r>
                </w:p>
              </w:tc>
            </w:tr>
          </w:tbl>
          <w:p w:rsidR="00F761E2" w:rsidRPr="007C029E" w:rsidRDefault="00F761E2" w:rsidP="00F761E2">
            <w:pPr>
              <w:spacing w:after="0" w:line="240" w:lineRule="auto"/>
              <w:ind w:firstLine="708"/>
              <w:jc w:val="both"/>
              <w:rPr>
                <w:rFonts w:ascii="Arial" w:hAnsi="Arial" w:cs="Arial"/>
              </w:rPr>
            </w:pPr>
          </w:p>
          <w:p w:rsidR="00F761E2" w:rsidRPr="007C029E" w:rsidRDefault="00F761E2" w:rsidP="00F761E2">
            <w:pPr>
              <w:spacing w:after="0" w:line="240" w:lineRule="auto"/>
              <w:ind w:firstLine="708"/>
              <w:jc w:val="both"/>
              <w:rPr>
                <w:rFonts w:ascii="Arial" w:hAnsi="Arial" w:cs="Arial"/>
              </w:rPr>
            </w:pPr>
            <w:r>
              <w:rPr>
                <w:rFonts w:ascii="Arial" w:hAnsi="Arial" w:cs="Arial"/>
              </w:rPr>
              <w:t>B</w:t>
            </w:r>
            <w:r w:rsidRPr="007C029E">
              <w:rPr>
                <w:rFonts w:ascii="Arial" w:hAnsi="Arial" w:cs="Arial"/>
              </w:rPr>
              <w:t>oa parte dos respo</w:t>
            </w:r>
            <w:r w:rsidR="00BD2E41">
              <w:rPr>
                <w:rFonts w:ascii="Arial" w:hAnsi="Arial" w:cs="Arial"/>
              </w:rPr>
              <w:t>ndentes não receberam informações</w:t>
            </w:r>
            <w:r w:rsidRPr="007C029E">
              <w:rPr>
                <w:rFonts w:ascii="Arial" w:hAnsi="Arial" w:cs="Arial"/>
              </w:rPr>
              <w:t xml:space="preserve"> de </w:t>
            </w:r>
            <w:r>
              <w:rPr>
                <w:rFonts w:ascii="Arial" w:hAnsi="Arial" w:cs="Arial"/>
              </w:rPr>
              <w:t xml:space="preserve">qualquer </w:t>
            </w:r>
            <w:r w:rsidRPr="007C029E">
              <w:rPr>
                <w:rFonts w:ascii="Arial" w:hAnsi="Arial" w:cs="Arial"/>
              </w:rPr>
              <w:t>profissional da UBSF (97%). Dentre os profissionais que indicaram o uso de plantas medicinais (3%), os mais citados são o médico (18%) e o enfermeiro (18%), com</w:t>
            </w:r>
            <w:r>
              <w:rPr>
                <w:rFonts w:ascii="Arial" w:hAnsi="Arial" w:cs="Arial"/>
              </w:rPr>
              <w:t xml:space="preserve">o pode ser observado na </w:t>
            </w:r>
            <w:r>
              <w:rPr>
                <w:rFonts w:ascii="Arial" w:hAnsi="Arial" w:cs="Arial"/>
              </w:rPr>
              <w:lastRenderedPageBreak/>
              <w:t>figura 4</w:t>
            </w:r>
            <w:r w:rsidRPr="007C029E">
              <w:rPr>
                <w:rFonts w:ascii="Arial" w:hAnsi="Arial" w:cs="Arial"/>
              </w:rPr>
              <w:t>.</w:t>
            </w:r>
          </w:p>
          <w:p w:rsidR="00F761E2" w:rsidRDefault="00F761E2" w:rsidP="00F761E2">
            <w:pPr>
              <w:spacing w:after="0" w:line="240" w:lineRule="auto"/>
              <w:ind w:firstLine="708"/>
              <w:jc w:val="center"/>
              <w:rPr>
                <w:rFonts w:ascii="Times New Roman" w:hAnsi="Times New Roman"/>
                <w:noProof/>
                <w:sz w:val="24"/>
                <w:szCs w:val="24"/>
                <w:lang w:eastAsia="pt-BR"/>
              </w:rPr>
            </w:pPr>
            <w:r>
              <w:rPr>
                <w:rFonts w:ascii="Arial" w:hAnsi="Arial" w:cs="Arial"/>
              </w:rPr>
              <w:t>Figura 4</w:t>
            </w:r>
            <w:r w:rsidRPr="007C029E">
              <w:rPr>
                <w:rFonts w:ascii="Arial" w:hAnsi="Arial" w:cs="Arial"/>
              </w:rPr>
              <w:t>: Profissionais que indicaram o uso de plantas medicinais.</w:t>
            </w:r>
            <w:r w:rsidRPr="0087698E">
              <w:rPr>
                <w:rFonts w:ascii="Times New Roman" w:hAnsi="Times New Roman"/>
                <w:noProof/>
                <w:sz w:val="24"/>
                <w:szCs w:val="24"/>
                <w:lang w:eastAsia="pt-BR"/>
              </w:rPr>
              <w:t xml:space="preserve"> </w:t>
            </w:r>
          </w:p>
          <w:p w:rsidR="00F761E2" w:rsidRDefault="00F761E2" w:rsidP="00F761E2">
            <w:pPr>
              <w:spacing w:after="0" w:line="240" w:lineRule="auto"/>
              <w:ind w:firstLine="708"/>
              <w:jc w:val="center"/>
              <w:rPr>
                <w:rFonts w:ascii="Times New Roman" w:hAnsi="Times New Roman"/>
                <w:noProof/>
                <w:sz w:val="24"/>
                <w:szCs w:val="24"/>
                <w:lang w:eastAsia="pt-BR"/>
              </w:rPr>
            </w:pPr>
          </w:p>
          <w:p w:rsidR="00F761E2" w:rsidRPr="007C029E" w:rsidRDefault="00F761E2" w:rsidP="00F761E2">
            <w:pPr>
              <w:spacing w:after="0" w:line="240" w:lineRule="auto"/>
              <w:ind w:firstLine="708"/>
              <w:jc w:val="center"/>
              <w:rPr>
                <w:rFonts w:ascii="Arial" w:hAnsi="Arial" w:cs="Arial"/>
              </w:rPr>
            </w:pPr>
            <w:r w:rsidRPr="00CD4FC8">
              <w:rPr>
                <w:rFonts w:ascii="Arial" w:hAnsi="Arial" w:cs="Arial"/>
                <w:noProof/>
                <w:lang w:eastAsia="pt-BR"/>
              </w:rPr>
              <w:drawing>
                <wp:inline distT="0" distB="0" distL="0" distR="0">
                  <wp:extent cx="4088920" cy="2536166"/>
                  <wp:effectExtent l="0" t="0" r="0" b="0"/>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61E2" w:rsidRPr="007C029E" w:rsidRDefault="00F761E2" w:rsidP="00F761E2">
            <w:pPr>
              <w:spacing w:after="0" w:line="240" w:lineRule="auto"/>
              <w:ind w:firstLine="708"/>
              <w:rPr>
                <w:rFonts w:ascii="Arial" w:hAnsi="Arial" w:cs="Arial"/>
              </w:rPr>
            </w:pPr>
            <w:r>
              <w:rPr>
                <w:rFonts w:ascii="Arial" w:hAnsi="Arial" w:cs="Arial"/>
              </w:rPr>
              <w:t xml:space="preserve">                 **</w:t>
            </w:r>
            <w:r w:rsidR="00BD2E41">
              <w:rPr>
                <w:rFonts w:ascii="Arial" w:hAnsi="Arial" w:cs="Arial"/>
              </w:rPr>
              <w:t>Agente</w:t>
            </w:r>
            <w:r w:rsidRPr="007C029E">
              <w:rPr>
                <w:rFonts w:ascii="Arial" w:hAnsi="Arial" w:cs="Arial"/>
              </w:rPr>
              <w:t xml:space="preserve"> Comunitário de Saúde</w:t>
            </w:r>
          </w:p>
          <w:p w:rsidR="00F761E2" w:rsidRPr="007C029E" w:rsidRDefault="00F761E2" w:rsidP="00F761E2">
            <w:pPr>
              <w:spacing w:after="0" w:line="240" w:lineRule="auto"/>
              <w:ind w:firstLine="708"/>
              <w:jc w:val="both"/>
              <w:rPr>
                <w:rFonts w:ascii="Arial" w:hAnsi="Arial" w:cs="Arial"/>
              </w:rPr>
            </w:pPr>
          </w:p>
          <w:p w:rsidR="00F761E2" w:rsidRPr="007C029E" w:rsidRDefault="00F761E2" w:rsidP="00F761E2">
            <w:pPr>
              <w:spacing w:after="0" w:line="240" w:lineRule="auto"/>
              <w:ind w:firstLine="708"/>
              <w:jc w:val="both"/>
              <w:rPr>
                <w:rFonts w:ascii="Arial" w:hAnsi="Arial" w:cs="Arial"/>
              </w:rPr>
            </w:pPr>
            <w:r w:rsidRPr="007C029E">
              <w:rPr>
                <w:rFonts w:ascii="Arial" w:hAnsi="Arial" w:cs="Arial"/>
              </w:rPr>
              <w:t>Os respondentes relataram que o conhecimento sobre a utilização de plantas medicinais foi adquirido com parentes (84%), amigos (9%), meios</w:t>
            </w:r>
            <w:r>
              <w:rPr>
                <w:rFonts w:ascii="Arial" w:hAnsi="Arial" w:cs="Arial"/>
              </w:rPr>
              <w:t xml:space="preserve"> de comunicação (televisão) (2,6</w:t>
            </w:r>
            <w:r w:rsidRPr="007C029E">
              <w:rPr>
                <w:rFonts w:ascii="Arial" w:hAnsi="Arial" w:cs="Arial"/>
              </w:rPr>
              <w:t>%), médico (1,5%)</w:t>
            </w:r>
            <w:r>
              <w:rPr>
                <w:rFonts w:ascii="Arial" w:hAnsi="Arial" w:cs="Arial"/>
              </w:rPr>
              <w:t>, revistas (1,5%) e outro (1,4</w:t>
            </w:r>
            <w:r w:rsidRPr="007C029E">
              <w:rPr>
                <w:rFonts w:ascii="Arial" w:hAnsi="Arial" w:cs="Arial"/>
              </w:rPr>
              <w:t xml:space="preserve">%). </w:t>
            </w:r>
          </w:p>
          <w:p w:rsidR="00F761E2" w:rsidRPr="007C029E" w:rsidRDefault="00F761E2" w:rsidP="00F761E2">
            <w:pPr>
              <w:spacing w:after="0" w:line="240" w:lineRule="auto"/>
              <w:ind w:firstLine="708"/>
              <w:jc w:val="both"/>
              <w:rPr>
                <w:rFonts w:ascii="Arial" w:hAnsi="Arial" w:cs="Arial"/>
              </w:rPr>
            </w:pPr>
            <w:r w:rsidRPr="007C029E">
              <w:rPr>
                <w:rFonts w:ascii="Arial" w:hAnsi="Arial" w:cs="Arial"/>
              </w:rPr>
              <w:t>Ao questionar se plantas medicinais fazem mal, 51% da população entrevistadas responderam que não, 48% responderam que sim e 1% não souberam responder. Além disso, 43% das pessoas se automedicam com plantas medicinais quando algum membro da família fica</w:t>
            </w:r>
            <w:r>
              <w:rPr>
                <w:rFonts w:ascii="Arial" w:hAnsi="Arial" w:cs="Arial"/>
              </w:rPr>
              <w:t xml:space="preserve"> </w:t>
            </w:r>
            <w:r w:rsidRPr="007C029E">
              <w:rPr>
                <w:rFonts w:ascii="Arial" w:hAnsi="Arial" w:cs="Arial"/>
              </w:rPr>
              <w:t>doente. Os resultados também revelaram que 33% das pessoas faziam alguma associação medicamentosa. Desses</w:t>
            </w:r>
            <w:r w:rsidR="00C406D9">
              <w:rPr>
                <w:rFonts w:ascii="Arial" w:hAnsi="Arial" w:cs="Arial"/>
              </w:rPr>
              <w:t>,</w:t>
            </w:r>
            <w:r w:rsidRPr="007C029E">
              <w:rPr>
                <w:rFonts w:ascii="Arial" w:hAnsi="Arial" w:cs="Arial"/>
              </w:rPr>
              <w:t xml:space="preserve"> que faz</w:t>
            </w:r>
            <w:r w:rsidR="00C406D9">
              <w:rPr>
                <w:rFonts w:ascii="Arial" w:hAnsi="Arial" w:cs="Arial"/>
              </w:rPr>
              <w:t>iam associação medicamentosa, 52%</w:t>
            </w:r>
            <w:r w:rsidRPr="007C029E">
              <w:rPr>
                <w:rFonts w:ascii="Arial" w:hAnsi="Arial" w:cs="Arial"/>
              </w:rPr>
              <w:t xml:space="preserve"> faziam a associação planta</w:t>
            </w:r>
            <w:r w:rsidR="00C406D9">
              <w:rPr>
                <w:rFonts w:ascii="Arial" w:hAnsi="Arial" w:cs="Arial"/>
              </w:rPr>
              <w:t xml:space="preserve"> com medicamento alopático, 28%</w:t>
            </w:r>
            <w:r w:rsidRPr="007C029E">
              <w:rPr>
                <w:rFonts w:ascii="Arial" w:hAnsi="Arial" w:cs="Arial"/>
              </w:rPr>
              <w:t xml:space="preserve"> faziam </w:t>
            </w:r>
            <w:r w:rsidR="00C406D9">
              <w:rPr>
                <w:rFonts w:ascii="Arial" w:hAnsi="Arial" w:cs="Arial"/>
              </w:rPr>
              <w:t>associação planta com planta</w:t>
            </w:r>
            <w:r w:rsidRPr="007C029E">
              <w:rPr>
                <w:rFonts w:ascii="Arial" w:hAnsi="Arial" w:cs="Arial"/>
              </w:rPr>
              <w:t xml:space="preserve">, </w:t>
            </w:r>
            <w:r w:rsidR="00C406D9">
              <w:rPr>
                <w:rFonts w:ascii="Arial" w:hAnsi="Arial" w:cs="Arial"/>
              </w:rPr>
              <w:t xml:space="preserve">11% </w:t>
            </w:r>
            <w:r w:rsidRPr="007C029E">
              <w:rPr>
                <w:rFonts w:ascii="Arial" w:hAnsi="Arial" w:cs="Arial"/>
              </w:rPr>
              <w:t>não especifica</w:t>
            </w:r>
            <w:r w:rsidR="00C406D9">
              <w:rPr>
                <w:rFonts w:ascii="Arial" w:hAnsi="Arial" w:cs="Arial"/>
              </w:rPr>
              <w:t>ram o tipo de associação</w:t>
            </w:r>
            <w:r>
              <w:rPr>
                <w:rFonts w:ascii="Arial" w:hAnsi="Arial" w:cs="Arial"/>
              </w:rPr>
              <w:t>,</w:t>
            </w:r>
            <w:r w:rsidR="00C406D9">
              <w:rPr>
                <w:rFonts w:ascii="Arial" w:hAnsi="Arial" w:cs="Arial"/>
              </w:rPr>
              <w:t xml:space="preserve"> 8%</w:t>
            </w:r>
            <w:r w:rsidRPr="007C029E">
              <w:rPr>
                <w:rFonts w:ascii="Arial" w:hAnsi="Arial" w:cs="Arial"/>
              </w:rPr>
              <w:t xml:space="preserve"> associavam além da planta com planta, associavam também plant</w:t>
            </w:r>
            <w:r w:rsidR="00C406D9">
              <w:rPr>
                <w:rFonts w:ascii="Arial" w:hAnsi="Arial" w:cs="Arial"/>
              </w:rPr>
              <w:t>a com medicamento alopático</w:t>
            </w:r>
            <w:r>
              <w:rPr>
                <w:rFonts w:ascii="Arial" w:hAnsi="Arial" w:cs="Arial"/>
              </w:rPr>
              <w:t xml:space="preserve"> e 1</w:t>
            </w:r>
            <w:r w:rsidR="00C406D9">
              <w:rPr>
                <w:rFonts w:ascii="Arial" w:hAnsi="Arial" w:cs="Arial"/>
              </w:rPr>
              <w:t>%</w:t>
            </w:r>
            <w:r>
              <w:rPr>
                <w:rFonts w:ascii="Arial" w:hAnsi="Arial" w:cs="Arial"/>
              </w:rPr>
              <w:t xml:space="preserve"> usava apenas em caso degustativo</w:t>
            </w:r>
            <w:r w:rsidRPr="007C029E">
              <w:rPr>
                <w:rFonts w:ascii="Arial" w:hAnsi="Arial" w:cs="Arial"/>
              </w:rPr>
              <w:t xml:space="preserve">. </w:t>
            </w:r>
          </w:p>
          <w:p w:rsidR="00F761E2" w:rsidRPr="007C029E" w:rsidRDefault="00F761E2" w:rsidP="00F761E2">
            <w:pPr>
              <w:spacing w:after="0" w:line="240" w:lineRule="auto"/>
              <w:ind w:firstLine="708"/>
              <w:jc w:val="both"/>
              <w:rPr>
                <w:rFonts w:ascii="Arial" w:hAnsi="Arial" w:cs="Arial"/>
              </w:rPr>
            </w:pPr>
            <w:r w:rsidRPr="007C029E">
              <w:rPr>
                <w:rFonts w:ascii="Arial" w:hAnsi="Arial" w:cs="Arial"/>
              </w:rPr>
              <w:t xml:space="preserve">Após o uso de plantas medicinais 94% não sentiram </w:t>
            </w:r>
            <w:r>
              <w:rPr>
                <w:rFonts w:ascii="Arial" w:hAnsi="Arial" w:cs="Arial"/>
              </w:rPr>
              <w:t>qualquer</w:t>
            </w:r>
            <w:r w:rsidRPr="007C029E">
              <w:rPr>
                <w:rFonts w:ascii="Arial" w:hAnsi="Arial" w:cs="Arial"/>
              </w:rPr>
              <w:t xml:space="preserve"> efeito, porém 6% </w:t>
            </w:r>
            <w:r>
              <w:rPr>
                <w:rFonts w:ascii="Arial" w:hAnsi="Arial" w:cs="Arial"/>
              </w:rPr>
              <w:t>apresentaram algum efeito indesejável</w:t>
            </w:r>
            <w:r w:rsidRPr="007C029E">
              <w:rPr>
                <w:rFonts w:ascii="Arial" w:hAnsi="Arial" w:cs="Arial"/>
              </w:rPr>
              <w:t xml:space="preserve"> </w:t>
            </w:r>
            <w:r>
              <w:rPr>
                <w:rFonts w:ascii="Arial" w:hAnsi="Arial" w:cs="Arial"/>
              </w:rPr>
              <w:t>(figura 5).</w:t>
            </w:r>
            <w:r w:rsidRPr="007C029E">
              <w:rPr>
                <w:rFonts w:ascii="Arial" w:hAnsi="Arial" w:cs="Arial"/>
              </w:rPr>
              <w:t xml:space="preserve"> Desses entrevistados </w:t>
            </w:r>
            <w:r w:rsidR="00C406D9">
              <w:rPr>
                <w:rFonts w:ascii="Arial" w:hAnsi="Arial" w:cs="Arial"/>
              </w:rPr>
              <w:t xml:space="preserve">os </w:t>
            </w:r>
            <w:r w:rsidRPr="007C029E">
              <w:rPr>
                <w:rFonts w:ascii="Arial" w:hAnsi="Arial" w:cs="Arial"/>
              </w:rPr>
              <w:t xml:space="preserve">que </w:t>
            </w:r>
            <w:proofErr w:type="gramStart"/>
            <w:r w:rsidRPr="007C029E">
              <w:rPr>
                <w:rFonts w:ascii="Arial" w:hAnsi="Arial" w:cs="Arial"/>
              </w:rPr>
              <w:t>rela</w:t>
            </w:r>
            <w:r>
              <w:rPr>
                <w:rFonts w:ascii="Arial" w:hAnsi="Arial" w:cs="Arial"/>
              </w:rPr>
              <w:t>taram</w:t>
            </w:r>
            <w:proofErr w:type="gramEnd"/>
            <w:r>
              <w:rPr>
                <w:rFonts w:ascii="Arial" w:hAnsi="Arial" w:cs="Arial"/>
              </w:rPr>
              <w:t xml:space="preserve"> o aparecimento de efeitos, </w:t>
            </w:r>
            <w:r w:rsidRPr="007C029E">
              <w:rPr>
                <w:rFonts w:ascii="Arial" w:hAnsi="Arial" w:cs="Arial"/>
              </w:rPr>
              <w:t>10% não especificaram o tipo de planta que causou esses sint</w:t>
            </w:r>
            <w:r>
              <w:rPr>
                <w:rFonts w:ascii="Arial" w:hAnsi="Arial" w:cs="Arial"/>
              </w:rPr>
              <w:t>omas, porém 15</w:t>
            </w:r>
            <w:r w:rsidRPr="007C029E">
              <w:rPr>
                <w:rFonts w:ascii="Arial" w:hAnsi="Arial" w:cs="Arial"/>
              </w:rPr>
              <w:t>% relataram que esse efeito surgiu após a associação do chá de laranja com o us</w:t>
            </w:r>
            <w:r>
              <w:rPr>
                <w:rFonts w:ascii="Arial" w:hAnsi="Arial" w:cs="Arial"/>
              </w:rPr>
              <w:t>o do medicamento alopático</w:t>
            </w:r>
            <w:r w:rsidRPr="007C029E">
              <w:rPr>
                <w:rFonts w:ascii="Arial" w:hAnsi="Arial" w:cs="Arial"/>
              </w:rPr>
              <w:t>. Esses sintomas também surgiram após o uso de plantas como: a cebola (5%), a hortelã (5%), o boldo do Chile (5%), a camomila (5%), a quixabeira (5%), a canela (5%), a cidreira (5%), a laranjeira (5%), a canela com o chá preto (5%), o boldo (5%), a hortelã miúda</w:t>
            </w:r>
            <w:r>
              <w:rPr>
                <w:rFonts w:ascii="Arial" w:hAnsi="Arial" w:cs="Arial"/>
              </w:rPr>
              <w:t xml:space="preserve"> (5%), o acrião (5%), o endro (10</w:t>
            </w:r>
            <w:r w:rsidRPr="007C029E">
              <w:rPr>
                <w:rFonts w:ascii="Arial" w:hAnsi="Arial" w:cs="Arial"/>
              </w:rPr>
              <w:t>%) e outra (5%).</w:t>
            </w:r>
            <w:r>
              <w:rPr>
                <w:rFonts w:ascii="Arial" w:hAnsi="Arial" w:cs="Arial"/>
              </w:rPr>
              <w:t xml:space="preserve"> E nenhum paciente procurou assistência médica.</w:t>
            </w:r>
          </w:p>
          <w:p w:rsidR="00F761E2" w:rsidRPr="007C029E" w:rsidRDefault="00F761E2" w:rsidP="00F761E2">
            <w:pPr>
              <w:spacing w:after="0" w:line="240" w:lineRule="auto"/>
              <w:ind w:firstLine="708"/>
              <w:jc w:val="both"/>
              <w:rPr>
                <w:rFonts w:ascii="Arial" w:hAnsi="Arial" w:cs="Arial"/>
              </w:rPr>
            </w:pPr>
            <w:r>
              <w:rPr>
                <w:rFonts w:ascii="Arial" w:hAnsi="Arial" w:cs="Arial"/>
              </w:rPr>
              <w:t>Figura 5</w:t>
            </w:r>
            <w:r w:rsidRPr="007C029E">
              <w:rPr>
                <w:rFonts w:ascii="Arial" w:hAnsi="Arial" w:cs="Arial"/>
              </w:rPr>
              <w:t>: Efeitos indesejáveis relatados pelos entrevistados após o uso de plantas medicinais.</w:t>
            </w:r>
          </w:p>
          <w:p w:rsidR="00A822B0" w:rsidRPr="003E24A2" w:rsidRDefault="00F761E2" w:rsidP="00841AA5">
            <w:pPr>
              <w:spacing w:after="0" w:line="240" w:lineRule="auto"/>
              <w:ind w:firstLine="708"/>
              <w:jc w:val="both"/>
              <w:rPr>
                <w:rFonts w:ascii="Arial" w:hAnsi="Arial" w:cs="Arial"/>
              </w:rPr>
            </w:pPr>
            <w:r w:rsidRPr="00F761E2">
              <w:rPr>
                <w:rFonts w:ascii="Arial" w:hAnsi="Arial" w:cs="Arial"/>
                <w:noProof/>
                <w:lang w:eastAsia="pt-BR"/>
              </w:rPr>
              <w:lastRenderedPageBreak/>
              <w:drawing>
                <wp:inline distT="0" distB="0" distL="0" distR="0">
                  <wp:extent cx="5106838" cy="2889849"/>
                  <wp:effectExtent l="0" t="0" r="0" b="0"/>
                  <wp:docPr id="1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A822B0" w:rsidRPr="003E24A2" w:rsidTr="009B63EC">
        <w:tc>
          <w:tcPr>
            <w:tcW w:w="9075" w:type="dxa"/>
            <w:gridSpan w:val="12"/>
            <w:tcBorders>
              <w:left w:val="single" w:sz="4" w:space="0" w:color="000000"/>
              <w:bottom w:val="single" w:sz="4" w:space="0" w:color="000000"/>
              <w:right w:val="single" w:sz="4" w:space="0" w:color="000000"/>
            </w:tcBorders>
          </w:tcPr>
          <w:p w:rsidR="00A822B0" w:rsidRPr="003E24A2" w:rsidRDefault="00A822B0" w:rsidP="009B63EC">
            <w:pPr>
              <w:snapToGrid w:val="0"/>
              <w:jc w:val="both"/>
              <w:rPr>
                <w:rFonts w:ascii="Arial" w:hAnsi="Arial" w:cs="Arial"/>
              </w:rPr>
            </w:pPr>
            <w:r w:rsidRPr="003E24A2">
              <w:rPr>
                <w:rFonts w:ascii="Arial" w:hAnsi="Arial" w:cs="Arial"/>
              </w:rPr>
              <w:lastRenderedPageBreak/>
              <w:t>Comentário Geral:</w:t>
            </w:r>
          </w:p>
          <w:p w:rsidR="00A822B0" w:rsidRPr="003E24A2" w:rsidRDefault="00A822B0" w:rsidP="009B63EC">
            <w:pPr>
              <w:snapToGrid w:val="0"/>
              <w:jc w:val="both"/>
              <w:rPr>
                <w:rFonts w:ascii="Arial" w:hAnsi="Arial" w:cs="Arial"/>
              </w:rPr>
            </w:pPr>
          </w:p>
          <w:p w:rsidR="00A822B0" w:rsidRDefault="00A822B0" w:rsidP="009B63EC">
            <w:pPr>
              <w:snapToGrid w:val="0"/>
              <w:jc w:val="both"/>
              <w:rPr>
                <w:rFonts w:ascii="Arial" w:hAnsi="Arial" w:cs="Arial"/>
              </w:rPr>
            </w:pPr>
            <w:r w:rsidRPr="003E24A2">
              <w:rPr>
                <w:rFonts w:ascii="Arial" w:hAnsi="Arial" w:cs="Arial"/>
              </w:rPr>
              <w:t>Os alunos do grupo PET – Fitoterapia puderam conhecer, além dos objetivos da pesquisa, a realidade da comunidade quanto à assistência à saúde</w:t>
            </w:r>
            <w:r>
              <w:rPr>
                <w:rFonts w:ascii="Arial" w:hAnsi="Arial" w:cs="Arial"/>
              </w:rPr>
              <w:t xml:space="preserve">, interagindo com a mesma e com os profissionais de saúde. </w:t>
            </w:r>
            <w:r w:rsidRPr="003E24A2">
              <w:rPr>
                <w:rFonts w:ascii="Arial" w:hAnsi="Arial" w:cs="Arial"/>
              </w:rPr>
              <w:t>Sentiram-se estimulados a tornarem-se profissionais qu</w:t>
            </w:r>
            <w:r>
              <w:rPr>
                <w:rFonts w:ascii="Arial" w:hAnsi="Arial" w:cs="Arial"/>
              </w:rPr>
              <w:t>e contribuam para essa melhoria, escutando a população e havendo uma troca de saberes.</w:t>
            </w:r>
          </w:p>
          <w:p w:rsidR="00A822B0" w:rsidRPr="003E24A2" w:rsidRDefault="00A822B0" w:rsidP="009B63EC">
            <w:pPr>
              <w:snapToGrid w:val="0"/>
              <w:jc w:val="both"/>
              <w:rPr>
                <w:rFonts w:ascii="Arial" w:hAnsi="Arial" w:cs="Arial"/>
              </w:rPr>
            </w:pPr>
            <w:r>
              <w:rPr>
                <w:rFonts w:ascii="Arial" w:hAnsi="Arial" w:cs="Arial"/>
              </w:rPr>
              <w:t>Assim como, foram capazes em resposta aos resultados</w:t>
            </w:r>
            <w:r w:rsidR="00C406D9">
              <w:rPr>
                <w:rFonts w:ascii="Arial" w:hAnsi="Arial" w:cs="Arial"/>
              </w:rPr>
              <w:t>,</w:t>
            </w:r>
            <w:r>
              <w:rPr>
                <w:rFonts w:ascii="Arial" w:hAnsi="Arial" w:cs="Arial"/>
              </w:rPr>
              <w:t xml:space="preserve"> montar atividades de extensão, relacionadas posteriormente, como plantas tóxicas, automedicação e “se é natural não faz mal”.</w:t>
            </w:r>
          </w:p>
          <w:p w:rsidR="00A822B0" w:rsidRPr="003E24A2" w:rsidRDefault="00A822B0" w:rsidP="009B63EC">
            <w:pPr>
              <w:snapToGrid w:val="0"/>
              <w:jc w:val="both"/>
              <w:rPr>
                <w:rFonts w:ascii="Arial" w:hAnsi="Arial" w:cs="Arial"/>
              </w:rPr>
            </w:pPr>
          </w:p>
        </w:tc>
      </w:tr>
      <w:tr w:rsidR="00A822B0" w:rsidRPr="00DC3CBC" w:rsidTr="009B63EC">
        <w:tc>
          <w:tcPr>
            <w:tcW w:w="9075" w:type="dxa"/>
            <w:gridSpan w:val="12"/>
            <w:tcBorders>
              <w:left w:val="single" w:sz="4" w:space="0" w:color="000000"/>
              <w:bottom w:val="single" w:sz="4" w:space="0" w:color="000000"/>
              <w:right w:val="single" w:sz="4" w:space="0" w:color="000000"/>
            </w:tcBorders>
          </w:tcPr>
          <w:p w:rsidR="00A822B0" w:rsidRPr="00502E37" w:rsidRDefault="00A822B0" w:rsidP="009B63EC">
            <w:pPr>
              <w:snapToGrid w:val="0"/>
              <w:jc w:val="both"/>
              <w:rPr>
                <w:rFonts w:ascii="Arial" w:hAnsi="Arial" w:cs="Arial"/>
                <w:b/>
              </w:rPr>
            </w:pPr>
            <w:r w:rsidRPr="00502E37">
              <w:rPr>
                <w:rFonts w:ascii="Arial" w:hAnsi="Arial" w:cs="Arial"/>
                <w:b/>
              </w:rPr>
              <w:t xml:space="preserve">Atvidade </w:t>
            </w:r>
            <w:proofErr w:type="gramStart"/>
            <w:r w:rsidRPr="00502E37">
              <w:rPr>
                <w:rFonts w:ascii="Arial" w:hAnsi="Arial" w:cs="Arial"/>
                <w:b/>
              </w:rPr>
              <w:t>7</w:t>
            </w:r>
            <w:proofErr w:type="gramEnd"/>
          </w:p>
          <w:p w:rsidR="00A822B0" w:rsidRPr="00DC3CBC" w:rsidRDefault="00A822B0" w:rsidP="009B63EC">
            <w:pPr>
              <w:snapToGrid w:val="0"/>
              <w:jc w:val="both"/>
              <w:rPr>
                <w:rFonts w:ascii="Arial" w:hAnsi="Arial" w:cs="Arial"/>
              </w:rPr>
            </w:pPr>
            <w:r w:rsidRPr="00DC3CBC">
              <w:rPr>
                <w:rFonts w:ascii="Arial" w:hAnsi="Arial" w:cs="Arial"/>
              </w:rPr>
              <w:t xml:space="preserve">Título da pesquisa/Tema de estudo: </w:t>
            </w:r>
          </w:p>
          <w:p w:rsidR="00A822B0" w:rsidRPr="00EC2B77" w:rsidRDefault="00A822B0" w:rsidP="00EC2B77">
            <w:pPr>
              <w:rPr>
                <w:rFonts w:ascii="Arial" w:hAnsi="Arial" w:cs="Arial"/>
                <w:bCs/>
              </w:rPr>
            </w:pPr>
            <w:proofErr w:type="gramStart"/>
            <w:r w:rsidRPr="00EC2B77">
              <w:rPr>
                <w:rFonts w:ascii="Arial" w:hAnsi="Arial" w:cs="Arial"/>
                <w:bCs/>
              </w:rPr>
              <w:t>Uso de plantas medicinais e fitoterápicos no SUS</w:t>
            </w:r>
            <w:proofErr w:type="gramEnd"/>
            <w:r w:rsidRPr="00EC2B77">
              <w:rPr>
                <w:rFonts w:ascii="Arial" w:hAnsi="Arial" w:cs="Arial"/>
                <w:bCs/>
              </w:rPr>
              <w:t>: uma avaliação acerca do conhecimento das diretrizes que regulamentam essa política</w:t>
            </w:r>
          </w:p>
          <w:p w:rsidR="00A822B0" w:rsidRPr="00502E37" w:rsidRDefault="00A822B0" w:rsidP="009B63EC">
            <w:pPr>
              <w:snapToGrid w:val="0"/>
              <w:jc w:val="both"/>
              <w:rPr>
                <w:rFonts w:ascii="Arial" w:hAnsi="Arial" w:cs="Arial"/>
              </w:rPr>
            </w:pPr>
          </w:p>
        </w:tc>
      </w:tr>
      <w:tr w:rsidR="00A822B0" w:rsidRPr="00DC3CBC" w:rsidTr="009B63EC">
        <w:tc>
          <w:tcPr>
            <w:tcW w:w="9075" w:type="dxa"/>
            <w:gridSpan w:val="12"/>
            <w:tcBorders>
              <w:left w:val="single" w:sz="4" w:space="0" w:color="000000"/>
              <w:bottom w:val="single" w:sz="4" w:space="0" w:color="000000"/>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t>Cronograma de Execução da Atividade:</w:t>
            </w:r>
          </w:p>
          <w:p w:rsidR="00A822B0" w:rsidRPr="00DC3CBC" w:rsidRDefault="00A822B0" w:rsidP="009B63EC">
            <w:pPr>
              <w:snapToGrid w:val="0"/>
              <w:jc w:val="both"/>
              <w:rPr>
                <w:rFonts w:ascii="Arial" w:hAnsi="Arial" w:cs="Arial"/>
              </w:rPr>
            </w:pPr>
          </w:p>
        </w:tc>
      </w:tr>
      <w:tr w:rsidR="00A822B0" w:rsidRPr="00DC3CBC" w:rsidTr="009B63E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n-US"/>
              </w:rPr>
            </w:pPr>
            <w:r w:rsidRPr="00DC3CBC">
              <w:rPr>
                <w:rFonts w:ascii="Arial" w:hAnsi="Arial" w:cs="Arial"/>
                <w:lang w:val="en-US"/>
              </w:rPr>
              <w:t>Jan</w:t>
            </w:r>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n-US"/>
              </w:rPr>
            </w:pPr>
            <w:proofErr w:type="spellStart"/>
            <w:r w:rsidRPr="00DC3CBC">
              <w:rPr>
                <w:rFonts w:ascii="Arial" w:hAnsi="Arial" w:cs="Arial"/>
                <w:lang w:val="en-US"/>
              </w:rPr>
              <w:t>Fev</w:t>
            </w:r>
            <w:proofErr w:type="spellEnd"/>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n-US"/>
              </w:rPr>
            </w:pPr>
            <w:r w:rsidRPr="00DC3CBC">
              <w:rPr>
                <w:rFonts w:ascii="Arial" w:hAnsi="Arial" w:cs="Arial"/>
                <w:lang w:val="en-US"/>
              </w:rPr>
              <w:t>Mar</w:t>
            </w:r>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s-ES_tradnl"/>
              </w:rPr>
            </w:pPr>
            <w:proofErr w:type="spellStart"/>
            <w:r w:rsidRPr="00DC3CBC">
              <w:rPr>
                <w:rFonts w:ascii="Arial" w:hAnsi="Arial" w:cs="Arial"/>
                <w:lang w:val="en-US"/>
              </w:rPr>
              <w:t>Abr</w:t>
            </w:r>
            <w:proofErr w:type="spellEnd"/>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s-ES_tradnl"/>
              </w:rPr>
            </w:pPr>
            <w:r w:rsidRPr="00DC3CBC">
              <w:rPr>
                <w:rFonts w:ascii="Arial" w:hAnsi="Arial" w:cs="Arial"/>
                <w:lang w:val="en-US"/>
              </w:rPr>
              <w:t>Mai</w:t>
            </w:r>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s-ES_tradnl"/>
              </w:rPr>
            </w:pPr>
            <w:r w:rsidRPr="00DC3CBC">
              <w:rPr>
                <w:rFonts w:ascii="Arial" w:hAnsi="Arial" w:cs="Arial"/>
                <w:lang w:val="en-US"/>
              </w:rPr>
              <w:t>Jun</w:t>
            </w:r>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s-ES_tradnl"/>
              </w:rPr>
            </w:pPr>
            <w:r w:rsidRPr="00DC3CBC">
              <w:rPr>
                <w:rFonts w:ascii="Arial" w:hAnsi="Arial" w:cs="Arial"/>
                <w:lang w:val="en-US"/>
              </w:rPr>
              <w:t>Jul</w:t>
            </w:r>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n-US"/>
              </w:rPr>
            </w:pPr>
            <w:r w:rsidRPr="00DC3CBC">
              <w:rPr>
                <w:rFonts w:ascii="Arial" w:hAnsi="Arial" w:cs="Arial"/>
                <w:lang w:val="en-US"/>
              </w:rPr>
              <w:t>Ago</w:t>
            </w:r>
          </w:p>
        </w:tc>
        <w:tc>
          <w:tcPr>
            <w:tcW w:w="755" w:type="dxa"/>
            <w:tcBorders>
              <w:left w:val="single" w:sz="4" w:space="0" w:color="000000"/>
              <w:bottom w:val="single" w:sz="4" w:space="0" w:color="000000"/>
            </w:tcBorders>
          </w:tcPr>
          <w:p w:rsidR="00A822B0" w:rsidRDefault="00A822B0" w:rsidP="00502E37">
            <w:pPr>
              <w:snapToGrid w:val="0"/>
              <w:jc w:val="center"/>
              <w:rPr>
                <w:rFonts w:ascii="Arial" w:hAnsi="Arial" w:cs="Arial"/>
                <w:lang w:val="en-US"/>
              </w:rPr>
            </w:pPr>
            <w:r w:rsidRPr="00DC3CBC">
              <w:rPr>
                <w:rFonts w:ascii="Arial" w:hAnsi="Arial" w:cs="Arial"/>
                <w:lang w:val="en-US"/>
              </w:rPr>
              <w:t>Set</w:t>
            </w:r>
          </w:p>
          <w:p w:rsidR="00A822B0" w:rsidRPr="00DC3CBC" w:rsidRDefault="00A822B0" w:rsidP="00502E37">
            <w:pPr>
              <w:snapToGrid w:val="0"/>
              <w:jc w:val="center"/>
              <w:rPr>
                <w:rFonts w:ascii="Arial" w:hAnsi="Arial" w:cs="Arial"/>
                <w:lang w:val="en-US"/>
              </w:rPr>
            </w:pPr>
            <w:r w:rsidRPr="00DC3CBC">
              <w:rPr>
                <w:rFonts w:ascii="Arial" w:hAnsi="Arial" w:cs="Arial"/>
                <w:b/>
                <w:lang w:val="en-US"/>
              </w:rPr>
              <w:t>X</w:t>
            </w:r>
          </w:p>
        </w:tc>
        <w:tc>
          <w:tcPr>
            <w:tcW w:w="755" w:type="dxa"/>
            <w:tcBorders>
              <w:left w:val="single" w:sz="4" w:space="0" w:color="000000"/>
              <w:bottom w:val="single" w:sz="4" w:space="0" w:color="000000"/>
            </w:tcBorders>
          </w:tcPr>
          <w:p w:rsidR="00A822B0" w:rsidRDefault="00A822B0" w:rsidP="009B63EC">
            <w:pPr>
              <w:snapToGrid w:val="0"/>
              <w:jc w:val="center"/>
              <w:rPr>
                <w:rFonts w:ascii="Arial" w:hAnsi="Arial" w:cs="Arial"/>
                <w:lang w:val="en-US"/>
              </w:rPr>
            </w:pPr>
            <w:r w:rsidRPr="00DC3CBC">
              <w:rPr>
                <w:rFonts w:ascii="Arial" w:hAnsi="Arial" w:cs="Arial"/>
                <w:lang w:val="en-US"/>
              </w:rPr>
              <w:t xml:space="preserve">Out  </w:t>
            </w:r>
          </w:p>
          <w:p w:rsidR="00A822B0" w:rsidRPr="00DC3CBC" w:rsidRDefault="00A822B0" w:rsidP="009B63EC">
            <w:pPr>
              <w:snapToGrid w:val="0"/>
              <w:jc w:val="center"/>
              <w:rPr>
                <w:rFonts w:ascii="Arial" w:hAnsi="Arial" w:cs="Arial"/>
                <w:lang w:val="en-US"/>
              </w:rPr>
            </w:pPr>
            <w:r w:rsidRPr="00DC3CBC">
              <w:rPr>
                <w:rFonts w:ascii="Arial" w:hAnsi="Arial" w:cs="Arial"/>
                <w:b/>
                <w:lang w:val="en-US"/>
              </w:rPr>
              <w:t>X</w:t>
            </w:r>
          </w:p>
        </w:tc>
        <w:tc>
          <w:tcPr>
            <w:tcW w:w="755" w:type="dxa"/>
            <w:tcBorders>
              <w:left w:val="single" w:sz="4" w:space="0" w:color="000000"/>
              <w:bottom w:val="single" w:sz="4" w:space="0" w:color="000000"/>
            </w:tcBorders>
          </w:tcPr>
          <w:p w:rsidR="00A822B0" w:rsidRDefault="00A822B0" w:rsidP="009B63EC">
            <w:pPr>
              <w:snapToGrid w:val="0"/>
              <w:jc w:val="center"/>
              <w:rPr>
                <w:rFonts w:ascii="Arial" w:hAnsi="Arial" w:cs="Arial"/>
                <w:lang w:val="en-US"/>
              </w:rPr>
            </w:pPr>
            <w:r w:rsidRPr="00DC3CBC">
              <w:rPr>
                <w:rFonts w:ascii="Arial" w:hAnsi="Arial" w:cs="Arial"/>
                <w:lang w:val="en-US"/>
              </w:rPr>
              <w:t xml:space="preserve">Nov  </w:t>
            </w:r>
          </w:p>
          <w:p w:rsidR="00A822B0" w:rsidRPr="00DC3CBC" w:rsidRDefault="00A822B0" w:rsidP="009B63EC">
            <w:pPr>
              <w:snapToGrid w:val="0"/>
              <w:jc w:val="center"/>
              <w:rPr>
                <w:rFonts w:ascii="Arial" w:hAnsi="Arial" w:cs="Arial"/>
              </w:rPr>
            </w:pPr>
            <w:r w:rsidRPr="00DC3CBC">
              <w:rPr>
                <w:rFonts w:ascii="Arial" w:hAnsi="Arial" w:cs="Arial"/>
                <w:b/>
                <w:lang w:val="en-US"/>
              </w:rPr>
              <w:t>X</w:t>
            </w:r>
          </w:p>
        </w:tc>
        <w:tc>
          <w:tcPr>
            <w:tcW w:w="770" w:type="dxa"/>
            <w:tcBorders>
              <w:left w:val="single" w:sz="4" w:space="0" w:color="000000"/>
              <w:bottom w:val="single" w:sz="4" w:space="0" w:color="000000"/>
              <w:right w:val="single" w:sz="4" w:space="0" w:color="000000"/>
            </w:tcBorders>
          </w:tcPr>
          <w:p w:rsidR="00A822B0" w:rsidRDefault="00A822B0" w:rsidP="009B63EC">
            <w:pPr>
              <w:snapToGrid w:val="0"/>
              <w:jc w:val="center"/>
              <w:rPr>
                <w:rFonts w:ascii="Arial" w:hAnsi="Arial" w:cs="Arial"/>
              </w:rPr>
            </w:pPr>
            <w:r w:rsidRPr="00DC3CBC">
              <w:rPr>
                <w:rFonts w:ascii="Arial" w:hAnsi="Arial" w:cs="Arial"/>
              </w:rPr>
              <w:t>Dez</w:t>
            </w:r>
            <w:proofErr w:type="gramStart"/>
            <w:r w:rsidRPr="00DC3CBC">
              <w:rPr>
                <w:rFonts w:ascii="Arial" w:hAnsi="Arial" w:cs="Arial"/>
              </w:rPr>
              <w:t xml:space="preserve">    </w:t>
            </w:r>
          </w:p>
          <w:p w:rsidR="00A822B0" w:rsidRPr="00DC3CBC" w:rsidRDefault="00A822B0" w:rsidP="009B63EC">
            <w:pPr>
              <w:snapToGrid w:val="0"/>
              <w:jc w:val="center"/>
              <w:rPr>
                <w:rFonts w:ascii="Arial" w:hAnsi="Arial" w:cs="Arial"/>
              </w:rPr>
            </w:pPr>
            <w:proofErr w:type="gramEnd"/>
            <w:r w:rsidRPr="00DC3CBC">
              <w:rPr>
                <w:rFonts w:ascii="Arial" w:hAnsi="Arial" w:cs="Arial"/>
                <w:b/>
              </w:rPr>
              <w:t>X</w:t>
            </w:r>
          </w:p>
        </w:tc>
      </w:tr>
      <w:tr w:rsidR="00A822B0" w:rsidRPr="00DC3CBC" w:rsidTr="009B63EC">
        <w:tc>
          <w:tcPr>
            <w:tcW w:w="9075" w:type="dxa"/>
            <w:gridSpan w:val="12"/>
            <w:tcBorders>
              <w:left w:val="single" w:sz="4" w:space="0" w:color="000000"/>
              <w:bottom w:val="single" w:sz="4" w:space="0" w:color="000000"/>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lastRenderedPageBreak/>
              <w:t>Descrição da atividade de pesquisa:</w:t>
            </w:r>
          </w:p>
          <w:p w:rsidR="00A822B0" w:rsidRPr="00DC3CBC" w:rsidRDefault="00A822B0" w:rsidP="009B63EC">
            <w:pPr>
              <w:snapToGrid w:val="0"/>
              <w:jc w:val="both"/>
              <w:rPr>
                <w:rFonts w:ascii="Arial" w:hAnsi="Arial" w:cs="Arial"/>
              </w:rPr>
            </w:pPr>
          </w:p>
          <w:p w:rsidR="00A822B0" w:rsidRPr="00DC3CBC" w:rsidRDefault="00A822B0" w:rsidP="009B63EC">
            <w:pPr>
              <w:snapToGrid w:val="0"/>
              <w:jc w:val="both"/>
              <w:rPr>
                <w:rFonts w:ascii="Arial" w:hAnsi="Arial" w:cs="Arial"/>
              </w:rPr>
            </w:pPr>
            <w:r w:rsidRPr="00DC3CBC">
              <w:rPr>
                <w:rFonts w:ascii="Arial" w:hAnsi="Arial" w:cs="Arial"/>
              </w:rPr>
              <w:t>Através de questionários semiestruturados; aplicados em Unidades Básicas de Saúde da Família (UBSF) de Campina Grande/PB e direcionados aos médicos, enfer</w:t>
            </w:r>
            <w:r w:rsidR="007412B9">
              <w:rPr>
                <w:rFonts w:ascii="Arial" w:hAnsi="Arial" w:cs="Arial"/>
              </w:rPr>
              <w:t>meiros e técnicos de Enfermagem,</w:t>
            </w:r>
            <w:r w:rsidRPr="00DC3CBC">
              <w:rPr>
                <w:rFonts w:ascii="Arial" w:hAnsi="Arial" w:cs="Arial"/>
              </w:rPr>
              <w:t xml:space="preserve"> foi avaliado o nível de conhecimento acerca das políticas do SUS sobre plantas medicinais e fitoterápicos. Além de verificar</w:t>
            </w:r>
            <w:r>
              <w:rPr>
                <w:rFonts w:ascii="Arial" w:hAnsi="Arial" w:cs="Arial"/>
              </w:rPr>
              <w:t>,</w:t>
            </w:r>
            <w:r w:rsidRPr="00DC3CBC">
              <w:rPr>
                <w:rFonts w:ascii="Arial" w:hAnsi="Arial" w:cs="Arial"/>
              </w:rPr>
              <w:t xml:space="preserve"> se há a implantação do programa </w:t>
            </w:r>
            <w:r>
              <w:rPr>
                <w:rFonts w:ascii="Arial" w:hAnsi="Arial" w:cs="Arial"/>
              </w:rPr>
              <w:t>“</w:t>
            </w:r>
            <w:r w:rsidRPr="00DC3CBC">
              <w:rPr>
                <w:rFonts w:ascii="Arial" w:hAnsi="Arial" w:cs="Arial"/>
              </w:rPr>
              <w:t>Farmácias Vivas</w:t>
            </w:r>
            <w:r>
              <w:rPr>
                <w:rFonts w:ascii="Arial" w:hAnsi="Arial" w:cs="Arial"/>
              </w:rPr>
              <w:t>”</w:t>
            </w:r>
            <w:r w:rsidRPr="00DC3CBC">
              <w:rPr>
                <w:rFonts w:ascii="Arial" w:hAnsi="Arial" w:cs="Arial"/>
              </w:rPr>
              <w:t xml:space="preserve"> e como a distribuição e </w:t>
            </w:r>
            <w:r w:rsidR="007412B9">
              <w:rPr>
                <w:rFonts w:ascii="Arial" w:hAnsi="Arial" w:cs="Arial"/>
              </w:rPr>
              <w:t xml:space="preserve">a </w:t>
            </w:r>
            <w:r w:rsidRPr="00DC3CBC">
              <w:rPr>
                <w:rFonts w:ascii="Arial" w:hAnsi="Arial" w:cs="Arial"/>
              </w:rPr>
              <w:t>informação, a respeito das plantas medicinais e fitoterápicos, são realizadas.</w:t>
            </w:r>
          </w:p>
          <w:p w:rsidR="00A822B0" w:rsidRPr="00DC3CBC" w:rsidRDefault="00A822B0" w:rsidP="009B63EC">
            <w:pPr>
              <w:snapToGrid w:val="0"/>
              <w:jc w:val="both"/>
              <w:rPr>
                <w:rFonts w:ascii="Arial" w:hAnsi="Arial" w:cs="Arial"/>
              </w:rPr>
            </w:pPr>
          </w:p>
        </w:tc>
      </w:tr>
      <w:tr w:rsidR="00A822B0" w:rsidRPr="00DC3CBC" w:rsidTr="009B63EC">
        <w:tc>
          <w:tcPr>
            <w:tcW w:w="9075" w:type="dxa"/>
            <w:gridSpan w:val="12"/>
            <w:tcBorders>
              <w:left w:val="single" w:sz="4" w:space="0" w:color="000000"/>
              <w:bottom w:val="single" w:sz="4" w:space="0" w:color="000000"/>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t>Responsável direto pela atividade de pesquisa:</w:t>
            </w:r>
          </w:p>
          <w:p w:rsidR="00A822B0" w:rsidRPr="00DC3CBC" w:rsidRDefault="00A822B0" w:rsidP="009B63EC">
            <w:pPr>
              <w:snapToGrid w:val="0"/>
              <w:jc w:val="both"/>
              <w:rPr>
                <w:rFonts w:ascii="Arial" w:hAnsi="Arial" w:cs="Arial"/>
                <w:b/>
              </w:rPr>
            </w:pPr>
          </w:p>
          <w:p w:rsidR="00A822B0" w:rsidRDefault="00A822B0" w:rsidP="00CC0DE8">
            <w:pPr>
              <w:snapToGrid w:val="0"/>
              <w:jc w:val="both"/>
              <w:rPr>
                <w:rFonts w:ascii="Arial" w:hAnsi="Arial" w:cs="Arial"/>
              </w:rPr>
            </w:pPr>
            <w:r w:rsidRPr="00DC3CBC">
              <w:rPr>
                <w:rFonts w:ascii="Arial" w:hAnsi="Arial" w:cs="Arial"/>
              </w:rPr>
              <w:t>A tutora do grupo PET – Fitoterapia e a</w:t>
            </w:r>
            <w:r>
              <w:rPr>
                <w:rFonts w:ascii="Arial" w:hAnsi="Arial" w:cs="Arial"/>
              </w:rPr>
              <w:t>s</w:t>
            </w:r>
            <w:r w:rsidRPr="00DC3CBC">
              <w:rPr>
                <w:rFonts w:ascii="Arial" w:hAnsi="Arial" w:cs="Arial"/>
              </w:rPr>
              <w:t xml:space="preserve"> aluna</w:t>
            </w:r>
            <w:r>
              <w:rPr>
                <w:rFonts w:ascii="Arial" w:hAnsi="Arial" w:cs="Arial"/>
              </w:rPr>
              <w:t>s:</w:t>
            </w:r>
            <w:r w:rsidRPr="00DC3CBC">
              <w:rPr>
                <w:rFonts w:ascii="Arial" w:hAnsi="Arial" w:cs="Arial"/>
              </w:rPr>
              <w:t xml:space="preserve"> Eliene Pereira da Costa, </w:t>
            </w:r>
            <w:r w:rsidRPr="00CE3B68">
              <w:rPr>
                <w:rFonts w:ascii="Arial" w:hAnsi="Arial" w:cs="Arial"/>
                <w:color w:val="000000"/>
                <w:lang w:eastAsia="pt-BR"/>
              </w:rPr>
              <w:t xml:space="preserve">Jhenniffer Nathane da Silva Andrade, Marília Gabriela Pinheiro Bezerra, Alanne Virginia Araújo Alves, Ana Beatriz Bezerra Costa, Aleyde Rafaelle de Lima e Batista, </w:t>
            </w:r>
            <w:r w:rsidRPr="00CE3B68">
              <w:rPr>
                <w:rFonts w:ascii="Arial" w:hAnsi="Arial" w:cs="Arial"/>
              </w:rPr>
              <w:t>participantes do grupo.</w:t>
            </w:r>
          </w:p>
          <w:p w:rsidR="00A822B0" w:rsidRPr="00DC3CBC" w:rsidRDefault="00A822B0" w:rsidP="00CC0DE8">
            <w:pPr>
              <w:snapToGrid w:val="0"/>
              <w:jc w:val="both"/>
              <w:rPr>
                <w:rFonts w:ascii="Arial" w:hAnsi="Arial" w:cs="Arial"/>
              </w:rPr>
            </w:pPr>
          </w:p>
        </w:tc>
      </w:tr>
      <w:tr w:rsidR="00A822B0" w:rsidRPr="00DC3CBC" w:rsidTr="009B63EC">
        <w:tc>
          <w:tcPr>
            <w:tcW w:w="9075" w:type="dxa"/>
            <w:gridSpan w:val="12"/>
            <w:tcBorders>
              <w:left w:val="single" w:sz="4" w:space="0" w:color="000000"/>
              <w:bottom w:val="single" w:sz="4" w:space="0" w:color="000000"/>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t>Parceiros ou colaboradores da atividade de pesquisa:</w:t>
            </w:r>
          </w:p>
          <w:p w:rsidR="00A822B0" w:rsidRPr="00DC3CBC" w:rsidRDefault="00A822B0" w:rsidP="009B63EC">
            <w:pPr>
              <w:snapToGrid w:val="0"/>
              <w:jc w:val="both"/>
              <w:rPr>
                <w:rFonts w:ascii="Arial" w:hAnsi="Arial" w:cs="Arial"/>
              </w:rPr>
            </w:pPr>
          </w:p>
          <w:p w:rsidR="00A822B0" w:rsidRPr="00DC3CBC" w:rsidRDefault="00A822B0" w:rsidP="009B63EC">
            <w:pPr>
              <w:snapToGrid w:val="0"/>
              <w:jc w:val="both"/>
              <w:rPr>
                <w:rFonts w:ascii="Arial" w:hAnsi="Arial" w:cs="Arial"/>
              </w:rPr>
            </w:pPr>
            <w:r w:rsidRPr="00DC3CBC">
              <w:rPr>
                <w:rFonts w:ascii="Arial" w:hAnsi="Arial" w:cs="Arial"/>
              </w:rPr>
              <w:t>Secretaria de Saúde de Campina Grande e Centro de Ciências Biológicas e da Saúde da UFCG.</w:t>
            </w:r>
          </w:p>
          <w:p w:rsidR="00A822B0" w:rsidRPr="00DC3CBC" w:rsidRDefault="00A822B0" w:rsidP="009B63EC">
            <w:pPr>
              <w:snapToGrid w:val="0"/>
              <w:jc w:val="both"/>
              <w:rPr>
                <w:rFonts w:ascii="Arial" w:hAnsi="Arial" w:cs="Arial"/>
              </w:rPr>
            </w:pPr>
          </w:p>
        </w:tc>
      </w:tr>
      <w:tr w:rsidR="00A822B0" w:rsidRPr="00DC3CBC" w:rsidTr="009B63EC">
        <w:tc>
          <w:tcPr>
            <w:tcW w:w="9075" w:type="dxa"/>
            <w:gridSpan w:val="12"/>
            <w:tcBorders>
              <w:left w:val="single" w:sz="4" w:space="0" w:color="000000"/>
              <w:bottom w:val="single" w:sz="4" w:space="0" w:color="auto"/>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t>Justificativa para a realização da atividade de pesquisa:</w:t>
            </w:r>
          </w:p>
          <w:p w:rsidR="00A822B0" w:rsidRPr="00EC2B77" w:rsidRDefault="00A822B0" w:rsidP="00EC2B77">
            <w:pPr>
              <w:autoSpaceDE w:val="0"/>
              <w:autoSpaceDN w:val="0"/>
              <w:adjustRightInd w:val="0"/>
              <w:spacing w:after="0" w:line="240" w:lineRule="auto"/>
              <w:ind w:firstLine="708"/>
              <w:jc w:val="both"/>
              <w:rPr>
                <w:rFonts w:ascii="Arial" w:hAnsi="Arial" w:cs="Arial"/>
              </w:rPr>
            </w:pPr>
            <w:r w:rsidRPr="00EC2B77">
              <w:rPr>
                <w:rFonts w:ascii="Arial" w:hAnsi="Arial" w:cs="Arial"/>
              </w:rPr>
              <w:t xml:space="preserve">Diante da existência de políticas públicas que buscam estimular o uso da fitoterapia nos serviços da atenção básica, com o intuito de aumentar o arsenal terapêutico e valorizar a biodiversidade existente </w:t>
            </w:r>
            <w:r>
              <w:rPr>
                <w:rFonts w:ascii="Arial" w:hAnsi="Arial" w:cs="Arial"/>
              </w:rPr>
              <w:t>em nosso país, esta pesquisa teve</w:t>
            </w:r>
            <w:r w:rsidRPr="00EC2B77">
              <w:rPr>
                <w:rFonts w:ascii="Arial" w:hAnsi="Arial" w:cs="Arial"/>
              </w:rPr>
              <w:t xml:space="preserve"> como objetivo avaliar o conhecimento dessas políticas e a crença em relação à eficácia desses produtos nos tratamentos de problemas relacionados à saúde por parte de médicos e enfermeiros que atuam </w:t>
            </w:r>
            <w:smartTag w:uri="urn:schemas-microsoft-com:office:smarttags" w:element="PersonName">
              <w:smartTagPr>
                <w:attr w:name="ProductID" w:val="em Unidades Básicas"/>
              </w:smartTagPr>
              <w:r w:rsidRPr="00EC2B77">
                <w:rPr>
                  <w:rFonts w:ascii="Arial" w:hAnsi="Arial" w:cs="Arial"/>
                </w:rPr>
                <w:t>em Unidades Básicas</w:t>
              </w:r>
            </w:smartTag>
            <w:r w:rsidRPr="00EC2B77">
              <w:rPr>
                <w:rFonts w:ascii="Arial" w:hAnsi="Arial" w:cs="Arial"/>
              </w:rPr>
              <w:t xml:space="preserve"> de Saúde da Família da cidade de Campina Grande/PB.</w:t>
            </w:r>
          </w:p>
          <w:p w:rsidR="00A822B0" w:rsidRDefault="00A822B0" w:rsidP="009B63EC">
            <w:pPr>
              <w:snapToGrid w:val="0"/>
              <w:jc w:val="both"/>
              <w:rPr>
                <w:rFonts w:ascii="Arial" w:hAnsi="Arial" w:cs="Arial"/>
              </w:rPr>
            </w:pPr>
          </w:p>
          <w:p w:rsidR="00A822B0" w:rsidRPr="00DC3CBC" w:rsidRDefault="00A822B0" w:rsidP="009B63EC">
            <w:pPr>
              <w:snapToGrid w:val="0"/>
              <w:jc w:val="both"/>
              <w:rPr>
                <w:rFonts w:ascii="Arial" w:hAnsi="Arial" w:cs="Arial"/>
              </w:rPr>
            </w:pPr>
            <w:r>
              <w:rPr>
                <w:rFonts w:ascii="Arial" w:hAnsi="Arial" w:cs="Arial"/>
              </w:rPr>
              <w:t>Essa pesquisa também veio em reposta e estando estritamente relacionada com o estudo etnobotânico da população, já referenciado.</w:t>
            </w:r>
          </w:p>
          <w:p w:rsidR="00A822B0" w:rsidRPr="00DC3CBC" w:rsidRDefault="00A822B0" w:rsidP="009B63EC">
            <w:pPr>
              <w:jc w:val="both"/>
              <w:rPr>
                <w:rFonts w:ascii="Arial" w:hAnsi="Arial" w:cs="Arial"/>
              </w:rPr>
            </w:pPr>
          </w:p>
        </w:tc>
      </w:tr>
      <w:tr w:rsidR="00A822B0" w:rsidRPr="00DC3CBC" w:rsidTr="009B63EC">
        <w:tc>
          <w:tcPr>
            <w:tcW w:w="9075" w:type="dxa"/>
            <w:gridSpan w:val="12"/>
            <w:tcBorders>
              <w:top w:val="single" w:sz="4" w:space="0" w:color="auto"/>
              <w:left w:val="single" w:sz="4" w:space="0" w:color="auto"/>
              <w:bottom w:val="single" w:sz="4" w:space="0" w:color="auto"/>
              <w:right w:val="single" w:sz="4" w:space="0" w:color="auto"/>
            </w:tcBorders>
          </w:tcPr>
          <w:p w:rsidR="00A822B0" w:rsidRPr="00DC3CBC" w:rsidRDefault="00A822B0" w:rsidP="009B63EC">
            <w:pPr>
              <w:snapToGrid w:val="0"/>
              <w:jc w:val="both"/>
              <w:rPr>
                <w:rFonts w:ascii="Arial" w:hAnsi="Arial" w:cs="Arial"/>
              </w:rPr>
            </w:pPr>
            <w:r w:rsidRPr="00DC3CBC">
              <w:rPr>
                <w:rFonts w:ascii="Arial" w:hAnsi="Arial" w:cs="Arial"/>
              </w:rPr>
              <w:t>Resultados esperados com a pesquisa:</w:t>
            </w:r>
          </w:p>
          <w:p w:rsidR="00A822B0" w:rsidRPr="00DC3CBC" w:rsidRDefault="00A822B0" w:rsidP="009B63EC">
            <w:pPr>
              <w:snapToGrid w:val="0"/>
              <w:jc w:val="both"/>
              <w:rPr>
                <w:rFonts w:ascii="Arial" w:hAnsi="Arial" w:cs="Arial"/>
              </w:rPr>
            </w:pPr>
          </w:p>
          <w:p w:rsidR="00A822B0" w:rsidRPr="00DC3CBC" w:rsidRDefault="00A822B0" w:rsidP="009B63EC">
            <w:pPr>
              <w:snapToGrid w:val="0"/>
              <w:jc w:val="both"/>
              <w:rPr>
                <w:rFonts w:ascii="Arial" w:hAnsi="Arial" w:cs="Arial"/>
              </w:rPr>
            </w:pPr>
            <w:r>
              <w:rPr>
                <w:rFonts w:ascii="Arial" w:hAnsi="Arial" w:cs="Arial"/>
                <w:color w:val="000000"/>
              </w:rPr>
              <w:t xml:space="preserve">Analisar o nível de </w:t>
            </w:r>
            <w:r w:rsidRPr="00DC3CBC">
              <w:rPr>
                <w:rFonts w:ascii="Arial" w:hAnsi="Arial" w:cs="Arial"/>
                <w:color w:val="000000"/>
              </w:rPr>
              <w:t>conhecimento</w:t>
            </w:r>
            <w:r>
              <w:rPr>
                <w:rFonts w:ascii="Arial" w:hAnsi="Arial" w:cs="Arial"/>
                <w:color w:val="000000"/>
              </w:rPr>
              <w:t xml:space="preserve"> dos profissionais da UBSFs sobre </w:t>
            </w:r>
            <w:r w:rsidRPr="00DC3CBC">
              <w:rPr>
                <w:rFonts w:ascii="Arial" w:hAnsi="Arial" w:cs="Arial"/>
                <w:color w:val="000000"/>
              </w:rPr>
              <w:t xml:space="preserve">as políticas do SUS, </w:t>
            </w:r>
            <w:r>
              <w:rPr>
                <w:rFonts w:ascii="Arial" w:hAnsi="Arial" w:cs="Arial"/>
                <w:color w:val="000000"/>
              </w:rPr>
              <w:t>relacionadas</w:t>
            </w:r>
            <w:r w:rsidRPr="00DC3CBC">
              <w:rPr>
                <w:rFonts w:ascii="Arial" w:hAnsi="Arial" w:cs="Arial"/>
                <w:color w:val="000000"/>
              </w:rPr>
              <w:t xml:space="preserve"> </w:t>
            </w:r>
            <w:r>
              <w:rPr>
                <w:rFonts w:ascii="Arial" w:hAnsi="Arial" w:cs="Arial"/>
                <w:color w:val="000000"/>
              </w:rPr>
              <w:t xml:space="preserve">às </w:t>
            </w:r>
            <w:r w:rsidRPr="00DC3CBC">
              <w:rPr>
                <w:rFonts w:ascii="Arial" w:hAnsi="Arial" w:cs="Arial"/>
                <w:color w:val="000000"/>
              </w:rPr>
              <w:t>plantas medicinais e</w:t>
            </w:r>
            <w:r>
              <w:rPr>
                <w:rFonts w:ascii="Arial" w:hAnsi="Arial" w:cs="Arial"/>
                <w:color w:val="000000"/>
              </w:rPr>
              <w:t xml:space="preserve"> fitoterápicos e verificar a existência da i</w:t>
            </w:r>
            <w:r w:rsidRPr="00DC3CBC">
              <w:rPr>
                <w:rFonts w:ascii="Arial" w:hAnsi="Arial" w:cs="Arial"/>
                <w:color w:val="000000"/>
              </w:rPr>
              <w:t xml:space="preserve">mplantação do programa </w:t>
            </w:r>
            <w:r>
              <w:rPr>
                <w:rFonts w:ascii="Arial" w:hAnsi="Arial" w:cs="Arial"/>
                <w:color w:val="000000"/>
              </w:rPr>
              <w:t>“Farmácia</w:t>
            </w:r>
            <w:r w:rsidRPr="00DC3CBC">
              <w:rPr>
                <w:rFonts w:ascii="Arial" w:hAnsi="Arial" w:cs="Arial"/>
                <w:color w:val="000000"/>
              </w:rPr>
              <w:t xml:space="preserve"> Viva</w:t>
            </w:r>
            <w:r>
              <w:rPr>
                <w:rFonts w:ascii="Arial" w:hAnsi="Arial" w:cs="Arial"/>
                <w:color w:val="000000"/>
              </w:rPr>
              <w:t>”.</w:t>
            </w:r>
          </w:p>
          <w:p w:rsidR="00A822B0" w:rsidRPr="00DC3CBC" w:rsidRDefault="00A822B0" w:rsidP="009B63EC">
            <w:pPr>
              <w:jc w:val="both"/>
              <w:rPr>
                <w:rFonts w:ascii="Arial" w:hAnsi="Arial" w:cs="Arial"/>
                <w:color w:val="000000"/>
              </w:rPr>
            </w:pPr>
          </w:p>
        </w:tc>
      </w:tr>
      <w:tr w:rsidR="00A822B0" w:rsidRPr="00DC3CBC" w:rsidTr="009B63EC">
        <w:tc>
          <w:tcPr>
            <w:tcW w:w="9075" w:type="dxa"/>
            <w:gridSpan w:val="12"/>
            <w:tcBorders>
              <w:top w:val="single" w:sz="4" w:space="0" w:color="auto"/>
              <w:left w:val="single" w:sz="4" w:space="0" w:color="000000"/>
              <w:bottom w:val="single" w:sz="4" w:space="0" w:color="000000"/>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lastRenderedPageBreak/>
              <w:t>Resultados alcançados com a pesquisa:</w:t>
            </w:r>
          </w:p>
          <w:p w:rsidR="00A822B0" w:rsidRPr="00DC3CBC" w:rsidRDefault="00A822B0" w:rsidP="009B63EC">
            <w:pPr>
              <w:snapToGrid w:val="0"/>
              <w:jc w:val="both"/>
              <w:rPr>
                <w:rFonts w:ascii="Arial" w:hAnsi="Arial" w:cs="Arial"/>
              </w:rPr>
            </w:pPr>
          </w:p>
          <w:p w:rsidR="00A822B0" w:rsidRDefault="00A822B0" w:rsidP="009B63EC">
            <w:pPr>
              <w:snapToGrid w:val="0"/>
              <w:jc w:val="both"/>
              <w:rPr>
                <w:rFonts w:ascii="Arial" w:hAnsi="Arial" w:cs="Arial"/>
              </w:rPr>
            </w:pPr>
            <w:r>
              <w:rPr>
                <w:rFonts w:ascii="Arial" w:hAnsi="Arial" w:cs="Arial"/>
              </w:rPr>
              <w:t>Nenhuma UBSF apresentava o programa Farmácia</w:t>
            </w:r>
            <w:r w:rsidRPr="00DC3CBC">
              <w:rPr>
                <w:rFonts w:ascii="Arial" w:hAnsi="Arial" w:cs="Arial"/>
              </w:rPr>
              <w:t xml:space="preserve"> Viva</w:t>
            </w:r>
            <w:r>
              <w:rPr>
                <w:rFonts w:ascii="Arial" w:hAnsi="Arial" w:cs="Arial"/>
              </w:rPr>
              <w:t>; existe uma</w:t>
            </w:r>
            <w:r w:rsidRPr="00DC3CBC">
              <w:rPr>
                <w:rFonts w:ascii="Arial" w:hAnsi="Arial" w:cs="Arial"/>
              </w:rPr>
              <w:t xml:space="preserve"> boa aceitação em relação ao uso de plantas medicinais e fitoterápicos, no entanto, torna-se necessária uma maior divulgação. Pois, apesar de muitos profissionais não apresentarem conhecimento sobre as políticas que tratam do uso da fitoterapia no SUS, sabem da existência do seu uso por parte de outros profissionais.</w:t>
            </w:r>
          </w:p>
          <w:p w:rsidR="00A822B0" w:rsidRPr="00EC2B77" w:rsidRDefault="00A822B0" w:rsidP="007412B9">
            <w:pPr>
              <w:spacing w:line="240" w:lineRule="auto"/>
              <w:jc w:val="both"/>
              <w:rPr>
                <w:rFonts w:ascii="Arial" w:hAnsi="Arial" w:cs="Arial"/>
              </w:rPr>
            </w:pPr>
            <w:r w:rsidRPr="00EC2B77">
              <w:rPr>
                <w:rFonts w:ascii="Arial" w:hAnsi="Arial" w:cs="Arial"/>
              </w:rPr>
              <w:t>Diante deste estudo</w:t>
            </w:r>
            <w:r>
              <w:rPr>
                <w:rFonts w:ascii="Arial" w:hAnsi="Arial" w:cs="Arial"/>
              </w:rPr>
              <w:t>,</w:t>
            </w:r>
            <w:r w:rsidRPr="00EC2B77">
              <w:rPr>
                <w:rFonts w:ascii="Arial" w:hAnsi="Arial" w:cs="Arial"/>
              </w:rPr>
              <w:t xml:space="preserve"> pode-se concluir </w:t>
            </w:r>
            <w:r>
              <w:rPr>
                <w:rFonts w:ascii="Arial" w:hAnsi="Arial" w:cs="Arial"/>
              </w:rPr>
              <w:t>que, apesar de existir</w:t>
            </w:r>
            <w:r w:rsidRPr="00EC2B77">
              <w:rPr>
                <w:rFonts w:ascii="Arial" w:hAnsi="Arial" w:cs="Arial"/>
              </w:rPr>
              <w:t xml:space="preserve"> uma boa aceitação por parte de profissionais da atenção básica em relação ao uso de plan</w:t>
            </w:r>
            <w:r>
              <w:rPr>
                <w:rFonts w:ascii="Arial" w:hAnsi="Arial" w:cs="Arial"/>
              </w:rPr>
              <w:t xml:space="preserve">tas medicinais e fitoterápicos, </w:t>
            </w:r>
            <w:r w:rsidRPr="00EC2B77">
              <w:rPr>
                <w:rFonts w:ascii="Arial" w:hAnsi="Arial" w:cs="Arial"/>
              </w:rPr>
              <w:t>as políticas públicas em relação ao tema precisa</w:t>
            </w:r>
            <w:r>
              <w:rPr>
                <w:rFonts w:ascii="Arial" w:hAnsi="Arial" w:cs="Arial"/>
              </w:rPr>
              <w:t>m ser mais divulgadas,</w:t>
            </w:r>
            <w:r w:rsidRPr="00EC2B77">
              <w:rPr>
                <w:rFonts w:ascii="Arial" w:hAnsi="Arial" w:cs="Arial"/>
              </w:rPr>
              <w:t xml:space="preserve"> para que os profissionais possam exercê-la de forma mais efetiva. Percebeu-se</w:t>
            </w:r>
            <w:r>
              <w:rPr>
                <w:rFonts w:ascii="Arial" w:hAnsi="Arial" w:cs="Arial"/>
              </w:rPr>
              <w:t>,</w:t>
            </w:r>
            <w:r w:rsidRPr="00EC2B77">
              <w:rPr>
                <w:rFonts w:ascii="Arial" w:hAnsi="Arial" w:cs="Arial"/>
              </w:rPr>
              <w:t xml:space="preserve"> que é dada pouca atenção à educação continuada, para formar e qualificar os profissionais diante do uso de plantas medicinais e fitoterápicos. Concluiu-se também</w:t>
            </w:r>
            <w:r>
              <w:rPr>
                <w:rFonts w:ascii="Arial" w:hAnsi="Arial" w:cs="Arial"/>
              </w:rPr>
              <w:t>,</w:t>
            </w:r>
            <w:r w:rsidRPr="00EC2B77">
              <w:rPr>
                <w:rFonts w:ascii="Arial" w:hAnsi="Arial" w:cs="Arial"/>
              </w:rPr>
              <w:t xml:space="preserve"> que para haver mais reconhecimento e adesão à fitoterapia</w:t>
            </w:r>
            <w:r>
              <w:rPr>
                <w:rFonts w:ascii="Arial" w:hAnsi="Arial" w:cs="Arial"/>
              </w:rPr>
              <w:t>,</w:t>
            </w:r>
            <w:r w:rsidRPr="00EC2B77">
              <w:rPr>
                <w:rFonts w:ascii="Arial" w:hAnsi="Arial" w:cs="Arial"/>
              </w:rPr>
              <w:t xml:space="preserve"> faz-se necessário a inserção de disciplinas curriculares que abordem o assunto dentro das instituições de ensino, para que os profissionais ainda durante a graduação</w:t>
            </w:r>
            <w:r w:rsidR="007412B9">
              <w:rPr>
                <w:rFonts w:ascii="Arial" w:hAnsi="Arial" w:cs="Arial"/>
              </w:rPr>
              <w:t xml:space="preserve"> possam</w:t>
            </w:r>
            <w:r w:rsidRPr="00EC2B77">
              <w:rPr>
                <w:rFonts w:ascii="Arial" w:hAnsi="Arial" w:cs="Arial"/>
              </w:rPr>
              <w:t xml:space="preserve"> entrar em contato com esse tipo de terapia alternativa, sendo assim, melhor preparado, para trabalhar com o tema enquanto profissional de saúde.</w:t>
            </w:r>
          </w:p>
          <w:p w:rsidR="00A822B0" w:rsidRPr="00DC3CBC" w:rsidRDefault="00A822B0" w:rsidP="009B63EC">
            <w:pPr>
              <w:snapToGrid w:val="0"/>
              <w:jc w:val="both"/>
              <w:rPr>
                <w:rFonts w:ascii="Arial" w:hAnsi="Arial" w:cs="Arial"/>
              </w:rPr>
            </w:pPr>
          </w:p>
          <w:p w:rsidR="00A822B0" w:rsidRPr="00DC3CBC" w:rsidRDefault="00A822B0" w:rsidP="009B63EC">
            <w:pPr>
              <w:snapToGrid w:val="0"/>
              <w:jc w:val="both"/>
              <w:rPr>
                <w:rFonts w:ascii="Arial" w:hAnsi="Arial" w:cs="Arial"/>
              </w:rPr>
            </w:pPr>
          </w:p>
        </w:tc>
      </w:tr>
      <w:tr w:rsidR="00A822B0" w:rsidRPr="00DC3CBC" w:rsidTr="009B63EC">
        <w:tc>
          <w:tcPr>
            <w:tcW w:w="9075" w:type="dxa"/>
            <w:gridSpan w:val="12"/>
            <w:tcBorders>
              <w:left w:val="single" w:sz="4" w:space="0" w:color="000000"/>
              <w:bottom w:val="single" w:sz="4" w:space="0" w:color="000000"/>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t>Comentário Geral:</w:t>
            </w:r>
          </w:p>
          <w:p w:rsidR="00A822B0" w:rsidRPr="00DC3CBC" w:rsidRDefault="00A822B0" w:rsidP="009B63EC">
            <w:pPr>
              <w:snapToGrid w:val="0"/>
              <w:jc w:val="both"/>
              <w:rPr>
                <w:rFonts w:ascii="Arial" w:hAnsi="Arial" w:cs="Arial"/>
                <w:color w:val="000000"/>
              </w:rPr>
            </w:pPr>
          </w:p>
          <w:p w:rsidR="00A822B0" w:rsidRPr="00DC3CBC" w:rsidRDefault="00A822B0" w:rsidP="009B63EC">
            <w:pPr>
              <w:snapToGrid w:val="0"/>
              <w:jc w:val="both"/>
              <w:rPr>
                <w:rFonts w:ascii="Arial" w:hAnsi="Arial" w:cs="Arial"/>
                <w:color w:val="000000"/>
              </w:rPr>
            </w:pPr>
            <w:r w:rsidRPr="00DC3CBC">
              <w:rPr>
                <w:rFonts w:ascii="Arial" w:hAnsi="Arial" w:cs="Arial"/>
                <w:color w:val="000000"/>
              </w:rPr>
              <w:t>Os alunos se preocuparam com o resultado da pesquisa acima descrita, pois demonstrou a pouca informação e utilização da fitoterapia no Sistema Básico de Saúde</w:t>
            </w:r>
            <w:r>
              <w:rPr>
                <w:rFonts w:ascii="Arial" w:hAnsi="Arial" w:cs="Arial"/>
                <w:color w:val="000000"/>
              </w:rPr>
              <w:t xml:space="preserve">, sentindo a necessidade, </w:t>
            </w:r>
            <w:r w:rsidR="007412B9">
              <w:rPr>
                <w:rFonts w:ascii="Arial" w:hAnsi="Arial" w:cs="Arial"/>
                <w:color w:val="000000"/>
              </w:rPr>
              <w:t>desde</w:t>
            </w:r>
            <w:r>
              <w:rPr>
                <w:rFonts w:ascii="Arial" w:hAnsi="Arial" w:cs="Arial"/>
                <w:color w:val="000000"/>
              </w:rPr>
              <w:t xml:space="preserve"> já, reivindicar a inserção da Fitoterapia como disciplina optativa, inicialmente e que o Ministério ofereça cursos de capacitação para os profissionais das UBSFs.</w:t>
            </w:r>
          </w:p>
          <w:p w:rsidR="00A822B0" w:rsidRPr="00DC3CBC" w:rsidRDefault="00A822B0" w:rsidP="009B63EC">
            <w:pPr>
              <w:snapToGrid w:val="0"/>
              <w:jc w:val="both"/>
              <w:rPr>
                <w:rFonts w:ascii="Arial" w:hAnsi="Arial" w:cs="Arial"/>
                <w:color w:val="000000"/>
              </w:rPr>
            </w:pPr>
          </w:p>
        </w:tc>
      </w:tr>
      <w:tr w:rsidR="00A822B0" w:rsidRPr="00DC3CBC" w:rsidTr="009B63EC">
        <w:tc>
          <w:tcPr>
            <w:tcW w:w="9075" w:type="dxa"/>
            <w:gridSpan w:val="12"/>
            <w:tcBorders>
              <w:left w:val="single" w:sz="4" w:space="0" w:color="000000"/>
              <w:bottom w:val="single" w:sz="4" w:space="0" w:color="000000"/>
              <w:right w:val="single" w:sz="4" w:space="0" w:color="000000"/>
            </w:tcBorders>
          </w:tcPr>
          <w:p w:rsidR="00A822B0" w:rsidRPr="009B63EC" w:rsidRDefault="00A822B0" w:rsidP="009B63EC">
            <w:pPr>
              <w:snapToGrid w:val="0"/>
              <w:jc w:val="both"/>
              <w:rPr>
                <w:rFonts w:ascii="Arial" w:hAnsi="Arial" w:cs="Arial"/>
                <w:b/>
              </w:rPr>
            </w:pPr>
            <w:r w:rsidRPr="009B63EC">
              <w:rPr>
                <w:rFonts w:ascii="Arial" w:hAnsi="Arial" w:cs="Arial"/>
                <w:b/>
              </w:rPr>
              <w:t xml:space="preserve">Atividade </w:t>
            </w:r>
            <w:proofErr w:type="gramStart"/>
            <w:r w:rsidRPr="009B63EC">
              <w:rPr>
                <w:rFonts w:ascii="Arial" w:hAnsi="Arial" w:cs="Arial"/>
                <w:b/>
              </w:rPr>
              <w:t>8</w:t>
            </w:r>
            <w:proofErr w:type="gramEnd"/>
            <w:r w:rsidRPr="009B63EC">
              <w:rPr>
                <w:rFonts w:ascii="Arial" w:hAnsi="Arial" w:cs="Arial"/>
                <w:b/>
              </w:rPr>
              <w:t xml:space="preserve"> </w:t>
            </w:r>
          </w:p>
          <w:p w:rsidR="00A822B0" w:rsidRPr="00DC3CBC" w:rsidRDefault="00A822B0" w:rsidP="009B63EC">
            <w:pPr>
              <w:snapToGrid w:val="0"/>
              <w:jc w:val="both"/>
              <w:rPr>
                <w:rFonts w:ascii="Arial" w:hAnsi="Arial" w:cs="Arial"/>
              </w:rPr>
            </w:pPr>
            <w:r w:rsidRPr="00DC3CBC">
              <w:rPr>
                <w:rFonts w:ascii="Arial" w:hAnsi="Arial" w:cs="Arial"/>
              </w:rPr>
              <w:t xml:space="preserve">Título da pesquisa/Tema de estudo: </w:t>
            </w:r>
          </w:p>
          <w:p w:rsidR="00A822B0" w:rsidRPr="00DC3CBC" w:rsidRDefault="00A822B0" w:rsidP="009B63EC">
            <w:pPr>
              <w:snapToGrid w:val="0"/>
              <w:jc w:val="both"/>
              <w:rPr>
                <w:rFonts w:ascii="Arial" w:hAnsi="Arial" w:cs="Arial"/>
              </w:rPr>
            </w:pPr>
          </w:p>
          <w:p w:rsidR="00A822B0" w:rsidRPr="009B63EC" w:rsidRDefault="00A822B0" w:rsidP="009B63EC">
            <w:pPr>
              <w:spacing w:after="0" w:line="360" w:lineRule="auto"/>
              <w:rPr>
                <w:rFonts w:ascii="Arial" w:hAnsi="Arial" w:cs="Arial"/>
              </w:rPr>
            </w:pPr>
            <w:r w:rsidRPr="009B63EC">
              <w:rPr>
                <w:rFonts w:ascii="Arial" w:hAnsi="Arial" w:cs="Arial"/>
              </w:rPr>
              <w:t>Nível de conhecimento sobre programas de pesqui</w:t>
            </w:r>
            <w:r>
              <w:rPr>
                <w:rFonts w:ascii="Arial" w:hAnsi="Arial" w:cs="Arial"/>
              </w:rPr>
              <w:t>sa e extensão desenvolvidos na Universidade F</w:t>
            </w:r>
            <w:r w:rsidRPr="009B63EC">
              <w:rPr>
                <w:rFonts w:ascii="Arial" w:hAnsi="Arial" w:cs="Arial"/>
              </w:rPr>
              <w:t>ederal de Campina Grande-PB</w:t>
            </w:r>
          </w:p>
          <w:p w:rsidR="00A822B0" w:rsidRPr="009B63EC" w:rsidRDefault="00A822B0" w:rsidP="009B63EC">
            <w:pPr>
              <w:snapToGrid w:val="0"/>
              <w:jc w:val="both"/>
              <w:rPr>
                <w:rFonts w:ascii="Arial" w:hAnsi="Arial" w:cs="Arial"/>
              </w:rPr>
            </w:pPr>
          </w:p>
        </w:tc>
      </w:tr>
      <w:tr w:rsidR="00A822B0" w:rsidRPr="00DC3CBC" w:rsidTr="009B63EC">
        <w:tc>
          <w:tcPr>
            <w:tcW w:w="9075" w:type="dxa"/>
            <w:gridSpan w:val="12"/>
            <w:tcBorders>
              <w:left w:val="single" w:sz="4" w:space="0" w:color="000000"/>
              <w:bottom w:val="single" w:sz="4" w:space="0" w:color="000000"/>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lastRenderedPageBreak/>
              <w:t>Cronograma de Execução da Atividade:</w:t>
            </w:r>
          </w:p>
          <w:p w:rsidR="00A822B0" w:rsidRPr="00DC3CBC" w:rsidRDefault="00A822B0" w:rsidP="009B63EC">
            <w:pPr>
              <w:snapToGrid w:val="0"/>
              <w:jc w:val="both"/>
              <w:rPr>
                <w:rFonts w:ascii="Arial" w:hAnsi="Arial" w:cs="Arial"/>
              </w:rPr>
            </w:pPr>
          </w:p>
        </w:tc>
      </w:tr>
      <w:tr w:rsidR="00A822B0" w:rsidRPr="00DC3CBC" w:rsidTr="009B63E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n-US"/>
              </w:rPr>
            </w:pPr>
            <w:r w:rsidRPr="00DC3CBC">
              <w:rPr>
                <w:rFonts w:ascii="Arial" w:hAnsi="Arial" w:cs="Arial"/>
                <w:lang w:val="en-US"/>
              </w:rPr>
              <w:t>Jan</w:t>
            </w:r>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n-US"/>
              </w:rPr>
            </w:pPr>
            <w:proofErr w:type="spellStart"/>
            <w:r w:rsidRPr="00DC3CBC">
              <w:rPr>
                <w:rFonts w:ascii="Arial" w:hAnsi="Arial" w:cs="Arial"/>
                <w:lang w:val="en-US"/>
              </w:rPr>
              <w:t>Fev</w:t>
            </w:r>
            <w:proofErr w:type="spellEnd"/>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n-US"/>
              </w:rPr>
            </w:pPr>
            <w:r w:rsidRPr="00DC3CBC">
              <w:rPr>
                <w:rFonts w:ascii="Arial" w:hAnsi="Arial" w:cs="Arial"/>
                <w:lang w:val="en-US"/>
              </w:rPr>
              <w:t>Mar</w:t>
            </w:r>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s-ES_tradnl"/>
              </w:rPr>
            </w:pPr>
            <w:proofErr w:type="spellStart"/>
            <w:r w:rsidRPr="00DC3CBC">
              <w:rPr>
                <w:rFonts w:ascii="Arial" w:hAnsi="Arial" w:cs="Arial"/>
                <w:lang w:val="en-US"/>
              </w:rPr>
              <w:t>Abr</w:t>
            </w:r>
            <w:proofErr w:type="spellEnd"/>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s-ES_tradnl"/>
              </w:rPr>
            </w:pPr>
            <w:r w:rsidRPr="00DC3CBC">
              <w:rPr>
                <w:rFonts w:ascii="Arial" w:hAnsi="Arial" w:cs="Arial"/>
                <w:lang w:val="en-US"/>
              </w:rPr>
              <w:t>Mai</w:t>
            </w:r>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s-ES_tradnl"/>
              </w:rPr>
            </w:pPr>
            <w:r w:rsidRPr="00DC3CBC">
              <w:rPr>
                <w:rFonts w:ascii="Arial" w:hAnsi="Arial" w:cs="Arial"/>
                <w:lang w:val="en-US"/>
              </w:rPr>
              <w:t>Jun</w:t>
            </w:r>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s-ES_tradnl"/>
              </w:rPr>
            </w:pPr>
            <w:r w:rsidRPr="00DC3CBC">
              <w:rPr>
                <w:rFonts w:ascii="Arial" w:hAnsi="Arial" w:cs="Arial"/>
                <w:lang w:val="en-US"/>
              </w:rPr>
              <w:t>Jul</w:t>
            </w:r>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n-US"/>
              </w:rPr>
            </w:pPr>
            <w:r w:rsidRPr="00DC3CBC">
              <w:rPr>
                <w:rFonts w:ascii="Arial" w:hAnsi="Arial" w:cs="Arial"/>
                <w:lang w:val="en-US"/>
              </w:rPr>
              <w:t>Ago</w:t>
            </w:r>
          </w:p>
        </w:tc>
        <w:tc>
          <w:tcPr>
            <w:tcW w:w="755" w:type="dxa"/>
            <w:tcBorders>
              <w:left w:val="single" w:sz="4" w:space="0" w:color="000000"/>
              <w:bottom w:val="single" w:sz="4" w:space="0" w:color="000000"/>
            </w:tcBorders>
          </w:tcPr>
          <w:p w:rsidR="00A822B0" w:rsidRPr="00DC3CBC" w:rsidRDefault="00A822B0" w:rsidP="009B63EC">
            <w:pPr>
              <w:snapToGrid w:val="0"/>
              <w:jc w:val="center"/>
              <w:rPr>
                <w:rFonts w:ascii="Arial" w:hAnsi="Arial" w:cs="Arial"/>
                <w:lang w:val="en-US"/>
              </w:rPr>
            </w:pPr>
            <w:r w:rsidRPr="00DC3CBC">
              <w:rPr>
                <w:rFonts w:ascii="Arial" w:hAnsi="Arial" w:cs="Arial"/>
                <w:lang w:val="en-US"/>
              </w:rPr>
              <w:t>Set</w:t>
            </w:r>
          </w:p>
          <w:p w:rsidR="00A822B0" w:rsidRPr="00DC3CBC" w:rsidRDefault="00A822B0" w:rsidP="009B63EC">
            <w:pPr>
              <w:snapToGrid w:val="0"/>
              <w:jc w:val="center"/>
              <w:rPr>
                <w:rFonts w:ascii="Arial" w:hAnsi="Arial" w:cs="Arial"/>
                <w:lang w:val="en-US"/>
              </w:rPr>
            </w:pPr>
            <w:r w:rsidRPr="00DC3CBC">
              <w:rPr>
                <w:rFonts w:ascii="Arial" w:hAnsi="Arial" w:cs="Arial"/>
                <w:b/>
                <w:lang w:val="en-US"/>
              </w:rPr>
              <w:t>X</w:t>
            </w:r>
          </w:p>
        </w:tc>
        <w:tc>
          <w:tcPr>
            <w:tcW w:w="755" w:type="dxa"/>
            <w:tcBorders>
              <w:left w:val="single" w:sz="4" w:space="0" w:color="000000"/>
              <w:bottom w:val="single" w:sz="4" w:space="0" w:color="000000"/>
            </w:tcBorders>
          </w:tcPr>
          <w:p w:rsidR="00A822B0" w:rsidRDefault="00A822B0" w:rsidP="009B63EC">
            <w:pPr>
              <w:snapToGrid w:val="0"/>
              <w:jc w:val="center"/>
              <w:rPr>
                <w:rFonts w:ascii="Arial" w:hAnsi="Arial" w:cs="Arial"/>
                <w:lang w:val="en-US"/>
              </w:rPr>
            </w:pPr>
            <w:r w:rsidRPr="00DC3CBC">
              <w:rPr>
                <w:rFonts w:ascii="Arial" w:hAnsi="Arial" w:cs="Arial"/>
                <w:lang w:val="en-US"/>
              </w:rPr>
              <w:t xml:space="preserve">Out  </w:t>
            </w:r>
          </w:p>
          <w:p w:rsidR="00A822B0" w:rsidRPr="00DC3CBC" w:rsidRDefault="00A822B0" w:rsidP="009B63EC">
            <w:pPr>
              <w:snapToGrid w:val="0"/>
              <w:jc w:val="center"/>
              <w:rPr>
                <w:rFonts w:ascii="Arial" w:hAnsi="Arial" w:cs="Arial"/>
                <w:lang w:val="en-US"/>
              </w:rPr>
            </w:pPr>
            <w:r w:rsidRPr="00DC3CBC">
              <w:rPr>
                <w:rFonts w:ascii="Arial" w:hAnsi="Arial" w:cs="Arial"/>
                <w:b/>
                <w:lang w:val="en-US"/>
              </w:rPr>
              <w:t>X</w:t>
            </w:r>
          </w:p>
        </w:tc>
        <w:tc>
          <w:tcPr>
            <w:tcW w:w="755" w:type="dxa"/>
            <w:tcBorders>
              <w:left w:val="single" w:sz="4" w:space="0" w:color="000000"/>
              <w:bottom w:val="single" w:sz="4" w:space="0" w:color="000000"/>
            </w:tcBorders>
          </w:tcPr>
          <w:p w:rsidR="00A822B0" w:rsidRDefault="00A822B0" w:rsidP="009B63EC">
            <w:pPr>
              <w:snapToGrid w:val="0"/>
              <w:jc w:val="center"/>
              <w:rPr>
                <w:rFonts w:ascii="Arial" w:hAnsi="Arial" w:cs="Arial"/>
                <w:lang w:val="en-US"/>
              </w:rPr>
            </w:pPr>
            <w:r w:rsidRPr="00DC3CBC">
              <w:rPr>
                <w:rFonts w:ascii="Arial" w:hAnsi="Arial" w:cs="Arial"/>
                <w:lang w:val="en-US"/>
              </w:rPr>
              <w:t xml:space="preserve">Nov  </w:t>
            </w:r>
          </w:p>
          <w:p w:rsidR="00A822B0" w:rsidRPr="00DC3CBC" w:rsidRDefault="00A822B0" w:rsidP="009B63EC">
            <w:pPr>
              <w:snapToGrid w:val="0"/>
              <w:jc w:val="center"/>
              <w:rPr>
                <w:rFonts w:ascii="Arial" w:hAnsi="Arial" w:cs="Arial"/>
              </w:rPr>
            </w:pPr>
            <w:r w:rsidRPr="00DC3CBC">
              <w:rPr>
                <w:rFonts w:ascii="Arial" w:hAnsi="Arial" w:cs="Arial"/>
                <w:b/>
                <w:lang w:val="en-US"/>
              </w:rPr>
              <w:t>X</w:t>
            </w:r>
          </w:p>
        </w:tc>
        <w:tc>
          <w:tcPr>
            <w:tcW w:w="770" w:type="dxa"/>
            <w:tcBorders>
              <w:left w:val="single" w:sz="4" w:space="0" w:color="000000"/>
              <w:bottom w:val="single" w:sz="4" w:space="0" w:color="000000"/>
              <w:right w:val="single" w:sz="4" w:space="0" w:color="000000"/>
            </w:tcBorders>
          </w:tcPr>
          <w:p w:rsidR="00A822B0" w:rsidRDefault="00A822B0" w:rsidP="009B63EC">
            <w:pPr>
              <w:snapToGrid w:val="0"/>
              <w:jc w:val="center"/>
              <w:rPr>
                <w:rFonts w:ascii="Arial" w:hAnsi="Arial" w:cs="Arial"/>
              </w:rPr>
            </w:pPr>
            <w:r w:rsidRPr="00DC3CBC">
              <w:rPr>
                <w:rFonts w:ascii="Arial" w:hAnsi="Arial" w:cs="Arial"/>
              </w:rPr>
              <w:t>Dez</w:t>
            </w:r>
            <w:proofErr w:type="gramStart"/>
            <w:r w:rsidRPr="00DC3CBC">
              <w:rPr>
                <w:rFonts w:ascii="Arial" w:hAnsi="Arial" w:cs="Arial"/>
              </w:rPr>
              <w:t xml:space="preserve">    </w:t>
            </w:r>
          </w:p>
          <w:p w:rsidR="00A822B0" w:rsidRPr="00DC3CBC" w:rsidRDefault="00A822B0" w:rsidP="009B63EC">
            <w:pPr>
              <w:snapToGrid w:val="0"/>
              <w:jc w:val="center"/>
              <w:rPr>
                <w:rFonts w:ascii="Arial" w:hAnsi="Arial" w:cs="Arial"/>
              </w:rPr>
            </w:pPr>
            <w:proofErr w:type="gramEnd"/>
            <w:r w:rsidRPr="00DC3CBC">
              <w:rPr>
                <w:rFonts w:ascii="Arial" w:hAnsi="Arial" w:cs="Arial"/>
                <w:b/>
              </w:rPr>
              <w:t>X</w:t>
            </w:r>
          </w:p>
        </w:tc>
      </w:tr>
      <w:tr w:rsidR="00A822B0" w:rsidRPr="00DC3CBC" w:rsidTr="009B63EC">
        <w:tc>
          <w:tcPr>
            <w:tcW w:w="9075" w:type="dxa"/>
            <w:gridSpan w:val="12"/>
            <w:tcBorders>
              <w:left w:val="single" w:sz="4" w:space="0" w:color="000000"/>
              <w:bottom w:val="single" w:sz="4" w:space="0" w:color="000000"/>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t>Descrição da atividade de pesquisa:</w:t>
            </w:r>
          </w:p>
          <w:p w:rsidR="00A822B0" w:rsidRPr="0086478E" w:rsidRDefault="00A822B0" w:rsidP="00C15A10">
            <w:pPr>
              <w:snapToGrid w:val="0"/>
              <w:spacing w:line="240" w:lineRule="auto"/>
              <w:jc w:val="both"/>
              <w:rPr>
                <w:rFonts w:ascii="Arial" w:hAnsi="Arial" w:cs="Arial"/>
              </w:rPr>
            </w:pPr>
            <w:r w:rsidRPr="0086478E">
              <w:rPr>
                <w:rFonts w:ascii="Arial" w:hAnsi="Arial" w:cs="Arial"/>
              </w:rPr>
              <w:t xml:space="preserve">Verificar o nível de conhecimento dos </w:t>
            </w:r>
            <w:r w:rsidRPr="00B12C8B">
              <w:rPr>
                <w:rFonts w:ascii="Arial" w:hAnsi="Arial" w:cs="Arial"/>
              </w:rPr>
              <w:t>discentes</w:t>
            </w:r>
            <w:r w:rsidRPr="0086478E">
              <w:rPr>
                <w:rFonts w:ascii="Arial" w:hAnsi="Arial" w:cs="Arial"/>
              </w:rPr>
              <w:t xml:space="preserve"> do</w:t>
            </w:r>
            <w:r w:rsidR="00C15A10">
              <w:rPr>
                <w:rFonts w:ascii="Arial" w:hAnsi="Arial" w:cs="Arial"/>
              </w:rPr>
              <w:t>s</w:t>
            </w:r>
            <w:r w:rsidRPr="0086478E">
              <w:rPr>
                <w:rFonts w:ascii="Arial" w:hAnsi="Arial" w:cs="Arial"/>
              </w:rPr>
              <w:t xml:space="preserve"> curso</w:t>
            </w:r>
            <w:r w:rsidR="00C15A10">
              <w:rPr>
                <w:rFonts w:ascii="Arial" w:hAnsi="Arial" w:cs="Arial"/>
              </w:rPr>
              <w:t>s</w:t>
            </w:r>
            <w:r w:rsidRPr="0086478E">
              <w:rPr>
                <w:rFonts w:ascii="Arial" w:hAnsi="Arial" w:cs="Arial"/>
              </w:rPr>
              <w:t xml:space="preserve"> de Enfermagem, Medicina e Psicologia do Centro de Ciências Biológicas e da Saúde</w:t>
            </w:r>
            <w:r>
              <w:rPr>
                <w:rFonts w:ascii="Arial" w:hAnsi="Arial" w:cs="Arial"/>
              </w:rPr>
              <w:t xml:space="preserve"> (CCBS)</w:t>
            </w:r>
            <w:r w:rsidRPr="0086478E">
              <w:rPr>
                <w:rFonts w:ascii="Arial" w:hAnsi="Arial" w:cs="Arial"/>
              </w:rPr>
              <w:t xml:space="preserve"> da Universidade Federal de Campina Grande – UFCG, Campus de Campina Grande, em relação aos programas</w:t>
            </w:r>
            <w:r w:rsidR="00C15A10">
              <w:rPr>
                <w:rFonts w:ascii="Arial" w:hAnsi="Arial" w:cs="Arial"/>
              </w:rPr>
              <w:t xml:space="preserve"> de pesquisa e extensão,</w:t>
            </w:r>
            <w:r w:rsidRPr="0086478E">
              <w:rPr>
                <w:rFonts w:ascii="Arial" w:hAnsi="Arial" w:cs="Arial"/>
              </w:rPr>
              <w:t xml:space="preserve"> desenvolvidos nesta Instituição de Ensino.</w:t>
            </w:r>
          </w:p>
          <w:p w:rsidR="00A822B0" w:rsidRPr="0086478E" w:rsidRDefault="00A822B0" w:rsidP="00C15A10">
            <w:pPr>
              <w:spacing w:after="0" w:line="240" w:lineRule="auto"/>
              <w:jc w:val="both"/>
              <w:rPr>
                <w:rFonts w:ascii="Arial" w:hAnsi="Arial" w:cs="Arial"/>
              </w:rPr>
            </w:pPr>
            <w:r w:rsidRPr="0086478E">
              <w:rPr>
                <w:rFonts w:ascii="Arial" w:hAnsi="Arial" w:cs="Arial"/>
              </w:rPr>
              <w:t>A coleta de d</w:t>
            </w:r>
            <w:r>
              <w:rPr>
                <w:rFonts w:ascii="Arial" w:hAnsi="Arial" w:cs="Arial"/>
              </w:rPr>
              <w:t>ados foi realizada por meio de q</w:t>
            </w:r>
            <w:r w:rsidRPr="0086478E">
              <w:rPr>
                <w:rFonts w:ascii="Arial" w:hAnsi="Arial" w:cs="Arial"/>
              </w:rPr>
              <w:t>uestionários</w:t>
            </w:r>
            <w:r>
              <w:rPr>
                <w:rFonts w:ascii="Arial" w:hAnsi="Arial" w:cs="Arial"/>
              </w:rPr>
              <w:t>,</w:t>
            </w:r>
            <w:r w:rsidRPr="0086478E">
              <w:rPr>
                <w:rFonts w:ascii="Arial" w:hAnsi="Arial" w:cs="Arial"/>
              </w:rPr>
              <w:t xml:space="preserve"> constituídos por uma série ordenada de perguntas discursivas, dicotômicas e de múltipla escolha pertinentes ao tema e objetivo da pesquisa</w:t>
            </w:r>
            <w:r w:rsidRPr="0086478E">
              <w:rPr>
                <w:rFonts w:ascii="Arial" w:hAnsi="Arial" w:cs="Arial"/>
                <w:color w:val="FF0000"/>
              </w:rPr>
              <w:t xml:space="preserve">. </w:t>
            </w:r>
          </w:p>
          <w:p w:rsidR="00A822B0" w:rsidRPr="00DC3CBC" w:rsidRDefault="00A822B0" w:rsidP="009B63EC">
            <w:pPr>
              <w:snapToGrid w:val="0"/>
              <w:jc w:val="both"/>
              <w:rPr>
                <w:rFonts w:ascii="Arial" w:hAnsi="Arial" w:cs="Arial"/>
              </w:rPr>
            </w:pPr>
          </w:p>
        </w:tc>
      </w:tr>
      <w:tr w:rsidR="00A822B0" w:rsidRPr="00DC3CBC" w:rsidTr="009B63EC">
        <w:tc>
          <w:tcPr>
            <w:tcW w:w="9075" w:type="dxa"/>
            <w:gridSpan w:val="12"/>
            <w:tcBorders>
              <w:left w:val="single" w:sz="4" w:space="0" w:color="000000"/>
              <w:bottom w:val="single" w:sz="4" w:space="0" w:color="000000"/>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t>Responsável direto pela atividade de pesquisa:</w:t>
            </w:r>
          </w:p>
          <w:p w:rsidR="00A822B0" w:rsidRPr="009B63EC" w:rsidRDefault="00A822B0" w:rsidP="009B63EC">
            <w:pPr>
              <w:snapToGrid w:val="0"/>
              <w:jc w:val="both"/>
              <w:rPr>
                <w:rFonts w:ascii="Arial" w:hAnsi="Arial" w:cs="Arial"/>
                <w:b/>
              </w:rPr>
            </w:pPr>
            <w:r w:rsidRPr="009B63EC">
              <w:rPr>
                <w:rFonts w:ascii="Arial" w:hAnsi="Arial" w:cs="Arial"/>
              </w:rPr>
              <w:t>A tutora do grupo PET – Fitoterapia e o petianos: Allan Batista Silva, Arthur Bento de Meneses, Edimara Clementino Tavares, Giselle Sampaio de Ba</w:t>
            </w:r>
            <w:r>
              <w:rPr>
                <w:rFonts w:ascii="Arial" w:hAnsi="Arial" w:cs="Arial"/>
              </w:rPr>
              <w:t xml:space="preserve">rros, Mayrla de Sousa Coutinho </w:t>
            </w:r>
            <w:r w:rsidR="00C15A10">
              <w:rPr>
                <w:rFonts w:ascii="Arial" w:hAnsi="Arial" w:cs="Arial"/>
              </w:rPr>
              <w:t>e Rafael Bruno d</w:t>
            </w:r>
            <w:r w:rsidRPr="009B63EC">
              <w:rPr>
                <w:rFonts w:ascii="Arial" w:hAnsi="Arial" w:cs="Arial"/>
              </w:rPr>
              <w:t>a Silveira Alves</w:t>
            </w:r>
            <w:r w:rsidR="00C15A10">
              <w:rPr>
                <w:rFonts w:ascii="Arial" w:hAnsi="Arial" w:cs="Arial"/>
              </w:rPr>
              <w:t>.</w:t>
            </w:r>
          </w:p>
          <w:p w:rsidR="00A822B0" w:rsidRPr="00DC3CBC" w:rsidRDefault="00A822B0" w:rsidP="009B63EC">
            <w:pPr>
              <w:snapToGrid w:val="0"/>
              <w:jc w:val="both"/>
              <w:rPr>
                <w:rFonts w:ascii="Arial" w:hAnsi="Arial" w:cs="Arial"/>
              </w:rPr>
            </w:pPr>
          </w:p>
          <w:p w:rsidR="00A822B0" w:rsidRPr="00DC3CBC" w:rsidRDefault="00A822B0" w:rsidP="009B63EC">
            <w:pPr>
              <w:snapToGrid w:val="0"/>
              <w:jc w:val="both"/>
              <w:rPr>
                <w:rFonts w:ascii="Arial" w:hAnsi="Arial" w:cs="Arial"/>
              </w:rPr>
            </w:pPr>
          </w:p>
        </w:tc>
      </w:tr>
      <w:tr w:rsidR="00A822B0" w:rsidRPr="00DC3CBC" w:rsidTr="009B63EC">
        <w:tc>
          <w:tcPr>
            <w:tcW w:w="9075" w:type="dxa"/>
            <w:gridSpan w:val="12"/>
            <w:tcBorders>
              <w:left w:val="single" w:sz="4" w:space="0" w:color="000000"/>
              <w:bottom w:val="single" w:sz="4" w:space="0" w:color="000000"/>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t>Parceiros ou colaboradores da atividade de pesquisa:</w:t>
            </w:r>
          </w:p>
          <w:p w:rsidR="00A822B0" w:rsidRPr="00DC3CBC" w:rsidRDefault="00A822B0" w:rsidP="009B63EC">
            <w:pPr>
              <w:snapToGrid w:val="0"/>
              <w:jc w:val="both"/>
              <w:rPr>
                <w:rFonts w:ascii="Arial" w:hAnsi="Arial" w:cs="Arial"/>
              </w:rPr>
            </w:pPr>
            <w:r w:rsidRPr="00DC3CBC">
              <w:rPr>
                <w:rFonts w:ascii="Arial" w:hAnsi="Arial" w:cs="Arial"/>
              </w:rPr>
              <w:t>Centro de Ciências Biológicas e da Saúde da UFCG.</w:t>
            </w:r>
          </w:p>
          <w:p w:rsidR="00A822B0" w:rsidRPr="00DC3CBC" w:rsidRDefault="00A822B0" w:rsidP="009B63EC">
            <w:pPr>
              <w:snapToGrid w:val="0"/>
              <w:jc w:val="both"/>
              <w:rPr>
                <w:rFonts w:ascii="Arial" w:hAnsi="Arial" w:cs="Arial"/>
              </w:rPr>
            </w:pPr>
          </w:p>
        </w:tc>
      </w:tr>
      <w:tr w:rsidR="00A822B0" w:rsidRPr="00DC3CBC" w:rsidTr="009B63EC">
        <w:tc>
          <w:tcPr>
            <w:tcW w:w="9075" w:type="dxa"/>
            <w:gridSpan w:val="12"/>
            <w:tcBorders>
              <w:left w:val="single" w:sz="4" w:space="0" w:color="000000"/>
              <w:bottom w:val="single" w:sz="4" w:space="0" w:color="auto"/>
              <w:right w:val="single" w:sz="4" w:space="0" w:color="000000"/>
            </w:tcBorders>
          </w:tcPr>
          <w:p w:rsidR="00A822B0" w:rsidRPr="00DC3CBC" w:rsidRDefault="00A822B0" w:rsidP="00C15A10">
            <w:pPr>
              <w:snapToGrid w:val="0"/>
              <w:spacing w:line="240" w:lineRule="auto"/>
              <w:jc w:val="both"/>
              <w:rPr>
                <w:rFonts w:ascii="Arial" w:hAnsi="Arial" w:cs="Arial"/>
              </w:rPr>
            </w:pPr>
            <w:r w:rsidRPr="00DC3CBC">
              <w:rPr>
                <w:rFonts w:ascii="Arial" w:hAnsi="Arial" w:cs="Arial"/>
              </w:rPr>
              <w:t>Justificativa para a realização da atividade de pesquisa:</w:t>
            </w:r>
          </w:p>
          <w:p w:rsidR="00A822B0" w:rsidRPr="0086478E" w:rsidRDefault="00A822B0" w:rsidP="00C15A10">
            <w:pPr>
              <w:spacing w:after="0" w:line="240" w:lineRule="auto"/>
              <w:jc w:val="both"/>
              <w:rPr>
                <w:rFonts w:ascii="Arial" w:hAnsi="Arial" w:cs="Arial"/>
              </w:rPr>
            </w:pPr>
            <w:r w:rsidRPr="0086478E">
              <w:rPr>
                <w:rFonts w:ascii="Arial" w:hAnsi="Arial" w:cs="Arial"/>
              </w:rPr>
              <w:t>Por intermédio das atividades de Ensino, Pesquisa e Extensão, as Universidades se voltam para a criação, produção de conhecimento e busca do saber (DEMO, 2008). No entanto, no mundo contemporâneo, esta metodologia tradicional de Ensino na saúde revela-se insuficiente para dar conta do profissional de que a realidade necessita. Assim, para obter êxito na ação formadora em saúde, o docente universitário precisa se adequar a esta nova realidade.</w:t>
            </w:r>
          </w:p>
          <w:p w:rsidR="00A822B0" w:rsidRPr="0086478E" w:rsidRDefault="00A822B0" w:rsidP="00C15A10">
            <w:pPr>
              <w:spacing w:after="0" w:line="240" w:lineRule="auto"/>
              <w:jc w:val="both"/>
              <w:rPr>
                <w:rFonts w:ascii="Arial" w:hAnsi="Arial" w:cs="Arial"/>
              </w:rPr>
            </w:pPr>
            <w:r w:rsidRPr="0086478E">
              <w:rPr>
                <w:rFonts w:ascii="Arial" w:hAnsi="Arial" w:cs="Arial"/>
              </w:rPr>
              <w:t xml:space="preserve">Para tanto, Anastásio e Alves (2003) afirmam que criatividade, percepção aguçada, </w:t>
            </w:r>
            <w:r w:rsidRPr="0086478E">
              <w:rPr>
                <w:rFonts w:ascii="Arial" w:hAnsi="Arial" w:cs="Arial"/>
              </w:rPr>
              <w:lastRenderedPageBreak/>
              <w:t>vivência pessoal profunda e renovadora, além da capacidade de pôr em prática uma ideia valendo-se da faculdade de dominar o objeto trabalhado, são algumas das exigências docentes na atualidade.</w:t>
            </w:r>
          </w:p>
          <w:p w:rsidR="00A822B0" w:rsidRDefault="00A822B0" w:rsidP="00C15A10">
            <w:pPr>
              <w:autoSpaceDE w:val="0"/>
              <w:spacing w:after="0" w:line="240" w:lineRule="auto"/>
              <w:jc w:val="both"/>
              <w:rPr>
                <w:rFonts w:ascii="Arial" w:hAnsi="Arial" w:cs="Arial"/>
              </w:rPr>
            </w:pPr>
            <w:r w:rsidRPr="0086478E">
              <w:rPr>
                <w:rFonts w:ascii="Arial" w:hAnsi="Arial" w:cs="Arial"/>
              </w:rPr>
              <w:t>Neste contexto, o discente, diante da problemática que se quer estudar, não mais estará limitado aos conhecimentos do professor, mas em conjunto com ele, procurando a resolução de questionamentos e propondo novas problemáticas para, assim, serem elaboradas as respostas.</w:t>
            </w:r>
          </w:p>
          <w:p w:rsidR="00A822B0" w:rsidRDefault="00A822B0" w:rsidP="00C15A10">
            <w:pPr>
              <w:pStyle w:val="Corpodetexto2"/>
              <w:jc w:val="both"/>
              <w:rPr>
                <w:sz w:val="22"/>
                <w:szCs w:val="22"/>
              </w:rPr>
            </w:pPr>
            <w:r w:rsidRPr="0086478E">
              <w:rPr>
                <w:sz w:val="22"/>
                <w:szCs w:val="22"/>
              </w:rPr>
              <w:t>Existem, atualmente na UFCG, oito programas de Pesquisa e Extensão: PIBIC – Programa Institucional de Bolsas de Iniciação Científica; PIVIC – Programa Institucional de Voluntários de Iniciação Científica; Probex– Programa de Bolsas de Extensão; PET – Programa de Educação pelo Trabalho para a Saúde; PET – Programa de Educação Tutorial; PIBITI – Programa Institucional de Bolsas de Iniciação em Desenvolvimento Tecnológico e Inovação; PIBIAC – Programa Institucional de Iniciação Artística e Cultural e PIATI – Programa Interdisciplinar de Apoio à Terceira Idade. À exceção dos PET’s, todos os programas são geridos, administrados e coordenados pela Pró-Reitoria de Pesquisa e Extensão - PROPEX. Vale salientar, ainda, que cada vez mais está se fechando novos convênios e o número de programas desenvolvidos nessa instituição de ensino vem aumentando.</w:t>
            </w:r>
          </w:p>
          <w:p w:rsidR="00A822B0" w:rsidRDefault="00A822B0" w:rsidP="00C15A10">
            <w:pPr>
              <w:pStyle w:val="Corpodetexto2"/>
              <w:jc w:val="both"/>
              <w:rPr>
                <w:sz w:val="22"/>
                <w:szCs w:val="22"/>
              </w:rPr>
            </w:pPr>
            <w:r>
              <w:rPr>
                <w:sz w:val="22"/>
                <w:szCs w:val="22"/>
              </w:rPr>
              <w:t>Contudo, apesar dessa gama de programas, os alunos do CCBS/UFCG, só estão inseridos, e em número bem reduzido a PIBIC, PIVIC, PROBEX e PET e muitos desses alunos, sem saber qual é o objetivo do programa que está participando.</w:t>
            </w:r>
          </w:p>
          <w:p w:rsidR="00A822B0" w:rsidRPr="0086478E" w:rsidRDefault="00A822B0" w:rsidP="00C15A10">
            <w:pPr>
              <w:pStyle w:val="Corpodetexto2"/>
              <w:jc w:val="both"/>
              <w:rPr>
                <w:sz w:val="22"/>
                <w:szCs w:val="22"/>
              </w:rPr>
            </w:pPr>
            <w:r>
              <w:rPr>
                <w:sz w:val="22"/>
                <w:szCs w:val="22"/>
              </w:rPr>
              <w:t>Estando ao mesmo tempo</w:t>
            </w:r>
            <w:r w:rsidR="00C15A10">
              <w:rPr>
                <w:sz w:val="22"/>
                <w:szCs w:val="22"/>
              </w:rPr>
              <w:t>,</w:t>
            </w:r>
            <w:r>
              <w:rPr>
                <w:sz w:val="22"/>
                <w:szCs w:val="22"/>
              </w:rPr>
              <w:t xml:space="preserve"> essa atividade</w:t>
            </w:r>
            <w:r w:rsidR="00C15A10">
              <w:rPr>
                <w:sz w:val="22"/>
                <w:szCs w:val="22"/>
              </w:rPr>
              <w:t>, ora proposta,</w:t>
            </w:r>
            <w:r>
              <w:rPr>
                <w:sz w:val="22"/>
                <w:szCs w:val="22"/>
              </w:rPr>
              <w:t xml:space="preserve"> atrelada a uma atividade de ensino </w:t>
            </w:r>
            <w:r w:rsidR="00C15A10">
              <w:rPr>
                <w:sz w:val="22"/>
                <w:szCs w:val="22"/>
              </w:rPr>
              <w:t>e ex</w:t>
            </w:r>
            <w:r>
              <w:rPr>
                <w:sz w:val="22"/>
                <w:szCs w:val="22"/>
              </w:rPr>
              <w:t>tensão, futura.</w:t>
            </w:r>
          </w:p>
          <w:p w:rsidR="00A822B0" w:rsidRPr="00DC3CBC" w:rsidRDefault="00A822B0" w:rsidP="00C15A10">
            <w:pPr>
              <w:snapToGrid w:val="0"/>
              <w:spacing w:line="240" w:lineRule="auto"/>
              <w:jc w:val="both"/>
              <w:rPr>
                <w:rFonts w:ascii="Arial" w:hAnsi="Arial" w:cs="Arial"/>
              </w:rPr>
            </w:pPr>
          </w:p>
        </w:tc>
      </w:tr>
      <w:tr w:rsidR="00A822B0" w:rsidRPr="00DC3CBC" w:rsidTr="009B63EC">
        <w:tc>
          <w:tcPr>
            <w:tcW w:w="9075" w:type="dxa"/>
            <w:gridSpan w:val="12"/>
            <w:tcBorders>
              <w:top w:val="single" w:sz="4" w:space="0" w:color="auto"/>
              <w:left w:val="single" w:sz="4" w:space="0" w:color="auto"/>
              <w:bottom w:val="single" w:sz="4" w:space="0" w:color="auto"/>
              <w:right w:val="single" w:sz="4" w:space="0" w:color="auto"/>
            </w:tcBorders>
          </w:tcPr>
          <w:p w:rsidR="00A822B0" w:rsidRDefault="00A822B0" w:rsidP="00C15A10">
            <w:pPr>
              <w:snapToGrid w:val="0"/>
              <w:spacing w:line="240" w:lineRule="auto"/>
              <w:jc w:val="both"/>
              <w:rPr>
                <w:rFonts w:ascii="Arial" w:hAnsi="Arial" w:cs="Arial"/>
              </w:rPr>
            </w:pPr>
            <w:r w:rsidRPr="00DC3CBC">
              <w:rPr>
                <w:rFonts w:ascii="Arial" w:hAnsi="Arial" w:cs="Arial"/>
              </w:rPr>
              <w:lastRenderedPageBreak/>
              <w:t>Resultados esperados com a pesquisa:</w:t>
            </w:r>
          </w:p>
          <w:p w:rsidR="00A822B0" w:rsidRPr="00DC3CBC" w:rsidRDefault="00A822B0" w:rsidP="00C15A10">
            <w:pPr>
              <w:snapToGrid w:val="0"/>
              <w:spacing w:line="240" w:lineRule="auto"/>
              <w:jc w:val="both"/>
              <w:rPr>
                <w:rFonts w:ascii="Arial" w:hAnsi="Arial" w:cs="Arial"/>
              </w:rPr>
            </w:pPr>
            <w:r>
              <w:rPr>
                <w:rFonts w:ascii="Arial" w:hAnsi="Arial" w:cs="Arial"/>
              </w:rPr>
              <w:t>Verificar o nível de conhecimento dos discentes do CCBS/UFCG sobre os programas de pesquisa e extensão da UFCG. Para assim elaborar estratégias de divulgaç</w:t>
            </w:r>
            <w:r w:rsidR="0055447C">
              <w:rPr>
                <w:rFonts w:ascii="Arial" w:hAnsi="Arial" w:cs="Arial"/>
              </w:rPr>
              <w:t>ão e capacitação, com intuito de inserção do</w:t>
            </w:r>
            <w:r>
              <w:rPr>
                <w:rFonts w:ascii="Arial" w:hAnsi="Arial" w:cs="Arial"/>
              </w:rPr>
              <w:t xml:space="preserve"> aluno da graduação dos referidos cursos </w:t>
            </w:r>
            <w:r w:rsidR="0055447C">
              <w:rPr>
                <w:rFonts w:ascii="Arial" w:hAnsi="Arial" w:cs="Arial"/>
              </w:rPr>
              <w:t xml:space="preserve">nesses </w:t>
            </w:r>
            <w:r>
              <w:rPr>
                <w:rFonts w:ascii="Arial" w:hAnsi="Arial" w:cs="Arial"/>
              </w:rPr>
              <w:t>programas, visto a importância destes, não só a nível curricular de graduação, já que conta para os créditos flexíveis, mas para sua vida profissional.</w:t>
            </w:r>
          </w:p>
          <w:p w:rsidR="00A822B0" w:rsidRPr="00DC3CBC" w:rsidRDefault="00A822B0" w:rsidP="00C15A10">
            <w:pPr>
              <w:snapToGrid w:val="0"/>
              <w:spacing w:line="240" w:lineRule="auto"/>
              <w:jc w:val="both"/>
              <w:rPr>
                <w:rFonts w:ascii="Arial" w:hAnsi="Arial" w:cs="Arial"/>
                <w:color w:val="000000"/>
              </w:rPr>
            </w:pPr>
          </w:p>
        </w:tc>
      </w:tr>
      <w:tr w:rsidR="00A822B0" w:rsidRPr="00DC3CBC" w:rsidTr="009B63EC">
        <w:tc>
          <w:tcPr>
            <w:tcW w:w="9075" w:type="dxa"/>
            <w:gridSpan w:val="12"/>
            <w:tcBorders>
              <w:top w:val="single" w:sz="4" w:space="0" w:color="auto"/>
              <w:left w:val="single" w:sz="4" w:space="0" w:color="000000"/>
              <w:bottom w:val="single" w:sz="4" w:space="0" w:color="000000"/>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t>Resultados alcançados com a pesquisa:</w:t>
            </w:r>
          </w:p>
          <w:p w:rsidR="00A822B0" w:rsidRPr="00DC3CBC" w:rsidRDefault="00A822B0" w:rsidP="009B63EC">
            <w:pPr>
              <w:snapToGrid w:val="0"/>
              <w:jc w:val="both"/>
              <w:rPr>
                <w:rFonts w:ascii="Arial" w:hAnsi="Arial" w:cs="Arial"/>
              </w:rPr>
            </w:pPr>
            <w:r>
              <w:rPr>
                <w:rFonts w:ascii="Arial" w:hAnsi="Arial" w:cs="Arial"/>
              </w:rPr>
              <w:t>Conseguimos a adesão de um considerável número de discentes na pesquisa. E apesar dessa pesquisa não está prevista no planejamen</w:t>
            </w:r>
            <w:r w:rsidR="0055447C">
              <w:rPr>
                <w:rFonts w:ascii="Arial" w:hAnsi="Arial" w:cs="Arial"/>
              </w:rPr>
              <w:t>to, ela foi de suma importância. P</w:t>
            </w:r>
            <w:r>
              <w:rPr>
                <w:rFonts w:ascii="Arial" w:hAnsi="Arial" w:cs="Arial"/>
              </w:rPr>
              <w:t>ois</w:t>
            </w:r>
            <w:r w:rsidR="0055447C">
              <w:rPr>
                <w:rFonts w:ascii="Arial" w:hAnsi="Arial" w:cs="Arial"/>
              </w:rPr>
              <w:t>,</w:t>
            </w:r>
            <w:r>
              <w:rPr>
                <w:rFonts w:ascii="Arial" w:hAnsi="Arial" w:cs="Arial"/>
              </w:rPr>
              <w:t xml:space="preserve"> verificamos que</w:t>
            </w:r>
            <w:r w:rsidR="0055447C">
              <w:rPr>
                <w:rFonts w:ascii="Arial" w:hAnsi="Arial" w:cs="Arial"/>
              </w:rPr>
              <w:t>,</w:t>
            </w:r>
            <w:r>
              <w:rPr>
                <w:rFonts w:ascii="Arial" w:hAnsi="Arial" w:cs="Arial"/>
              </w:rPr>
              <w:t xml:space="preserve"> a grande maioria reconhece que os programas são importantes para a vida profissinal, para formar novos pesquisadores, que deixa um legado para a universidade e comunidade. Contudo, os alunos n</w:t>
            </w:r>
            <w:r w:rsidR="0055447C">
              <w:rPr>
                <w:rFonts w:ascii="Arial" w:hAnsi="Arial" w:cs="Arial"/>
              </w:rPr>
              <w:t>ão sabem quais são os programas, de pesquisa e extensão,</w:t>
            </w:r>
            <w:r>
              <w:rPr>
                <w:rFonts w:ascii="Arial" w:hAnsi="Arial" w:cs="Arial"/>
              </w:rPr>
              <w:t xml:space="preserve"> desenvolvidos e o</w:t>
            </w:r>
            <w:r w:rsidR="0055447C">
              <w:rPr>
                <w:rFonts w:ascii="Arial" w:hAnsi="Arial" w:cs="Arial"/>
              </w:rPr>
              <w:t>ferecidos</w:t>
            </w:r>
            <w:r>
              <w:rPr>
                <w:rFonts w:ascii="Arial" w:hAnsi="Arial" w:cs="Arial"/>
              </w:rPr>
              <w:t xml:space="preserve"> na Universidade, e o mais agravante, mesmo os que já estão participando de algum programa </w:t>
            </w:r>
            <w:r w:rsidR="0055447C">
              <w:rPr>
                <w:rFonts w:ascii="Arial" w:hAnsi="Arial" w:cs="Arial"/>
              </w:rPr>
              <w:t xml:space="preserve">não </w:t>
            </w:r>
            <w:r>
              <w:rPr>
                <w:rFonts w:ascii="Arial" w:hAnsi="Arial" w:cs="Arial"/>
              </w:rPr>
              <w:t>sabem o que significam e seus objetivos.</w:t>
            </w:r>
          </w:p>
          <w:p w:rsidR="00A822B0" w:rsidRPr="00DC3CBC" w:rsidRDefault="00A822B0" w:rsidP="009B63EC">
            <w:pPr>
              <w:snapToGrid w:val="0"/>
              <w:jc w:val="both"/>
              <w:rPr>
                <w:rFonts w:ascii="Arial" w:hAnsi="Arial" w:cs="Arial"/>
              </w:rPr>
            </w:pPr>
          </w:p>
        </w:tc>
      </w:tr>
      <w:tr w:rsidR="00A822B0" w:rsidRPr="00DC3CBC" w:rsidTr="009B63EC">
        <w:tc>
          <w:tcPr>
            <w:tcW w:w="9075" w:type="dxa"/>
            <w:gridSpan w:val="12"/>
            <w:tcBorders>
              <w:left w:val="single" w:sz="4" w:space="0" w:color="000000"/>
              <w:bottom w:val="single" w:sz="4" w:space="0" w:color="000000"/>
              <w:right w:val="single" w:sz="4" w:space="0" w:color="000000"/>
            </w:tcBorders>
          </w:tcPr>
          <w:p w:rsidR="00A822B0" w:rsidRPr="00DC3CBC" w:rsidRDefault="00A822B0" w:rsidP="009B63EC">
            <w:pPr>
              <w:snapToGrid w:val="0"/>
              <w:jc w:val="both"/>
              <w:rPr>
                <w:rFonts w:ascii="Arial" w:hAnsi="Arial" w:cs="Arial"/>
              </w:rPr>
            </w:pPr>
            <w:r w:rsidRPr="00DC3CBC">
              <w:rPr>
                <w:rFonts w:ascii="Arial" w:hAnsi="Arial" w:cs="Arial"/>
              </w:rPr>
              <w:t>Comentário Geral:</w:t>
            </w:r>
          </w:p>
          <w:p w:rsidR="00A822B0" w:rsidRPr="00DC3CBC" w:rsidRDefault="00A822B0" w:rsidP="00AD430E">
            <w:pPr>
              <w:snapToGrid w:val="0"/>
              <w:jc w:val="both"/>
              <w:rPr>
                <w:rFonts w:ascii="Arial" w:hAnsi="Arial" w:cs="Arial"/>
                <w:color w:val="000000"/>
              </w:rPr>
            </w:pPr>
            <w:r>
              <w:rPr>
                <w:rFonts w:ascii="Arial" w:hAnsi="Arial" w:cs="Arial"/>
                <w:color w:val="000000"/>
              </w:rPr>
              <w:t xml:space="preserve">Tanta a tutora, que recentemente tornou-se coordenadora de pesquisa e extensão da </w:t>
            </w:r>
            <w:r>
              <w:rPr>
                <w:rFonts w:ascii="Arial" w:hAnsi="Arial" w:cs="Arial"/>
                <w:color w:val="000000"/>
              </w:rPr>
              <w:lastRenderedPageBreak/>
              <w:t>Unidade Acadêmica, quanto os petianos, acharam válida a pesquisa e ao mesmo foi gerado um espírito de preocupação e a constatação da necessidade de palestras e capacitação desse alunado.</w:t>
            </w:r>
          </w:p>
        </w:tc>
      </w:tr>
    </w:tbl>
    <w:p w:rsidR="00A822B0" w:rsidRPr="004473E5" w:rsidRDefault="00A822B0" w:rsidP="004473E5">
      <w:pPr>
        <w:spacing w:after="0" w:line="360" w:lineRule="auto"/>
        <w:jc w:val="both"/>
        <w:rPr>
          <w:rFonts w:ascii="Arial" w:hAnsi="Arial" w:cs="Arial"/>
        </w:rPr>
      </w:pPr>
    </w:p>
    <w:p w:rsidR="00A822B0" w:rsidRPr="0055447C" w:rsidRDefault="00A822B0" w:rsidP="004473E5">
      <w:pPr>
        <w:spacing w:after="0" w:line="360" w:lineRule="auto"/>
        <w:jc w:val="both"/>
        <w:rPr>
          <w:rFonts w:ascii="Arial" w:hAnsi="Arial" w:cs="Arial"/>
          <w:b/>
        </w:rPr>
      </w:pPr>
      <w:r w:rsidRPr="0055447C">
        <w:rPr>
          <w:rFonts w:ascii="Arial" w:hAnsi="Arial" w:cs="Arial"/>
          <w:b/>
        </w:rPr>
        <w:t>Quadro III - no caso de atividades de Extensão</w:t>
      </w:r>
    </w:p>
    <w:tbl>
      <w:tblPr>
        <w:tblW w:w="9075" w:type="dxa"/>
        <w:tblInd w:w="54" w:type="dxa"/>
        <w:tblLayout w:type="fixed"/>
        <w:tblCellMar>
          <w:left w:w="70" w:type="dxa"/>
          <w:right w:w="70" w:type="dxa"/>
        </w:tblCellMar>
        <w:tblLook w:val="0000"/>
      </w:tblPr>
      <w:tblGrid>
        <w:gridCol w:w="755"/>
        <w:gridCol w:w="755"/>
        <w:gridCol w:w="755"/>
        <w:gridCol w:w="755"/>
        <w:gridCol w:w="755"/>
        <w:gridCol w:w="755"/>
        <w:gridCol w:w="755"/>
        <w:gridCol w:w="755"/>
        <w:gridCol w:w="755"/>
        <w:gridCol w:w="755"/>
        <w:gridCol w:w="755"/>
        <w:gridCol w:w="770"/>
      </w:tblGrid>
      <w:tr w:rsidR="00A822B0" w:rsidRPr="00671E55" w:rsidTr="001C33C7">
        <w:tc>
          <w:tcPr>
            <w:tcW w:w="9075" w:type="dxa"/>
            <w:gridSpan w:val="12"/>
            <w:tcBorders>
              <w:top w:val="single" w:sz="4" w:space="0" w:color="000000"/>
              <w:left w:val="single" w:sz="4" w:space="0" w:color="000000"/>
              <w:bottom w:val="single" w:sz="4" w:space="0" w:color="000000"/>
              <w:right w:val="single" w:sz="4" w:space="0" w:color="000000"/>
            </w:tcBorders>
          </w:tcPr>
          <w:p w:rsidR="00A822B0" w:rsidRPr="00841AA5" w:rsidRDefault="00A822B0" w:rsidP="00CD4FC8">
            <w:pPr>
              <w:snapToGrid w:val="0"/>
              <w:jc w:val="both"/>
              <w:rPr>
                <w:rFonts w:ascii="Arial" w:hAnsi="Arial" w:cs="Arial"/>
                <w:b/>
              </w:rPr>
            </w:pPr>
            <w:r w:rsidRPr="00841AA5">
              <w:rPr>
                <w:rFonts w:ascii="Arial" w:hAnsi="Arial" w:cs="Arial"/>
                <w:b/>
              </w:rPr>
              <w:t xml:space="preserve">Atividade </w:t>
            </w:r>
            <w:proofErr w:type="gramStart"/>
            <w:r w:rsidRPr="00841AA5">
              <w:rPr>
                <w:rFonts w:ascii="Arial" w:hAnsi="Arial" w:cs="Arial"/>
                <w:b/>
              </w:rPr>
              <w:t>9</w:t>
            </w:r>
            <w:proofErr w:type="gramEnd"/>
          </w:p>
          <w:p w:rsidR="00A822B0" w:rsidRPr="00671E55" w:rsidRDefault="00A822B0" w:rsidP="00CD4FC8">
            <w:pPr>
              <w:snapToGrid w:val="0"/>
              <w:jc w:val="both"/>
              <w:rPr>
                <w:rFonts w:ascii="Arial" w:hAnsi="Arial" w:cs="Arial"/>
              </w:rPr>
            </w:pPr>
            <w:r w:rsidRPr="00671E55">
              <w:rPr>
                <w:rFonts w:ascii="Arial" w:hAnsi="Arial" w:cs="Arial"/>
              </w:rPr>
              <w:t>Natureza da atividade realizada:</w:t>
            </w:r>
          </w:p>
          <w:p w:rsidR="00A822B0" w:rsidRPr="00671E55" w:rsidRDefault="00A822B0" w:rsidP="00CD4FC8">
            <w:pPr>
              <w:snapToGrid w:val="0"/>
              <w:jc w:val="both"/>
              <w:rPr>
                <w:rFonts w:ascii="Arial" w:hAnsi="Arial" w:cs="Arial"/>
              </w:rPr>
            </w:pPr>
            <w:r w:rsidRPr="00671E55">
              <w:rPr>
                <w:rFonts w:ascii="Arial" w:hAnsi="Arial" w:cs="Arial"/>
              </w:rPr>
              <w:t xml:space="preserve">Visitas às Unidades Básicas de Saúde da Família (UBSF) do bairro Malvinas, Campina Grande/PB. </w:t>
            </w:r>
          </w:p>
          <w:p w:rsidR="00A822B0" w:rsidRPr="00671E55" w:rsidRDefault="00A822B0" w:rsidP="00CD4FC8">
            <w:pPr>
              <w:snapToGrid w:val="0"/>
              <w:jc w:val="both"/>
              <w:rPr>
                <w:rFonts w:ascii="Arial" w:hAnsi="Arial" w:cs="Arial"/>
              </w:rPr>
            </w:pPr>
          </w:p>
        </w:tc>
      </w:tr>
      <w:tr w:rsidR="00A822B0" w:rsidRPr="00671E55" w:rsidTr="001C33C7">
        <w:tc>
          <w:tcPr>
            <w:tcW w:w="9075" w:type="dxa"/>
            <w:gridSpan w:val="12"/>
            <w:tcBorders>
              <w:left w:val="single" w:sz="4" w:space="0" w:color="000000"/>
              <w:bottom w:val="single" w:sz="4" w:space="0" w:color="000000"/>
              <w:right w:val="single" w:sz="4" w:space="0" w:color="000000"/>
            </w:tcBorders>
          </w:tcPr>
          <w:p w:rsidR="00A822B0" w:rsidRPr="00671E55" w:rsidRDefault="00A822B0" w:rsidP="00CD4FC8">
            <w:pPr>
              <w:snapToGrid w:val="0"/>
              <w:jc w:val="both"/>
              <w:rPr>
                <w:rFonts w:ascii="Arial" w:hAnsi="Arial" w:cs="Arial"/>
              </w:rPr>
            </w:pPr>
            <w:r>
              <w:rPr>
                <w:rFonts w:ascii="Arial" w:hAnsi="Arial" w:cs="Arial"/>
              </w:rPr>
              <w:t xml:space="preserve">Tema: </w:t>
            </w:r>
          </w:p>
          <w:p w:rsidR="00A822B0" w:rsidRPr="00671E55" w:rsidRDefault="00A822B0" w:rsidP="00CD4FC8">
            <w:pPr>
              <w:snapToGrid w:val="0"/>
              <w:jc w:val="both"/>
              <w:rPr>
                <w:rFonts w:ascii="Arial" w:hAnsi="Arial" w:cs="Arial"/>
              </w:rPr>
            </w:pPr>
            <w:r w:rsidRPr="00671E55">
              <w:rPr>
                <w:rFonts w:ascii="Arial" w:hAnsi="Arial" w:cs="Arial"/>
              </w:rPr>
              <w:t>Divulgação do Projeto PET – Fitoterapia</w:t>
            </w:r>
          </w:p>
          <w:p w:rsidR="00A822B0" w:rsidRPr="00671E55" w:rsidRDefault="00A822B0" w:rsidP="00CD4FC8">
            <w:pPr>
              <w:snapToGrid w:val="0"/>
              <w:jc w:val="both"/>
              <w:rPr>
                <w:rFonts w:ascii="Arial" w:hAnsi="Arial" w:cs="Arial"/>
              </w:rPr>
            </w:pPr>
          </w:p>
        </w:tc>
      </w:tr>
      <w:tr w:rsidR="00A822B0" w:rsidRPr="00671E55" w:rsidTr="001C33C7">
        <w:tc>
          <w:tcPr>
            <w:tcW w:w="9075" w:type="dxa"/>
            <w:gridSpan w:val="12"/>
            <w:tcBorders>
              <w:left w:val="single" w:sz="4" w:space="0" w:color="000000"/>
              <w:bottom w:val="single" w:sz="4" w:space="0" w:color="000000"/>
              <w:right w:val="single" w:sz="4" w:space="0" w:color="000000"/>
            </w:tcBorders>
          </w:tcPr>
          <w:p w:rsidR="00A822B0" w:rsidRPr="00671E55" w:rsidRDefault="00A822B0" w:rsidP="00CD4FC8">
            <w:pPr>
              <w:snapToGrid w:val="0"/>
              <w:jc w:val="both"/>
              <w:rPr>
                <w:rFonts w:ascii="Arial" w:hAnsi="Arial" w:cs="Arial"/>
              </w:rPr>
            </w:pPr>
            <w:r w:rsidRPr="00671E55">
              <w:rPr>
                <w:rFonts w:ascii="Arial" w:hAnsi="Arial" w:cs="Arial"/>
              </w:rPr>
              <w:t>Cronograma de Execução da Atividade:</w:t>
            </w:r>
          </w:p>
          <w:p w:rsidR="00A822B0" w:rsidRPr="00671E55" w:rsidRDefault="00A822B0" w:rsidP="00CD4FC8">
            <w:pPr>
              <w:snapToGrid w:val="0"/>
              <w:jc w:val="both"/>
              <w:rPr>
                <w:rFonts w:ascii="Arial" w:hAnsi="Arial" w:cs="Arial"/>
              </w:rPr>
            </w:pPr>
          </w:p>
        </w:tc>
      </w:tr>
      <w:tr w:rsidR="00A822B0" w:rsidRPr="00671E55" w:rsidTr="001C33C7">
        <w:tc>
          <w:tcPr>
            <w:tcW w:w="755" w:type="dxa"/>
            <w:tcBorders>
              <w:left w:val="single" w:sz="4" w:space="0" w:color="000000"/>
              <w:bottom w:val="single" w:sz="4" w:space="0" w:color="000000"/>
            </w:tcBorders>
          </w:tcPr>
          <w:p w:rsidR="00A822B0" w:rsidRPr="00671E55" w:rsidRDefault="00A822B0" w:rsidP="00CD4FC8">
            <w:pPr>
              <w:snapToGrid w:val="0"/>
              <w:jc w:val="center"/>
              <w:rPr>
                <w:rFonts w:ascii="Arial" w:hAnsi="Arial" w:cs="Arial"/>
                <w:lang w:val="en-US"/>
              </w:rPr>
            </w:pPr>
            <w:r w:rsidRPr="00671E55">
              <w:rPr>
                <w:rFonts w:ascii="Arial" w:hAnsi="Arial" w:cs="Arial"/>
                <w:lang w:val="en-US"/>
              </w:rPr>
              <w:t>Jan</w:t>
            </w:r>
          </w:p>
        </w:tc>
        <w:tc>
          <w:tcPr>
            <w:tcW w:w="755" w:type="dxa"/>
            <w:tcBorders>
              <w:left w:val="single" w:sz="4" w:space="0" w:color="000000"/>
              <w:bottom w:val="single" w:sz="4" w:space="0" w:color="000000"/>
            </w:tcBorders>
          </w:tcPr>
          <w:p w:rsidR="00A822B0" w:rsidRPr="00671E55" w:rsidRDefault="00A822B0" w:rsidP="00CD4FC8">
            <w:pPr>
              <w:snapToGrid w:val="0"/>
              <w:jc w:val="center"/>
              <w:rPr>
                <w:rFonts w:ascii="Arial" w:hAnsi="Arial" w:cs="Arial"/>
                <w:lang w:val="en-US"/>
              </w:rPr>
            </w:pPr>
            <w:proofErr w:type="spellStart"/>
            <w:r w:rsidRPr="00671E55">
              <w:rPr>
                <w:rFonts w:ascii="Arial" w:hAnsi="Arial" w:cs="Arial"/>
                <w:lang w:val="en-US"/>
              </w:rPr>
              <w:t>Fev</w:t>
            </w:r>
            <w:proofErr w:type="spellEnd"/>
          </w:p>
        </w:tc>
        <w:tc>
          <w:tcPr>
            <w:tcW w:w="755" w:type="dxa"/>
            <w:tcBorders>
              <w:left w:val="single" w:sz="4" w:space="0" w:color="000000"/>
              <w:bottom w:val="single" w:sz="4" w:space="0" w:color="000000"/>
            </w:tcBorders>
          </w:tcPr>
          <w:p w:rsidR="00A822B0" w:rsidRPr="00671E55" w:rsidRDefault="00A822B0" w:rsidP="00CD4FC8">
            <w:pPr>
              <w:snapToGrid w:val="0"/>
              <w:jc w:val="center"/>
              <w:rPr>
                <w:rFonts w:ascii="Arial" w:hAnsi="Arial" w:cs="Arial"/>
                <w:lang w:val="en-US"/>
              </w:rPr>
            </w:pPr>
            <w:r w:rsidRPr="00671E55">
              <w:rPr>
                <w:rFonts w:ascii="Arial" w:hAnsi="Arial" w:cs="Arial"/>
                <w:lang w:val="en-US"/>
              </w:rPr>
              <w:t>Mar</w:t>
            </w:r>
          </w:p>
        </w:tc>
        <w:tc>
          <w:tcPr>
            <w:tcW w:w="755" w:type="dxa"/>
            <w:tcBorders>
              <w:left w:val="single" w:sz="4" w:space="0" w:color="000000"/>
              <w:bottom w:val="single" w:sz="4" w:space="0" w:color="000000"/>
            </w:tcBorders>
          </w:tcPr>
          <w:p w:rsidR="00A822B0" w:rsidRDefault="00A822B0" w:rsidP="00CD4FC8">
            <w:pPr>
              <w:snapToGrid w:val="0"/>
              <w:jc w:val="center"/>
              <w:rPr>
                <w:rFonts w:ascii="Arial" w:hAnsi="Arial" w:cs="Arial"/>
                <w:lang w:val="es-ES_tradnl"/>
              </w:rPr>
            </w:pPr>
            <w:proofErr w:type="spellStart"/>
            <w:r w:rsidRPr="00671E55">
              <w:rPr>
                <w:rFonts w:ascii="Arial" w:hAnsi="Arial" w:cs="Arial"/>
                <w:lang w:val="es-ES_tradnl"/>
              </w:rPr>
              <w:t>Abr</w:t>
            </w:r>
            <w:proofErr w:type="spellEnd"/>
          </w:p>
          <w:p w:rsidR="00A822B0" w:rsidRPr="00D625A5" w:rsidRDefault="00A822B0" w:rsidP="00CD4FC8">
            <w:pPr>
              <w:snapToGrid w:val="0"/>
              <w:jc w:val="center"/>
              <w:rPr>
                <w:rFonts w:ascii="Arial" w:hAnsi="Arial" w:cs="Arial"/>
                <w:b/>
                <w:lang w:val="es-ES_tradnl"/>
              </w:rPr>
            </w:pPr>
            <w:r w:rsidRPr="00D625A5">
              <w:rPr>
                <w:rFonts w:ascii="Arial" w:hAnsi="Arial" w:cs="Arial"/>
                <w:b/>
                <w:lang w:val="es-ES_tradnl"/>
              </w:rPr>
              <w:t>X</w:t>
            </w:r>
          </w:p>
        </w:tc>
        <w:tc>
          <w:tcPr>
            <w:tcW w:w="755" w:type="dxa"/>
            <w:tcBorders>
              <w:left w:val="single" w:sz="4" w:space="0" w:color="000000"/>
              <w:bottom w:val="single" w:sz="4" w:space="0" w:color="000000"/>
            </w:tcBorders>
          </w:tcPr>
          <w:p w:rsidR="00A822B0" w:rsidRDefault="00A822B0" w:rsidP="00CD4FC8">
            <w:pPr>
              <w:snapToGrid w:val="0"/>
              <w:jc w:val="center"/>
              <w:rPr>
                <w:rFonts w:ascii="Arial" w:hAnsi="Arial" w:cs="Arial"/>
                <w:lang w:val="es-ES_tradnl"/>
              </w:rPr>
            </w:pPr>
            <w:proofErr w:type="spellStart"/>
            <w:r w:rsidRPr="00671E55">
              <w:rPr>
                <w:rFonts w:ascii="Arial" w:hAnsi="Arial" w:cs="Arial"/>
                <w:lang w:val="es-ES_tradnl"/>
              </w:rPr>
              <w:t>Mai</w:t>
            </w:r>
            <w:proofErr w:type="spellEnd"/>
          </w:p>
          <w:p w:rsidR="00A822B0" w:rsidRPr="00D625A5" w:rsidRDefault="00A822B0" w:rsidP="00CD4FC8">
            <w:pPr>
              <w:snapToGrid w:val="0"/>
              <w:jc w:val="center"/>
              <w:rPr>
                <w:rFonts w:ascii="Arial" w:hAnsi="Arial" w:cs="Arial"/>
                <w:b/>
                <w:lang w:val="es-ES_tradnl"/>
              </w:rPr>
            </w:pPr>
            <w:r w:rsidRPr="00D625A5">
              <w:rPr>
                <w:rFonts w:ascii="Arial" w:hAnsi="Arial" w:cs="Arial"/>
                <w:b/>
                <w:lang w:val="es-ES_tradnl"/>
              </w:rPr>
              <w:t>X</w:t>
            </w:r>
          </w:p>
        </w:tc>
        <w:tc>
          <w:tcPr>
            <w:tcW w:w="755" w:type="dxa"/>
            <w:tcBorders>
              <w:left w:val="single" w:sz="4" w:space="0" w:color="000000"/>
              <w:bottom w:val="single" w:sz="4" w:space="0" w:color="000000"/>
            </w:tcBorders>
          </w:tcPr>
          <w:p w:rsidR="00A822B0" w:rsidRPr="00671E55" w:rsidRDefault="00A822B0" w:rsidP="00CD4FC8">
            <w:pPr>
              <w:snapToGrid w:val="0"/>
              <w:jc w:val="center"/>
              <w:rPr>
                <w:rFonts w:ascii="Arial" w:hAnsi="Arial" w:cs="Arial"/>
                <w:lang w:val="es-ES_tradnl"/>
              </w:rPr>
            </w:pPr>
            <w:proofErr w:type="spellStart"/>
            <w:r w:rsidRPr="00671E55">
              <w:rPr>
                <w:rFonts w:ascii="Arial" w:hAnsi="Arial" w:cs="Arial"/>
                <w:lang w:val="es-ES_tradnl"/>
              </w:rPr>
              <w:t>Jun</w:t>
            </w:r>
            <w:proofErr w:type="spellEnd"/>
          </w:p>
          <w:p w:rsidR="00A822B0" w:rsidRPr="00671E55" w:rsidRDefault="00A822B0" w:rsidP="00CD4FC8">
            <w:pPr>
              <w:snapToGrid w:val="0"/>
              <w:jc w:val="center"/>
              <w:rPr>
                <w:rFonts w:ascii="Arial" w:hAnsi="Arial" w:cs="Arial"/>
                <w:b/>
              </w:rPr>
            </w:pPr>
            <w:r w:rsidRPr="00671E55">
              <w:rPr>
                <w:rFonts w:ascii="Arial" w:hAnsi="Arial" w:cs="Arial"/>
                <w:b/>
              </w:rPr>
              <w:t>X</w:t>
            </w:r>
          </w:p>
        </w:tc>
        <w:tc>
          <w:tcPr>
            <w:tcW w:w="755" w:type="dxa"/>
            <w:tcBorders>
              <w:left w:val="single" w:sz="4" w:space="0" w:color="000000"/>
              <w:bottom w:val="single" w:sz="4" w:space="0" w:color="000000"/>
            </w:tcBorders>
          </w:tcPr>
          <w:p w:rsidR="00A822B0" w:rsidRPr="00671E55" w:rsidRDefault="00A822B0" w:rsidP="00CD4FC8">
            <w:pPr>
              <w:snapToGrid w:val="0"/>
              <w:jc w:val="center"/>
              <w:rPr>
                <w:rFonts w:ascii="Arial" w:hAnsi="Arial" w:cs="Arial"/>
                <w:b/>
                <w:lang w:val="es-ES_tradnl"/>
              </w:rPr>
            </w:pPr>
            <w:proofErr w:type="spellStart"/>
            <w:r w:rsidRPr="00671E55">
              <w:rPr>
                <w:rFonts w:ascii="Arial" w:hAnsi="Arial" w:cs="Arial"/>
                <w:lang w:val="es-ES_tradnl"/>
              </w:rPr>
              <w:t>Jul</w:t>
            </w:r>
            <w:proofErr w:type="spellEnd"/>
            <w:r>
              <w:rPr>
                <w:rFonts w:ascii="Arial" w:hAnsi="Arial" w:cs="Arial"/>
                <w:b/>
                <w:lang w:val="es-ES_tradnl"/>
              </w:rPr>
              <w:t xml:space="preserve">   </w:t>
            </w:r>
          </w:p>
        </w:tc>
        <w:tc>
          <w:tcPr>
            <w:tcW w:w="755" w:type="dxa"/>
            <w:tcBorders>
              <w:left w:val="single" w:sz="4" w:space="0" w:color="000000"/>
              <w:bottom w:val="single" w:sz="4" w:space="0" w:color="000000"/>
            </w:tcBorders>
          </w:tcPr>
          <w:p w:rsidR="00A822B0" w:rsidRPr="00671E55" w:rsidRDefault="00A822B0" w:rsidP="00CD4FC8">
            <w:pPr>
              <w:snapToGrid w:val="0"/>
              <w:jc w:val="center"/>
              <w:rPr>
                <w:rFonts w:ascii="Arial" w:hAnsi="Arial" w:cs="Arial"/>
                <w:b/>
                <w:lang w:val="en-US"/>
              </w:rPr>
            </w:pPr>
            <w:r w:rsidRPr="00671E55">
              <w:rPr>
                <w:rFonts w:ascii="Arial" w:hAnsi="Arial" w:cs="Arial"/>
                <w:lang w:val="en-US"/>
              </w:rPr>
              <w:t>Ago</w:t>
            </w:r>
            <w:r w:rsidRPr="00671E55">
              <w:rPr>
                <w:rFonts w:ascii="Arial" w:hAnsi="Arial" w:cs="Arial"/>
                <w:b/>
                <w:lang w:val="en-US"/>
              </w:rPr>
              <w:t xml:space="preserve"> </w:t>
            </w:r>
          </w:p>
        </w:tc>
        <w:tc>
          <w:tcPr>
            <w:tcW w:w="755" w:type="dxa"/>
            <w:tcBorders>
              <w:left w:val="single" w:sz="4" w:space="0" w:color="000000"/>
              <w:bottom w:val="single" w:sz="4" w:space="0" w:color="000000"/>
            </w:tcBorders>
          </w:tcPr>
          <w:p w:rsidR="00A822B0" w:rsidRPr="00671E55" w:rsidRDefault="00A822B0" w:rsidP="00CD4FC8">
            <w:pPr>
              <w:snapToGrid w:val="0"/>
              <w:jc w:val="center"/>
              <w:rPr>
                <w:rFonts w:ascii="Arial" w:hAnsi="Arial" w:cs="Arial"/>
                <w:b/>
                <w:lang w:val="en-US"/>
              </w:rPr>
            </w:pPr>
            <w:r w:rsidRPr="00671E55">
              <w:rPr>
                <w:rFonts w:ascii="Arial" w:hAnsi="Arial" w:cs="Arial"/>
                <w:lang w:val="en-US"/>
              </w:rPr>
              <w:t>Set</w:t>
            </w:r>
          </w:p>
        </w:tc>
        <w:tc>
          <w:tcPr>
            <w:tcW w:w="755" w:type="dxa"/>
            <w:tcBorders>
              <w:left w:val="single" w:sz="4" w:space="0" w:color="000000"/>
              <w:bottom w:val="single" w:sz="4" w:space="0" w:color="000000"/>
            </w:tcBorders>
          </w:tcPr>
          <w:p w:rsidR="00A822B0" w:rsidRPr="00671E55" w:rsidRDefault="00A822B0" w:rsidP="00CD4FC8">
            <w:pPr>
              <w:snapToGrid w:val="0"/>
              <w:jc w:val="center"/>
              <w:rPr>
                <w:rFonts w:ascii="Arial" w:hAnsi="Arial" w:cs="Arial"/>
                <w:b/>
                <w:lang w:val="en-US"/>
              </w:rPr>
            </w:pPr>
            <w:r w:rsidRPr="00671E55">
              <w:rPr>
                <w:rFonts w:ascii="Arial" w:hAnsi="Arial" w:cs="Arial"/>
                <w:lang w:val="en-US"/>
              </w:rPr>
              <w:t>Out</w:t>
            </w:r>
          </w:p>
        </w:tc>
        <w:tc>
          <w:tcPr>
            <w:tcW w:w="755" w:type="dxa"/>
            <w:tcBorders>
              <w:left w:val="single" w:sz="4" w:space="0" w:color="000000"/>
              <w:bottom w:val="single" w:sz="4" w:space="0" w:color="000000"/>
            </w:tcBorders>
          </w:tcPr>
          <w:p w:rsidR="00A822B0" w:rsidRPr="00671E55" w:rsidRDefault="00A822B0" w:rsidP="00CD4FC8">
            <w:pPr>
              <w:snapToGrid w:val="0"/>
              <w:jc w:val="center"/>
              <w:rPr>
                <w:rFonts w:ascii="Arial" w:hAnsi="Arial" w:cs="Arial"/>
                <w:b/>
              </w:rPr>
            </w:pPr>
            <w:r w:rsidRPr="00671E55">
              <w:rPr>
                <w:rFonts w:ascii="Arial" w:hAnsi="Arial" w:cs="Arial"/>
              </w:rPr>
              <w:t>Nov</w:t>
            </w:r>
          </w:p>
        </w:tc>
        <w:tc>
          <w:tcPr>
            <w:tcW w:w="770" w:type="dxa"/>
            <w:tcBorders>
              <w:left w:val="single" w:sz="4" w:space="0" w:color="000000"/>
              <w:bottom w:val="single" w:sz="4" w:space="0" w:color="000000"/>
              <w:right w:val="single" w:sz="4" w:space="0" w:color="000000"/>
            </w:tcBorders>
          </w:tcPr>
          <w:p w:rsidR="00A822B0" w:rsidRPr="00671E55" w:rsidRDefault="00A822B0" w:rsidP="00CD4FC8">
            <w:pPr>
              <w:snapToGrid w:val="0"/>
              <w:jc w:val="center"/>
              <w:rPr>
                <w:rFonts w:ascii="Arial" w:hAnsi="Arial" w:cs="Arial"/>
                <w:b/>
              </w:rPr>
            </w:pPr>
            <w:r w:rsidRPr="00671E55">
              <w:rPr>
                <w:rFonts w:ascii="Arial" w:hAnsi="Arial" w:cs="Arial"/>
              </w:rPr>
              <w:t>Dez</w:t>
            </w:r>
          </w:p>
        </w:tc>
      </w:tr>
      <w:tr w:rsidR="00A822B0" w:rsidRPr="00671E55" w:rsidTr="001C33C7">
        <w:tc>
          <w:tcPr>
            <w:tcW w:w="9075" w:type="dxa"/>
            <w:gridSpan w:val="12"/>
            <w:tcBorders>
              <w:left w:val="single" w:sz="4" w:space="0" w:color="000000"/>
              <w:bottom w:val="single" w:sz="4" w:space="0" w:color="000000"/>
              <w:right w:val="single" w:sz="4" w:space="0" w:color="000000"/>
            </w:tcBorders>
          </w:tcPr>
          <w:p w:rsidR="00A822B0" w:rsidRPr="00671E55" w:rsidRDefault="00A822B0" w:rsidP="00CD4FC8">
            <w:pPr>
              <w:snapToGrid w:val="0"/>
              <w:jc w:val="both"/>
              <w:rPr>
                <w:rFonts w:ascii="Arial" w:hAnsi="Arial" w:cs="Arial"/>
              </w:rPr>
            </w:pPr>
            <w:r w:rsidRPr="00671E55">
              <w:rPr>
                <w:rFonts w:ascii="Arial" w:hAnsi="Arial" w:cs="Arial"/>
              </w:rPr>
              <w:t>Público Alvo:</w:t>
            </w:r>
          </w:p>
          <w:p w:rsidR="00A822B0" w:rsidRPr="00671E55" w:rsidRDefault="00A822B0" w:rsidP="00CD4FC8">
            <w:pPr>
              <w:snapToGrid w:val="0"/>
              <w:jc w:val="both"/>
              <w:rPr>
                <w:rFonts w:ascii="Arial" w:hAnsi="Arial" w:cs="Arial"/>
              </w:rPr>
            </w:pPr>
          </w:p>
          <w:p w:rsidR="00A822B0" w:rsidRPr="00671E55" w:rsidRDefault="00A822B0" w:rsidP="00CD4FC8">
            <w:pPr>
              <w:jc w:val="both"/>
              <w:rPr>
                <w:rFonts w:ascii="Arial" w:hAnsi="Arial" w:cs="Arial"/>
              </w:rPr>
            </w:pPr>
            <w:r>
              <w:rPr>
                <w:rFonts w:ascii="Arial" w:hAnsi="Arial" w:cs="Arial"/>
              </w:rPr>
              <w:t>Agentes Comunitários de Saúde (ACS)</w:t>
            </w:r>
            <w:r w:rsidRPr="00671E55">
              <w:rPr>
                <w:rFonts w:ascii="Arial" w:hAnsi="Arial" w:cs="Arial"/>
              </w:rPr>
              <w:t>, enfermeiros e médicos das UBSF</w:t>
            </w:r>
            <w:r>
              <w:rPr>
                <w:rFonts w:ascii="Arial" w:hAnsi="Arial" w:cs="Arial"/>
              </w:rPr>
              <w:t>s do bairro das Malvinas</w:t>
            </w:r>
            <w:r w:rsidRPr="00671E55">
              <w:rPr>
                <w:rFonts w:ascii="Arial" w:hAnsi="Arial" w:cs="Arial"/>
              </w:rPr>
              <w:t>.</w:t>
            </w:r>
            <w:r>
              <w:rPr>
                <w:rFonts w:ascii="Arial" w:hAnsi="Arial" w:cs="Arial"/>
              </w:rPr>
              <w:t xml:space="preserve"> Com um público estimado em 60 pessoas, dividido pelas Unidades visitadas, com idade variando de </w:t>
            </w:r>
            <w:smartTag w:uri="urn:schemas-microsoft-com:office:smarttags" w:element="metricconverter">
              <w:smartTagPr>
                <w:attr w:name="ProductID" w:val="18 a"/>
              </w:smartTagPr>
              <w:r>
                <w:rPr>
                  <w:rFonts w:ascii="Arial" w:hAnsi="Arial" w:cs="Arial"/>
                </w:rPr>
                <w:t>18 a</w:t>
              </w:r>
            </w:smartTag>
            <w:r>
              <w:rPr>
                <w:rFonts w:ascii="Arial" w:hAnsi="Arial" w:cs="Arial"/>
              </w:rPr>
              <w:t xml:space="preserve"> 50 anos de idade e a sua grande maioria do gênero feminino.</w:t>
            </w:r>
          </w:p>
          <w:p w:rsidR="00A822B0" w:rsidRPr="00671E55" w:rsidRDefault="00A822B0" w:rsidP="00CD4FC8">
            <w:pPr>
              <w:jc w:val="both"/>
              <w:rPr>
                <w:rFonts w:ascii="Arial" w:hAnsi="Arial" w:cs="Arial"/>
              </w:rPr>
            </w:pPr>
          </w:p>
        </w:tc>
      </w:tr>
      <w:tr w:rsidR="00A822B0" w:rsidRPr="00671E55" w:rsidTr="001C33C7">
        <w:tc>
          <w:tcPr>
            <w:tcW w:w="9075" w:type="dxa"/>
            <w:gridSpan w:val="12"/>
            <w:tcBorders>
              <w:left w:val="single" w:sz="4" w:space="0" w:color="000000"/>
              <w:bottom w:val="single" w:sz="4" w:space="0" w:color="000000"/>
              <w:right w:val="single" w:sz="4" w:space="0" w:color="000000"/>
            </w:tcBorders>
          </w:tcPr>
          <w:p w:rsidR="00A822B0" w:rsidRPr="00671E55" w:rsidRDefault="00A822B0" w:rsidP="00CD4FC8">
            <w:pPr>
              <w:snapToGrid w:val="0"/>
              <w:jc w:val="both"/>
              <w:rPr>
                <w:rFonts w:ascii="Arial" w:hAnsi="Arial" w:cs="Arial"/>
              </w:rPr>
            </w:pPr>
            <w:r w:rsidRPr="00671E55">
              <w:rPr>
                <w:rFonts w:ascii="Arial" w:hAnsi="Arial" w:cs="Arial"/>
              </w:rPr>
              <w:t>Descrição da Atividade:</w:t>
            </w:r>
          </w:p>
          <w:p w:rsidR="00A822B0" w:rsidRPr="00671E55" w:rsidRDefault="00A822B0" w:rsidP="00CD4FC8">
            <w:pPr>
              <w:snapToGrid w:val="0"/>
              <w:jc w:val="both"/>
              <w:rPr>
                <w:rFonts w:ascii="Arial" w:hAnsi="Arial" w:cs="Arial"/>
              </w:rPr>
            </w:pPr>
          </w:p>
          <w:p w:rsidR="00A822B0" w:rsidRPr="00671E55" w:rsidRDefault="00A822B0" w:rsidP="00CD4FC8">
            <w:pPr>
              <w:jc w:val="both"/>
              <w:rPr>
                <w:rFonts w:ascii="Arial" w:hAnsi="Arial" w:cs="Arial"/>
              </w:rPr>
            </w:pPr>
            <w:r>
              <w:rPr>
                <w:rFonts w:ascii="Arial" w:hAnsi="Arial" w:cs="Arial"/>
              </w:rPr>
              <w:t>Inicialmente a</w:t>
            </w:r>
            <w:r w:rsidRPr="00671E55">
              <w:rPr>
                <w:rFonts w:ascii="Arial" w:hAnsi="Arial" w:cs="Arial"/>
              </w:rPr>
              <w:t xml:space="preserve"> tutora</w:t>
            </w:r>
            <w:r>
              <w:rPr>
                <w:rFonts w:ascii="Arial" w:hAnsi="Arial" w:cs="Arial"/>
              </w:rPr>
              <w:t xml:space="preserve"> firmou parceria com a Secretaria Municipal de Saúd</w:t>
            </w:r>
            <w:r w:rsidR="0055447C">
              <w:rPr>
                <w:rFonts w:ascii="Arial" w:hAnsi="Arial" w:cs="Arial"/>
              </w:rPr>
              <w:t>e, para que a mesma disponibiliz</w:t>
            </w:r>
            <w:r>
              <w:rPr>
                <w:rFonts w:ascii="Arial" w:hAnsi="Arial" w:cs="Arial"/>
              </w:rPr>
              <w:t>asse, endereços e contatos das UBSFs das Malvinas. Posteriormente, com agendamento das reuniões, para que todas as equipes estivessem presentes, tutora</w:t>
            </w:r>
            <w:r w:rsidRPr="00671E55">
              <w:rPr>
                <w:rFonts w:ascii="Arial" w:hAnsi="Arial" w:cs="Arial"/>
              </w:rPr>
              <w:t xml:space="preserve"> e alunos visitaram as cinco UBSF</w:t>
            </w:r>
            <w:r>
              <w:rPr>
                <w:rFonts w:ascii="Arial" w:hAnsi="Arial" w:cs="Arial"/>
              </w:rPr>
              <w:t xml:space="preserve">s, em dias diferentes. Inicialmente era realizada uma troca de saberes, mais escuta dos profissionais da localidade, principalmente os agentes comunitários de saúde. Com o objetivo de se verificar as experiências com trabalhos e </w:t>
            </w:r>
            <w:r>
              <w:rPr>
                <w:rFonts w:ascii="Arial" w:hAnsi="Arial" w:cs="Arial"/>
              </w:rPr>
              <w:lastRenderedPageBreak/>
              <w:t>alunos das Universidades, como era o universo de trabalho deles, suas expectativas e seus anseios, sua relação com os moradores da comunidade. E em contrapartida, os alunos também relatava</w:t>
            </w:r>
            <w:r w:rsidR="0055447C">
              <w:rPr>
                <w:rFonts w:ascii="Arial" w:hAnsi="Arial" w:cs="Arial"/>
              </w:rPr>
              <w:t>m</w:t>
            </w:r>
            <w:r>
              <w:rPr>
                <w:rFonts w:ascii="Arial" w:hAnsi="Arial" w:cs="Arial"/>
              </w:rPr>
              <w:t xml:space="preserve"> seus objetivos, perspectivas, suas experiências e a vontade de se trabalhar com aquela comunidade. Para que em um segundo momento, a tutora </w:t>
            </w:r>
            <w:r w:rsidRPr="00671E55">
              <w:rPr>
                <w:rFonts w:ascii="Arial" w:hAnsi="Arial" w:cs="Arial"/>
              </w:rPr>
              <w:t>apresen</w:t>
            </w:r>
            <w:r>
              <w:rPr>
                <w:rFonts w:ascii="Arial" w:hAnsi="Arial" w:cs="Arial"/>
              </w:rPr>
              <w:t>tasse o que é o PET-FITOTERAPIA, sua composição, responsabilidades, importância do projeto para a comunidade, importância da parceria Universidade-profissionais das UBSFs-comunidade.</w:t>
            </w:r>
            <w:r w:rsidRPr="00671E55">
              <w:rPr>
                <w:rFonts w:ascii="Arial" w:hAnsi="Arial" w:cs="Arial"/>
              </w:rPr>
              <w:t xml:space="preserve"> </w:t>
            </w:r>
          </w:p>
          <w:p w:rsidR="00A822B0" w:rsidRPr="00671E55" w:rsidRDefault="00A822B0" w:rsidP="00CD4FC8">
            <w:pPr>
              <w:jc w:val="both"/>
              <w:rPr>
                <w:rFonts w:ascii="Arial" w:hAnsi="Arial" w:cs="Arial"/>
              </w:rPr>
            </w:pPr>
          </w:p>
        </w:tc>
      </w:tr>
      <w:tr w:rsidR="00A822B0" w:rsidRPr="00671E55" w:rsidTr="001C33C7">
        <w:tc>
          <w:tcPr>
            <w:tcW w:w="9075" w:type="dxa"/>
            <w:gridSpan w:val="12"/>
            <w:tcBorders>
              <w:left w:val="single" w:sz="4" w:space="0" w:color="000000"/>
              <w:bottom w:val="single" w:sz="4" w:space="0" w:color="000000"/>
              <w:right w:val="single" w:sz="4" w:space="0" w:color="000000"/>
            </w:tcBorders>
          </w:tcPr>
          <w:p w:rsidR="00A822B0" w:rsidRPr="00671E55" w:rsidRDefault="00A822B0" w:rsidP="00CD4FC8">
            <w:pPr>
              <w:snapToGrid w:val="0"/>
              <w:jc w:val="both"/>
              <w:rPr>
                <w:rFonts w:ascii="Arial" w:hAnsi="Arial" w:cs="Arial"/>
              </w:rPr>
            </w:pPr>
            <w:r w:rsidRPr="00671E55">
              <w:rPr>
                <w:rFonts w:ascii="Arial" w:hAnsi="Arial" w:cs="Arial"/>
              </w:rPr>
              <w:lastRenderedPageBreak/>
              <w:t>Promotores da atividade:</w:t>
            </w:r>
          </w:p>
          <w:p w:rsidR="00A822B0" w:rsidRPr="00671E55" w:rsidRDefault="00A822B0" w:rsidP="00CD4FC8">
            <w:pPr>
              <w:snapToGrid w:val="0"/>
              <w:jc w:val="both"/>
              <w:rPr>
                <w:rFonts w:ascii="Arial" w:hAnsi="Arial" w:cs="Arial"/>
              </w:rPr>
            </w:pPr>
          </w:p>
          <w:p w:rsidR="00A822B0" w:rsidRPr="00671E55" w:rsidRDefault="00A822B0" w:rsidP="00CD4FC8">
            <w:pPr>
              <w:snapToGrid w:val="0"/>
              <w:jc w:val="both"/>
              <w:rPr>
                <w:rFonts w:ascii="Arial" w:hAnsi="Arial" w:cs="Arial"/>
              </w:rPr>
            </w:pPr>
            <w:r w:rsidRPr="00671E55">
              <w:rPr>
                <w:rFonts w:ascii="Arial" w:hAnsi="Arial" w:cs="Arial"/>
              </w:rPr>
              <w:t>O Grupo PET - Fitoterapia</w:t>
            </w:r>
          </w:p>
          <w:p w:rsidR="00A822B0" w:rsidRPr="00671E55" w:rsidRDefault="00A822B0" w:rsidP="00CD4FC8">
            <w:pPr>
              <w:snapToGrid w:val="0"/>
              <w:jc w:val="both"/>
              <w:rPr>
                <w:rFonts w:ascii="Arial" w:hAnsi="Arial" w:cs="Arial"/>
              </w:rPr>
            </w:pPr>
          </w:p>
        </w:tc>
      </w:tr>
      <w:tr w:rsidR="00A822B0" w:rsidRPr="00671E55" w:rsidTr="001C33C7">
        <w:tc>
          <w:tcPr>
            <w:tcW w:w="9075" w:type="dxa"/>
            <w:gridSpan w:val="12"/>
            <w:tcBorders>
              <w:left w:val="single" w:sz="4" w:space="0" w:color="000000"/>
              <w:bottom w:val="single" w:sz="4" w:space="0" w:color="000000"/>
              <w:right w:val="single" w:sz="4" w:space="0" w:color="000000"/>
            </w:tcBorders>
          </w:tcPr>
          <w:p w:rsidR="00A822B0" w:rsidRPr="00671E55" w:rsidRDefault="00A822B0" w:rsidP="00CD4FC8">
            <w:pPr>
              <w:snapToGrid w:val="0"/>
              <w:jc w:val="both"/>
              <w:rPr>
                <w:rFonts w:ascii="Arial" w:hAnsi="Arial" w:cs="Arial"/>
              </w:rPr>
            </w:pPr>
            <w:r w:rsidRPr="00671E55">
              <w:rPr>
                <w:rFonts w:ascii="Arial" w:hAnsi="Arial" w:cs="Arial"/>
              </w:rPr>
              <w:t>Parceiros ou colaboradores da atividade:</w:t>
            </w:r>
          </w:p>
          <w:p w:rsidR="00A822B0" w:rsidRPr="00671E55" w:rsidRDefault="00A822B0" w:rsidP="00CD4FC8">
            <w:pPr>
              <w:snapToGrid w:val="0"/>
              <w:jc w:val="both"/>
              <w:rPr>
                <w:rFonts w:ascii="Arial" w:hAnsi="Arial" w:cs="Arial"/>
              </w:rPr>
            </w:pPr>
          </w:p>
          <w:p w:rsidR="00A822B0" w:rsidRPr="00671E55" w:rsidRDefault="00A822B0" w:rsidP="00CD4FC8">
            <w:pPr>
              <w:snapToGrid w:val="0"/>
              <w:jc w:val="both"/>
              <w:rPr>
                <w:rFonts w:ascii="Arial" w:hAnsi="Arial" w:cs="Arial"/>
              </w:rPr>
            </w:pPr>
            <w:r>
              <w:rPr>
                <w:rFonts w:ascii="Arial" w:hAnsi="Arial" w:cs="Arial"/>
              </w:rPr>
              <w:t>Secretaria Municipal de Saúde e f</w:t>
            </w:r>
            <w:r w:rsidRPr="00671E55">
              <w:rPr>
                <w:rFonts w:ascii="Arial" w:hAnsi="Arial" w:cs="Arial"/>
              </w:rPr>
              <w:t>uncionários das Unidades Básicas de Saúde da Família visitadas.</w:t>
            </w:r>
          </w:p>
          <w:p w:rsidR="00A822B0" w:rsidRPr="00671E55" w:rsidRDefault="00A822B0" w:rsidP="00CD4FC8">
            <w:pPr>
              <w:snapToGrid w:val="0"/>
              <w:jc w:val="both"/>
              <w:rPr>
                <w:rFonts w:ascii="Arial" w:hAnsi="Arial" w:cs="Arial"/>
              </w:rPr>
            </w:pPr>
          </w:p>
        </w:tc>
      </w:tr>
      <w:tr w:rsidR="00A822B0" w:rsidRPr="00671E55" w:rsidTr="001C33C7">
        <w:tc>
          <w:tcPr>
            <w:tcW w:w="9075" w:type="dxa"/>
            <w:gridSpan w:val="12"/>
            <w:tcBorders>
              <w:left w:val="single" w:sz="4" w:space="0" w:color="000000"/>
              <w:bottom w:val="single" w:sz="4" w:space="0" w:color="000000"/>
              <w:right w:val="single" w:sz="4" w:space="0" w:color="000000"/>
            </w:tcBorders>
          </w:tcPr>
          <w:p w:rsidR="00A822B0" w:rsidRPr="00671E55" w:rsidRDefault="00A822B0" w:rsidP="00CD4FC8">
            <w:pPr>
              <w:snapToGrid w:val="0"/>
              <w:rPr>
                <w:rFonts w:ascii="Arial" w:hAnsi="Arial" w:cs="Arial"/>
              </w:rPr>
            </w:pPr>
            <w:r w:rsidRPr="00671E55">
              <w:rPr>
                <w:rFonts w:ascii="Arial" w:hAnsi="Arial" w:cs="Arial"/>
              </w:rPr>
              <w:t>Justificativa realização da atividade:</w:t>
            </w:r>
          </w:p>
          <w:p w:rsidR="00A822B0" w:rsidRPr="0055447C" w:rsidRDefault="00A822B0" w:rsidP="0055447C">
            <w:pPr>
              <w:autoSpaceDE w:val="0"/>
              <w:autoSpaceDN w:val="0"/>
              <w:adjustRightInd w:val="0"/>
              <w:spacing w:after="0" w:line="240" w:lineRule="auto"/>
              <w:jc w:val="both"/>
              <w:rPr>
                <w:rFonts w:ascii="Arial" w:hAnsi="Arial" w:cs="Arial"/>
                <w:lang w:eastAsia="pt-BR"/>
              </w:rPr>
            </w:pPr>
            <w:r>
              <w:rPr>
                <w:rFonts w:ascii="Arial" w:hAnsi="Arial" w:cs="Arial"/>
                <w:lang w:eastAsia="pt-BR"/>
              </w:rPr>
              <w:t xml:space="preserve">A atividade de extensão </w:t>
            </w:r>
            <w:r w:rsidRPr="00DD5BCF">
              <w:rPr>
                <w:rFonts w:ascii="Arial" w:hAnsi="Arial" w:cs="Arial"/>
                <w:lang w:eastAsia="pt-BR"/>
              </w:rPr>
              <w:t>perpassa o âmbito acadêmico</w:t>
            </w:r>
            <w:r>
              <w:rPr>
                <w:rFonts w:ascii="Arial" w:hAnsi="Arial" w:cs="Arial"/>
                <w:lang w:eastAsia="pt-BR"/>
              </w:rPr>
              <w:t>/</w:t>
            </w:r>
            <w:r w:rsidRPr="00DD5BCF">
              <w:rPr>
                <w:rFonts w:ascii="Arial" w:hAnsi="Arial" w:cs="Arial"/>
                <w:lang w:eastAsia="pt-BR"/>
              </w:rPr>
              <w:t>científico</w:t>
            </w:r>
            <w:r>
              <w:rPr>
                <w:rFonts w:ascii="Arial" w:hAnsi="Arial" w:cs="Arial"/>
                <w:lang w:eastAsia="pt-BR"/>
              </w:rPr>
              <w:t xml:space="preserve"> </w:t>
            </w:r>
            <w:r w:rsidRPr="00DD5BCF">
              <w:rPr>
                <w:rFonts w:ascii="Arial" w:hAnsi="Arial" w:cs="Arial"/>
                <w:lang w:eastAsia="pt-BR"/>
              </w:rPr>
              <w:t>e procura enlaçar</w:t>
            </w:r>
            <w:r>
              <w:rPr>
                <w:rFonts w:ascii="Arial" w:hAnsi="Arial" w:cs="Arial"/>
                <w:lang w:eastAsia="pt-BR"/>
              </w:rPr>
              <w:t>-</w:t>
            </w:r>
            <w:r w:rsidRPr="00DD5BCF">
              <w:rPr>
                <w:rFonts w:ascii="Arial" w:hAnsi="Arial" w:cs="Arial"/>
                <w:lang w:eastAsia="pt-BR"/>
              </w:rPr>
              <w:t>se</w:t>
            </w:r>
            <w:r w:rsidR="0055447C">
              <w:rPr>
                <w:rFonts w:ascii="Arial" w:hAnsi="Arial" w:cs="Arial"/>
                <w:lang w:eastAsia="pt-BR"/>
              </w:rPr>
              <w:t xml:space="preserve"> </w:t>
            </w:r>
            <w:r w:rsidRPr="00DD5BCF">
              <w:rPr>
                <w:rFonts w:ascii="Arial" w:hAnsi="Arial" w:cs="Arial"/>
                <w:lang w:eastAsia="pt-BR"/>
              </w:rPr>
              <w:t>à comunidade,misturando os múltiplos saberes, científico e popular, valorizando</w:t>
            </w:r>
            <w:r>
              <w:rPr>
                <w:rFonts w:ascii="Arial" w:hAnsi="Arial" w:cs="Arial"/>
                <w:lang w:eastAsia="pt-BR"/>
              </w:rPr>
              <w:t>-</w:t>
            </w:r>
            <w:r w:rsidRPr="00DD5BCF">
              <w:rPr>
                <w:rFonts w:ascii="Arial" w:hAnsi="Arial" w:cs="Arial"/>
                <w:lang w:eastAsia="pt-BR"/>
              </w:rPr>
              <w:t>os</w:t>
            </w:r>
            <w:r>
              <w:rPr>
                <w:rFonts w:ascii="Arial" w:hAnsi="Arial" w:cs="Arial"/>
                <w:lang w:eastAsia="pt-BR"/>
              </w:rPr>
              <w:t xml:space="preserve"> </w:t>
            </w:r>
            <w:r w:rsidRPr="00DD5BCF">
              <w:rPr>
                <w:rFonts w:ascii="Arial" w:hAnsi="Arial" w:cs="Arial"/>
                <w:lang w:eastAsia="pt-BR"/>
              </w:rPr>
              <w:t>de forma a integralizar</w:t>
            </w:r>
            <w:r>
              <w:rPr>
                <w:rFonts w:ascii="Arial" w:hAnsi="Arial" w:cs="Arial"/>
                <w:lang w:eastAsia="pt-BR"/>
              </w:rPr>
              <w:t xml:space="preserve"> Universidade</w:t>
            </w:r>
            <w:r w:rsidRPr="00DD5BCF">
              <w:rPr>
                <w:rFonts w:ascii="Arial" w:hAnsi="Arial" w:cs="Arial"/>
                <w:lang w:eastAsia="pt-BR"/>
              </w:rPr>
              <w:t xml:space="preserve"> e comunidade</w:t>
            </w:r>
            <w:r>
              <w:rPr>
                <w:rFonts w:ascii="ArialMT-Identity-H" w:hAnsi="ArialMT-Identity-H" w:cs="ArialMT-Identity-H"/>
                <w:sz w:val="19"/>
                <w:szCs w:val="19"/>
                <w:lang w:eastAsia="pt-BR"/>
              </w:rPr>
              <w:t>.</w:t>
            </w:r>
          </w:p>
          <w:p w:rsidR="00A822B0" w:rsidRPr="001D6B1B" w:rsidRDefault="00A822B0" w:rsidP="0055447C">
            <w:pPr>
              <w:autoSpaceDE w:val="0"/>
              <w:autoSpaceDN w:val="0"/>
              <w:adjustRightInd w:val="0"/>
              <w:spacing w:after="0"/>
              <w:jc w:val="both"/>
              <w:rPr>
                <w:rFonts w:ascii="Arial" w:hAnsi="Arial" w:cs="Arial"/>
                <w:sz w:val="24"/>
                <w:szCs w:val="24"/>
              </w:rPr>
            </w:pPr>
            <w:r>
              <w:rPr>
                <w:rFonts w:ascii="Arial" w:hAnsi="Arial" w:cs="Arial"/>
                <w:lang w:eastAsia="pt-BR"/>
              </w:rPr>
              <w:t>Para isso,</w:t>
            </w:r>
            <w:r>
              <w:rPr>
                <w:rFonts w:ascii="Arial" w:hAnsi="Arial" w:cs="Arial"/>
              </w:rPr>
              <w:t xml:space="preserve"> n</w:t>
            </w:r>
            <w:r w:rsidRPr="001D6B1B">
              <w:rPr>
                <w:rFonts w:ascii="Arial" w:hAnsi="Arial" w:cs="Arial"/>
              </w:rPr>
              <w:t>o entanto, no mundo contemporâneo esta metodologia tradicional de ensino na saúde se revela insuficiente para dar conta do profissional de que a realidade necessita. Assim, para obter êxito na ação formadora em saúde, o docente universitário precisa se adequar a esta nova realidade. Para tanto, Anastásio e Alves (2003) afirmam que criatividade, percepção aguçada, vivência pessoal profunda e renovadora, além da capacidade de pôr em prática uma idéia valendo-se da faculdade de dominar o objeto trabalhado são algumas das exigências docentes na atualidade.</w:t>
            </w:r>
          </w:p>
          <w:p w:rsidR="00A822B0" w:rsidRPr="001D6B1B" w:rsidRDefault="00A822B0" w:rsidP="0055447C">
            <w:pPr>
              <w:autoSpaceDE w:val="0"/>
              <w:spacing w:after="0"/>
              <w:jc w:val="both"/>
              <w:rPr>
                <w:rFonts w:ascii="Arial" w:hAnsi="Arial" w:cs="Arial"/>
              </w:rPr>
            </w:pPr>
            <w:r w:rsidRPr="001D6B1B">
              <w:rPr>
                <w:rFonts w:ascii="Arial" w:hAnsi="Arial" w:cs="Arial"/>
              </w:rPr>
              <w:t xml:space="preserve">Neste contexto, o discente, diante da problemática que se quer estudar, não mais estará subjugado aos conhecimentos do professor e, sim em conjunto com ele procurar a resolução de questionamentos e propor novas problematizações para assim com a vivência saber elaborar as respostas. </w:t>
            </w:r>
          </w:p>
          <w:p w:rsidR="00A822B0" w:rsidRDefault="0055447C" w:rsidP="001D6B1B">
            <w:pPr>
              <w:autoSpaceDE w:val="0"/>
              <w:autoSpaceDN w:val="0"/>
              <w:adjustRightInd w:val="0"/>
              <w:spacing w:after="0" w:line="240" w:lineRule="auto"/>
              <w:jc w:val="both"/>
              <w:rPr>
                <w:rFonts w:ascii="Arial" w:hAnsi="Arial" w:cs="Arial"/>
                <w:lang w:eastAsia="pt-BR"/>
              </w:rPr>
            </w:pPr>
            <w:r>
              <w:rPr>
                <w:rFonts w:ascii="Arial" w:hAnsi="Arial" w:cs="Arial"/>
                <w:lang w:eastAsia="pt-BR"/>
              </w:rPr>
              <w:t>Assim</w:t>
            </w:r>
            <w:r w:rsidR="00A822B0">
              <w:rPr>
                <w:rFonts w:ascii="Arial" w:hAnsi="Arial" w:cs="Arial"/>
                <w:lang w:eastAsia="pt-BR"/>
              </w:rPr>
              <w:t>, realizar qualquer atividade com a população, na qual haja a necessidade do auxílio dos Agentes Comunitários de Saúde (ACS), se faz necessário, um trabalho prévio de interlocução, sensibilização e valorização, dos até então, protagonista desta histó</w:t>
            </w:r>
            <w:r>
              <w:rPr>
                <w:rFonts w:ascii="Arial" w:hAnsi="Arial" w:cs="Arial"/>
                <w:lang w:eastAsia="pt-BR"/>
              </w:rPr>
              <w:t xml:space="preserve">ria que está sendo construída com o </w:t>
            </w:r>
            <w:r w:rsidR="00A822B0">
              <w:rPr>
                <w:rFonts w:ascii="Arial" w:hAnsi="Arial" w:cs="Arial"/>
                <w:lang w:eastAsia="pt-BR"/>
              </w:rPr>
              <w:t xml:space="preserve">ACS, para depois de articulada essa parceria, </w:t>
            </w:r>
            <w:r w:rsidR="00FF5D84">
              <w:rPr>
                <w:rFonts w:ascii="Arial" w:hAnsi="Arial" w:cs="Arial"/>
                <w:lang w:eastAsia="pt-BR"/>
              </w:rPr>
              <w:t xml:space="preserve">seja possível o contato com </w:t>
            </w:r>
            <w:r w:rsidR="00A822B0">
              <w:rPr>
                <w:rFonts w:ascii="Arial" w:hAnsi="Arial" w:cs="Arial"/>
                <w:lang w:eastAsia="pt-BR"/>
              </w:rPr>
              <w:t>a população.</w:t>
            </w:r>
          </w:p>
          <w:p w:rsidR="00A822B0" w:rsidRPr="00671E55" w:rsidRDefault="00A822B0" w:rsidP="00CF455B">
            <w:pPr>
              <w:autoSpaceDE w:val="0"/>
              <w:autoSpaceDN w:val="0"/>
              <w:adjustRightInd w:val="0"/>
              <w:spacing w:after="0" w:line="240" w:lineRule="auto"/>
              <w:ind w:firstLine="513"/>
              <w:jc w:val="both"/>
              <w:rPr>
                <w:rFonts w:ascii="Arial" w:hAnsi="Arial" w:cs="Arial"/>
                <w:lang w:eastAsia="pt-BR"/>
              </w:rPr>
            </w:pPr>
            <w:r>
              <w:rPr>
                <w:rFonts w:ascii="Arial" w:hAnsi="Arial" w:cs="Arial"/>
                <w:lang w:eastAsia="pt-BR"/>
              </w:rPr>
              <w:t>Nos primeiros passos</w:t>
            </w:r>
            <w:r w:rsidR="00FF5D84">
              <w:rPr>
                <w:rFonts w:ascii="Arial" w:hAnsi="Arial" w:cs="Arial"/>
                <w:lang w:eastAsia="pt-BR"/>
              </w:rPr>
              <w:t>,</w:t>
            </w:r>
            <w:r>
              <w:rPr>
                <w:rFonts w:ascii="Arial" w:hAnsi="Arial" w:cs="Arial"/>
                <w:lang w:eastAsia="pt-BR"/>
              </w:rPr>
              <w:t xml:space="preserve"> rumo à relação de confiabilidade, a escuta, o interesse pela </w:t>
            </w:r>
            <w:r>
              <w:rPr>
                <w:rFonts w:ascii="Arial" w:hAnsi="Arial" w:cs="Arial"/>
                <w:lang w:eastAsia="pt-BR"/>
              </w:rPr>
              <w:lastRenderedPageBreak/>
              <w:t xml:space="preserve">comunidade, a interação de saber se faz necessário. Por isso, que </w:t>
            </w:r>
            <w:r w:rsidRPr="00671E55">
              <w:rPr>
                <w:rFonts w:ascii="Arial" w:hAnsi="Arial" w:cs="Arial"/>
              </w:rPr>
              <w:t xml:space="preserve">foi realizada </w:t>
            </w:r>
            <w:r>
              <w:rPr>
                <w:rFonts w:ascii="Arial" w:hAnsi="Arial" w:cs="Arial"/>
              </w:rPr>
              <w:t>tal atividade, relacionada com a atividade de pesquisa: “mapeamento do bairro da Malvinas”.</w:t>
            </w:r>
          </w:p>
          <w:p w:rsidR="00A822B0" w:rsidRPr="00671E55" w:rsidRDefault="00A822B0" w:rsidP="00CD4FC8">
            <w:pPr>
              <w:snapToGrid w:val="0"/>
              <w:rPr>
                <w:rFonts w:ascii="Arial" w:hAnsi="Arial" w:cs="Arial"/>
              </w:rPr>
            </w:pPr>
          </w:p>
        </w:tc>
      </w:tr>
      <w:tr w:rsidR="00A822B0" w:rsidRPr="00671E55" w:rsidTr="001C33C7">
        <w:tc>
          <w:tcPr>
            <w:tcW w:w="9075" w:type="dxa"/>
            <w:gridSpan w:val="12"/>
            <w:tcBorders>
              <w:left w:val="single" w:sz="4" w:space="0" w:color="000000"/>
              <w:bottom w:val="single" w:sz="4" w:space="0" w:color="000000"/>
              <w:right w:val="single" w:sz="4" w:space="0" w:color="000000"/>
            </w:tcBorders>
          </w:tcPr>
          <w:p w:rsidR="00A822B0" w:rsidRPr="00671E55" w:rsidRDefault="00A822B0" w:rsidP="00CD4FC8">
            <w:pPr>
              <w:snapToGrid w:val="0"/>
              <w:jc w:val="both"/>
              <w:rPr>
                <w:rFonts w:ascii="Arial" w:hAnsi="Arial" w:cs="Arial"/>
              </w:rPr>
            </w:pPr>
            <w:r w:rsidRPr="00671E55">
              <w:rPr>
                <w:rFonts w:ascii="Arial" w:hAnsi="Arial" w:cs="Arial"/>
              </w:rPr>
              <w:lastRenderedPageBreak/>
              <w:t>Resultados esperados:</w:t>
            </w:r>
          </w:p>
          <w:p w:rsidR="00A822B0" w:rsidRDefault="00A822B0" w:rsidP="001D6B1B">
            <w:pPr>
              <w:jc w:val="both"/>
              <w:rPr>
                <w:rFonts w:ascii="Arial" w:hAnsi="Arial" w:cs="Arial"/>
              </w:rPr>
            </w:pPr>
            <w:r>
              <w:rPr>
                <w:rFonts w:ascii="Arial" w:hAnsi="Arial" w:cs="Arial"/>
              </w:rPr>
              <w:t>Vinculação com os profissionais de saúde das Unidades;</w:t>
            </w:r>
          </w:p>
          <w:p w:rsidR="00A822B0" w:rsidRDefault="00A822B0" w:rsidP="001D6B1B">
            <w:pPr>
              <w:jc w:val="both"/>
              <w:rPr>
                <w:rFonts w:ascii="Arial" w:hAnsi="Arial" w:cs="Arial"/>
              </w:rPr>
            </w:pPr>
            <w:r>
              <w:rPr>
                <w:rFonts w:ascii="Arial" w:hAnsi="Arial" w:cs="Arial"/>
              </w:rPr>
              <w:t>Inicio da interrelação Universidade e comunidade;</w:t>
            </w:r>
          </w:p>
          <w:p w:rsidR="00A822B0" w:rsidRDefault="00A822B0" w:rsidP="001D6B1B">
            <w:pPr>
              <w:jc w:val="both"/>
              <w:rPr>
                <w:rFonts w:ascii="Arial" w:hAnsi="Arial" w:cs="Arial"/>
              </w:rPr>
            </w:pPr>
            <w:r>
              <w:rPr>
                <w:rFonts w:ascii="Arial" w:hAnsi="Arial" w:cs="Arial"/>
              </w:rPr>
              <w:t>Sensibilização dos profissionais;</w:t>
            </w:r>
          </w:p>
          <w:p w:rsidR="00A822B0" w:rsidRDefault="00A822B0" w:rsidP="001D6B1B">
            <w:pPr>
              <w:jc w:val="both"/>
              <w:rPr>
                <w:rFonts w:ascii="Arial" w:hAnsi="Arial" w:cs="Arial"/>
              </w:rPr>
            </w:pPr>
            <w:r>
              <w:rPr>
                <w:rFonts w:ascii="Arial" w:hAnsi="Arial" w:cs="Arial"/>
              </w:rPr>
              <w:t>Divulgação do projeto.</w:t>
            </w:r>
          </w:p>
          <w:p w:rsidR="00A822B0" w:rsidRPr="00671E55" w:rsidRDefault="00A822B0" w:rsidP="001D6B1B">
            <w:pPr>
              <w:jc w:val="both"/>
              <w:rPr>
                <w:rFonts w:ascii="Arial" w:hAnsi="Arial" w:cs="Arial"/>
              </w:rPr>
            </w:pPr>
          </w:p>
        </w:tc>
      </w:tr>
      <w:tr w:rsidR="00A822B0" w:rsidRPr="00671E55" w:rsidTr="001C33C7">
        <w:tc>
          <w:tcPr>
            <w:tcW w:w="9075" w:type="dxa"/>
            <w:gridSpan w:val="12"/>
            <w:tcBorders>
              <w:left w:val="single" w:sz="4" w:space="0" w:color="000000"/>
              <w:bottom w:val="single" w:sz="4" w:space="0" w:color="000000"/>
              <w:right w:val="single" w:sz="4" w:space="0" w:color="000000"/>
            </w:tcBorders>
          </w:tcPr>
          <w:p w:rsidR="00A822B0" w:rsidRPr="00671E55" w:rsidRDefault="00A822B0" w:rsidP="00CD4FC8">
            <w:pPr>
              <w:snapToGrid w:val="0"/>
              <w:jc w:val="both"/>
              <w:rPr>
                <w:rFonts w:ascii="Arial" w:hAnsi="Arial" w:cs="Arial"/>
              </w:rPr>
            </w:pPr>
            <w:r w:rsidRPr="00671E55">
              <w:rPr>
                <w:rFonts w:ascii="Arial" w:hAnsi="Arial" w:cs="Arial"/>
              </w:rPr>
              <w:t>Resultados alcançados:</w:t>
            </w:r>
          </w:p>
          <w:p w:rsidR="00A822B0" w:rsidRPr="00671E55" w:rsidRDefault="00A822B0" w:rsidP="001D6B1B">
            <w:pPr>
              <w:snapToGrid w:val="0"/>
              <w:jc w:val="both"/>
              <w:rPr>
                <w:rFonts w:ascii="Arial" w:hAnsi="Arial" w:cs="Arial"/>
              </w:rPr>
            </w:pPr>
            <w:r>
              <w:rPr>
                <w:rFonts w:ascii="Arial" w:hAnsi="Arial" w:cs="Arial"/>
              </w:rPr>
              <w:t>Conseguimos todos os resultados, supracitados nos “resultados esperados”, além de uma sensibilização da tutora e petianos com as causas daquela comunidade, estando atrelados não só ao desenvolvimento da atividade.</w:t>
            </w:r>
          </w:p>
        </w:tc>
      </w:tr>
      <w:tr w:rsidR="00A822B0" w:rsidRPr="00671E55" w:rsidTr="001C33C7">
        <w:tc>
          <w:tcPr>
            <w:tcW w:w="9075" w:type="dxa"/>
            <w:gridSpan w:val="12"/>
            <w:tcBorders>
              <w:left w:val="single" w:sz="4" w:space="0" w:color="000000"/>
              <w:bottom w:val="single" w:sz="4" w:space="0" w:color="000000"/>
              <w:right w:val="single" w:sz="4" w:space="0" w:color="000000"/>
            </w:tcBorders>
          </w:tcPr>
          <w:p w:rsidR="00A822B0" w:rsidRPr="00671E55" w:rsidRDefault="00A822B0" w:rsidP="00CD4FC8">
            <w:pPr>
              <w:snapToGrid w:val="0"/>
              <w:jc w:val="both"/>
              <w:rPr>
                <w:rFonts w:ascii="Arial" w:hAnsi="Arial" w:cs="Arial"/>
              </w:rPr>
            </w:pPr>
            <w:r w:rsidRPr="00671E55">
              <w:rPr>
                <w:rFonts w:ascii="Arial" w:hAnsi="Arial" w:cs="Arial"/>
              </w:rPr>
              <w:t>Comentário Geral:</w:t>
            </w:r>
          </w:p>
          <w:p w:rsidR="00A822B0" w:rsidRPr="00671E55" w:rsidRDefault="00A822B0" w:rsidP="00FF5D84">
            <w:pPr>
              <w:jc w:val="both"/>
              <w:rPr>
                <w:rFonts w:ascii="Arial" w:hAnsi="Arial" w:cs="Arial"/>
              </w:rPr>
            </w:pPr>
            <w:r>
              <w:rPr>
                <w:rFonts w:ascii="Arial" w:hAnsi="Arial" w:cs="Arial"/>
              </w:rPr>
              <w:t>Foi o primeiro entusiasmo do grupo, pois em contato com os profissionais se começou uma vinculação Universidade-comunidade, mesmo cientes que é um processo contruído no dia-a-dia, foi um experiência bastante positiva, principalmente para os alunos, onde na sua grande maiori</w:t>
            </w:r>
            <w:r w:rsidR="00FF5D84">
              <w:rPr>
                <w:rFonts w:ascii="Arial" w:hAnsi="Arial" w:cs="Arial"/>
              </w:rPr>
              <w:t>a, nunca tinham participado de atividades em UBSFs</w:t>
            </w:r>
            <w:r>
              <w:rPr>
                <w:rFonts w:ascii="Arial" w:hAnsi="Arial" w:cs="Arial"/>
              </w:rPr>
              <w:t>.</w:t>
            </w:r>
          </w:p>
        </w:tc>
      </w:tr>
      <w:tr w:rsidR="00A822B0" w:rsidRPr="00FF72C8" w:rsidTr="001C33C7">
        <w:tc>
          <w:tcPr>
            <w:tcW w:w="9075" w:type="dxa"/>
            <w:gridSpan w:val="12"/>
            <w:tcBorders>
              <w:left w:val="single" w:sz="4" w:space="0" w:color="000000"/>
              <w:bottom w:val="single" w:sz="4" w:space="0" w:color="000000"/>
              <w:right w:val="single" w:sz="4" w:space="0" w:color="000000"/>
            </w:tcBorders>
          </w:tcPr>
          <w:p w:rsidR="00A822B0" w:rsidRPr="00C34B61" w:rsidRDefault="00A822B0" w:rsidP="00CD4FC8">
            <w:pPr>
              <w:snapToGrid w:val="0"/>
              <w:jc w:val="both"/>
              <w:rPr>
                <w:rFonts w:ascii="Arial" w:hAnsi="Arial" w:cs="Arial"/>
                <w:b/>
              </w:rPr>
            </w:pPr>
            <w:r w:rsidRPr="00C34B61">
              <w:rPr>
                <w:rFonts w:ascii="Arial" w:hAnsi="Arial" w:cs="Arial"/>
                <w:b/>
              </w:rPr>
              <w:t>Atividade 10</w:t>
            </w:r>
          </w:p>
          <w:p w:rsidR="00A822B0" w:rsidRPr="00FF72C8" w:rsidRDefault="00A822B0" w:rsidP="00CD4FC8">
            <w:pPr>
              <w:snapToGrid w:val="0"/>
              <w:jc w:val="both"/>
              <w:rPr>
                <w:rFonts w:ascii="Arial" w:hAnsi="Arial" w:cs="Arial"/>
              </w:rPr>
            </w:pPr>
            <w:r w:rsidRPr="00FF72C8">
              <w:rPr>
                <w:rFonts w:ascii="Arial" w:hAnsi="Arial" w:cs="Arial"/>
              </w:rPr>
              <w:t>Natureza da atividade realizada:</w:t>
            </w:r>
          </w:p>
          <w:p w:rsidR="00A822B0" w:rsidRPr="00C34B61" w:rsidRDefault="00A822B0" w:rsidP="00C34B61">
            <w:pPr>
              <w:snapToGrid w:val="0"/>
              <w:jc w:val="both"/>
              <w:rPr>
                <w:rFonts w:ascii="Arial" w:hAnsi="Arial" w:cs="Arial"/>
              </w:rPr>
            </w:pPr>
          </w:p>
          <w:p w:rsidR="00A822B0" w:rsidRPr="00FF72C8" w:rsidRDefault="00A822B0" w:rsidP="00C34B61">
            <w:pPr>
              <w:snapToGrid w:val="0"/>
              <w:jc w:val="both"/>
              <w:rPr>
                <w:rFonts w:ascii="Arial" w:hAnsi="Arial" w:cs="Arial"/>
              </w:rPr>
            </w:pPr>
            <w:r w:rsidRPr="00FF72C8">
              <w:rPr>
                <w:rFonts w:ascii="Arial" w:hAnsi="Arial" w:cs="Arial"/>
              </w:rPr>
              <w:t xml:space="preserve">Oficina </w:t>
            </w:r>
          </w:p>
          <w:p w:rsidR="00A822B0" w:rsidRPr="00FF72C8" w:rsidRDefault="00A822B0" w:rsidP="00CD4FC8">
            <w:pPr>
              <w:snapToGrid w:val="0"/>
              <w:jc w:val="both"/>
              <w:rPr>
                <w:rFonts w:ascii="Arial" w:hAnsi="Arial" w:cs="Arial"/>
              </w:rPr>
            </w:pPr>
          </w:p>
        </w:tc>
      </w:tr>
      <w:tr w:rsidR="00A822B0" w:rsidRPr="00FF72C8" w:rsidTr="001C33C7">
        <w:tc>
          <w:tcPr>
            <w:tcW w:w="9075" w:type="dxa"/>
            <w:gridSpan w:val="12"/>
            <w:tcBorders>
              <w:left w:val="single" w:sz="4" w:space="0" w:color="000000"/>
              <w:bottom w:val="single" w:sz="4" w:space="0" w:color="000000"/>
              <w:right w:val="single" w:sz="4" w:space="0" w:color="000000"/>
            </w:tcBorders>
          </w:tcPr>
          <w:p w:rsidR="00A822B0" w:rsidRPr="00FF72C8" w:rsidRDefault="00A822B0" w:rsidP="00CD4FC8">
            <w:pPr>
              <w:snapToGrid w:val="0"/>
              <w:jc w:val="both"/>
              <w:rPr>
                <w:rFonts w:ascii="Arial" w:hAnsi="Arial" w:cs="Arial"/>
              </w:rPr>
            </w:pPr>
            <w:r w:rsidRPr="00FF72C8">
              <w:rPr>
                <w:rFonts w:ascii="Arial" w:hAnsi="Arial" w:cs="Arial"/>
              </w:rPr>
              <w:t>Tema:</w:t>
            </w:r>
          </w:p>
          <w:p w:rsidR="00A822B0" w:rsidRPr="00C34B61" w:rsidRDefault="00A822B0" w:rsidP="00C34B61">
            <w:pPr>
              <w:snapToGrid w:val="0"/>
              <w:jc w:val="both"/>
              <w:rPr>
                <w:rFonts w:ascii="Arial" w:hAnsi="Arial" w:cs="Arial"/>
              </w:rPr>
            </w:pPr>
          </w:p>
          <w:p w:rsidR="00A822B0" w:rsidRPr="00FF72C8" w:rsidRDefault="00A822B0" w:rsidP="00C34B61">
            <w:pPr>
              <w:snapToGrid w:val="0"/>
              <w:jc w:val="both"/>
              <w:rPr>
                <w:rFonts w:ascii="Arial" w:hAnsi="Arial" w:cs="Arial"/>
              </w:rPr>
            </w:pPr>
            <w:r w:rsidRPr="00FF72C8">
              <w:rPr>
                <w:rFonts w:ascii="Arial" w:hAnsi="Arial" w:cs="Arial"/>
              </w:rPr>
              <w:t xml:space="preserve">Capacitação dos </w:t>
            </w:r>
            <w:r>
              <w:rPr>
                <w:rFonts w:ascii="Arial" w:hAnsi="Arial" w:cs="Arial"/>
              </w:rPr>
              <w:t xml:space="preserve">Agentes Comunitários de Saúde </w:t>
            </w:r>
            <w:r w:rsidRPr="00FF72C8">
              <w:rPr>
                <w:rFonts w:ascii="Arial" w:hAnsi="Arial" w:cs="Arial"/>
              </w:rPr>
              <w:t>(ACS) da UBSF Malvinas V.</w:t>
            </w:r>
          </w:p>
          <w:p w:rsidR="00A822B0" w:rsidRPr="00FF72C8" w:rsidRDefault="00A822B0" w:rsidP="00CD4FC8">
            <w:pPr>
              <w:snapToGrid w:val="0"/>
              <w:jc w:val="both"/>
              <w:rPr>
                <w:rFonts w:ascii="Arial" w:hAnsi="Arial" w:cs="Arial"/>
              </w:rPr>
            </w:pPr>
          </w:p>
        </w:tc>
      </w:tr>
      <w:tr w:rsidR="00A822B0" w:rsidRPr="00FF72C8" w:rsidTr="001C33C7">
        <w:tc>
          <w:tcPr>
            <w:tcW w:w="9075" w:type="dxa"/>
            <w:gridSpan w:val="12"/>
            <w:tcBorders>
              <w:left w:val="single" w:sz="4" w:space="0" w:color="000000"/>
              <w:bottom w:val="single" w:sz="4" w:space="0" w:color="000000"/>
              <w:right w:val="single" w:sz="4" w:space="0" w:color="000000"/>
            </w:tcBorders>
          </w:tcPr>
          <w:p w:rsidR="00A822B0" w:rsidRPr="00FF72C8" w:rsidRDefault="00A822B0" w:rsidP="00CD4FC8">
            <w:pPr>
              <w:snapToGrid w:val="0"/>
              <w:jc w:val="both"/>
              <w:rPr>
                <w:rFonts w:ascii="Arial" w:hAnsi="Arial" w:cs="Arial"/>
              </w:rPr>
            </w:pPr>
            <w:r w:rsidRPr="00FF72C8">
              <w:rPr>
                <w:rFonts w:ascii="Arial" w:hAnsi="Arial" w:cs="Arial"/>
              </w:rPr>
              <w:t>Cronograma de Execução da Atividade:</w:t>
            </w:r>
          </w:p>
          <w:p w:rsidR="00A822B0" w:rsidRPr="00FF72C8" w:rsidRDefault="00A822B0" w:rsidP="00CD4FC8">
            <w:pPr>
              <w:snapToGrid w:val="0"/>
              <w:jc w:val="both"/>
              <w:rPr>
                <w:rFonts w:ascii="Arial" w:hAnsi="Arial" w:cs="Arial"/>
              </w:rPr>
            </w:pPr>
          </w:p>
        </w:tc>
      </w:tr>
      <w:tr w:rsidR="00A822B0" w:rsidRPr="00FF72C8" w:rsidTr="001C33C7">
        <w:tc>
          <w:tcPr>
            <w:tcW w:w="755" w:type="dxa"/>
            <w:tcBorders>
              <w:left w:val="single" w:sz="4" w:space="0" w:color="000000"/>
              <w:bottom w:val="single" w:sz="4" w:space="0" w:color="000000"/>
            </w:tcBorders>
          </w:tcPr>
          <w:p w:rsidR="00A822B0" w:rsidRPr="00FF72C8" w:rsidRDefault="00A822B0" w:rsidP="00CD4FC8">
            <w:pPr>
              <w:snapToGrid w:val="0"/>
              <w:jc w:val="center"/>
              <w:rPr>
                <w:rFonts w:ascii="Arial" w:hAnsi="Arial" w:cs="Arial"/>
                <w:lang w:val="en-US"/>
              </w:rPr>
            </w:pPr>
            <w:r w:rsidRPr="00FF72C8">
              <w:rPr>
                <w:rFonts w:ascii="Arial" w:hAnsi="Arial" w:cs="Arial"/>
                <w:lang w:val="en-US"/>
              </w:rPr>
              <w:lastRenderedPageBreak/>
              <w:t>Jan</w:t>
            </w:r>
          </w:p>
        </w:tc>
        <w:tc>
          <w:tcPr>
            <w:tcW w:w="755" w:type="dxa"/>
            <w:tcBorders>
              <w:left w:val="single" w:sz="4" w:space="0" w:color="000000"/>
              <w:bottom w:val="single" w:sz="4" w:space="0" w:color="000000"/>
            </w:tcBorders>
          </w:tcPr>
          <w:p w:rsidR="00A822B0" w:rsidRPr="00FF72C8" w:rsidRDefault="00A822B0" w:rsidP="00CD4FC8">
            <w:pPr>
              <w:snapToGrid w:val="0"/>
              <w:jc w:val="center"/>
              <w:rPr>
                <w:rFonts w:ascii="Arial" w:hAnsi="Arial" w:cs="Arial"/>
                <w:lang w:val="en-US"/>
              </w:rPr>
            </w:pPr>
            <w:proofErr w:type="spellStart"/>
            <w:r w:rsidRPr="00FF72C8">
              <w:rPr>
                <w:rFonts w:ascii="Arial" w:hAnsi="Arial" w:cs="Arial"/>
                <w:lang w:val="en-US"/>
              </w:rPr>
              <w:t>Fev</w:t>
            </w:r>
            <w:proofErr w:type="spellEnd"/>
          </w:p>
        </w:tc>
        <w:tc>
          <w:tcPr>
            <w:tcW w:w="755" w:type="dxa"/>
            <w:tcBorders>
              <w:left w:val="single" w:sz="4" w:space="0" w:color="000000"/>
              <w:bottom w:val="single" w:sz="4" w:space="0" w:color="000000"/>
            </w:tcBorders>
          </w:tcPr>
          <w:p w:rsidR="00A822B0" w:rsidRPr="00FF72C8" w:rsidRDefault="00A822B0" w:rsidP="00CD4FC8">
            <w:pPr>
              <w:snapToGrid w:val="0"/>
              <w:jc w:val="center"/>
              <w:rPr>
                <w:rFonts w:ascii="Arial" w:hAnsi="Arial" w:cs="Arial"/>
                <w:lang w:val="en-US"/>
              </w:rPr>
            </w:pPr>
            <w:r w:rsidRPr="00FF72C8">
              <w:rPr>
                <w:rFonts w:ascii="Arial" w:hAnsi="Arial" w:cs="Arial"/>
                <w:lang w:val="en-US"/>
              </w:rPr>
              <w:t>Mar</w:t>
            </w:r>
          </w:p>
        </w:tc>
        <w:tc>
          <w:tcPr>
            <w:tcW w:w="755" w:type="dxa"/>
            <w:tcBorders>
              <w:left w:val="single" w:sz="4" w:space="0" w:color="000000"/>
              <w:bottom w:val="single" w:sz="4" w:space="0" w:color="000000"/>
            </w:tcBorders>
          </w:tcPr>
          <w:p w:rsidR="00A822B0" w:rsidRPr="00FF72C8" w:rsidRDefault="00A822B0" w:rsidP="00CD4FC8">
            <w:pPr>
              <w:snapToGrid w:val="0"/>
              <w:jc w:val="center"/>
              <w:rPr>
                <w:rFonts w:ascii="Arial" w:hAnsi="Arial" w:cs="Arial"/>
                <w:lang w:val="es-ES_tradnl"/>
              </w:rPr>
            </w:pPr>
            <w:proofErr w:type="spellStart"/>
            <w:r w:rsidRPr="00FF72C8">
              <w:rPr>
                <w:rFonts w:ascii="Arial" w:hAnsi="Arial" w:cs="Arial"/>
                <w:lang w:val="es-ES_tradnl"/>
              </w:rPr>
              <w:t>Abr</w:t>
            </w:r>
            <w:proofErr w:type="spellEnd"/>
          </w:p>
        </w:tc>
        <w:tc>
          <w:tcPr>
            <w:tcW w:w="755" w:type="dxa"/>
            <w:tcBorders>
              <w:left w:val="single" w:sz="4" w:space="0" w:color="000000"/>
              <w:bottom w:val="single" w:sz="4" w:space="0" w:color="000000"/>
            </w:tcBorders>
          </w:tcPr>
          <w:p w:rsidR="00A822B0" w:rsidRPr="00FF72C8" w:rsidRDefault="00A822B0" w:rsidP="00CD4FC8">
            <w:pPr>
              <w:snapToGrid w:val="0"/>
              <w:jc w:val="center"/>
              <w:rPr>
                <w:rFonts w:ascii="Arial" w:hAnsi="Arial" w:cs="Arial"/>
                <w:b/>
                <w:lang w:val="es-ES_tradnl"/>
              </w:rPr>
            </w:pPr>
            <w:proofErr w:type="spellStart"/>
            <w:r w:rsidRPr="00FF72C8">
              <w:rPr>
                <w:rFonts w:ascii="Arial" w:hAnsi="Arial" w:cs="Arial"/>
                <w:lang w:val="es-ES_tradnl"/>
              </w:rPr>
              <w:t>Mai</w:t>
            </w:r>
            <w:proofErr w:type="spellEnd"/>
          </w:p>
          <w:p w:rsidR="00A822B0" w:rsidRPr="00FF72C8" w:rsidRDefault="00A822B0" w:rsidP="00CD4FC8">
            <w:pPr>
              <w:snapToGrid w:val="0"/>
              <w:jc w:val="center"/>
              <w:rPr>
                <w:rFonts w:ascii="Arial" w:hAnsi="Arial" w:cs="Arial"/>
                <w:b/>
                <w:lang w:val="es-ES_tradnl"/>
              </w:rPr>
            </w:pPr>
          </w:p>
        </w:tc>
        <w:tc>
          <w:tcPr>
            <w:tcW w:w="755" w:type="dxa"/>
            <w:tcBorders>
              <w:left w:val="single" w:sz="4" w:space="0" w:color="000000"/>
              <w:bottom w:val="single" w:sz="4" w:space="0" w:color="000000"/>
            </w:tcBorders>
          </w:tcPr>
          <w:p w:rsidR="00A822B0" w:rsidRPr="00FF72C8" w:rsidRDefault="00A822B0" w:rsidP="00CD4FC8">
            <w:pPr>
              <w:snapToGrid w:val="0"/>
              <w:jc w:val="center"/>
              <w:rPr>
                <w:rFonts w:ascii="Arial" w:hAnsi="Arial" w:cs="Arial"/>
                <w:lang w:val="es-ES_tradnl"/>
              </w:rPr>
            </w:pPr>
            <w:proofErr w:type="spellStart"/>
            <w:r w:rsidRPr="00FF72C8">
              <w:rPr>
                <w:rFonts w:ascii="Arial" w:hAnsi="Arial" w:cs="Arial"/>
                <w:lang w:val="es-ES_tradnl"/>
              </w:rPr>
              <w:t>Jun</w:t>
            </w:r>
            <w:proofErr w:type="spellEnd"/>
          </w:p>
        </w:tc>
        <w:tc>
          <w:tcPr>
            <w:tcW w:w="755" w:type="dxa"/>
            <w:tcBorders>
              <w:left w:val="single" w:sz="4" w:space="0" w:color="000000"/>
              <w:bottom w:val="single" w:sz="4" w:space="0" w:color="000000"/>
            </w:tcBorders>
          </w:tcPr>
          <w:p w:rsidR="00A822B0" w:rsidRDefault="00A822B0" w:rsidP="00CD4FC8">
            <w:pPr>
              <w:snapToGrid w:val="0"/>
              <w:jc w:val="center"/>
              <w:rPr>
                <w:rFonts w:ascii="Arial" w:hAnsi="Arial" w:cs="Arial"/>
                <w:b/>
                <w:lang w:val="en-US"/>
              </w:rPr>
            </w:pPr>
            <w:proofErr w:type="spellStart"/>
            <w:r w:rsidRPr="00FF72C8">
              <w:rPr>
                <w:rFonts w:ascii="Arial" w:hAnsi="Arial" w:cs="Arial"/>
                <w:lang w:val="es-ES_tradnl"/>
              </w:rPr>
              <w:t>Jul</w:t>
            </w:r>
            <w:proofErr w:type="spellEnd"/>
            <w:r w:rsidRPr="00FF72C8">
              <w:rPr>
                <w:rFonts w:ascii="Arial" w:hAnsi="Arial" w:cs="Arial"/>
                <w:b/>
                <w:lang w:val="en-US"/>
              </w:rPr>
              <w:t xml:space="preserve"> </w:t>
            </w:r>
          </w:p>
          <w:p w:rsidR="00A822B0" w:rsidRPr="00FF72C8" w:rsidRDefault="00A822B0" w:rsidP="00CD4FC8">
            <w:pPr>
              <w:snapToGrid w:val="0"/>
              <w:jc w:val="center"/>
              <w:rPr>
                <w:rFonts w:ascii="Arial" w:hAnsi="Arial" w:cs="Arial"/>
                <w:lang w:val="es-ES_tradnl"/>
              </w:rPr>
            </w:pPr>
            <w:r w:rsidRPr="00FF72C8">
              <w:rPr>
                <w:rFonts w:ascii="Arial" w:hAnsi="Arial" w:cs="Arial"/>
                <w:b/>
                <w:lang w:val="en-US"/>
              </w:rPr>
              <w:t>X</w:t>
            </w:r>
          </w:p>
        </w:tc>
        <w:tc>
          <w:tcPr>
            <w:tcW w:w="755" w:type="dxa"/>
            <w:tcBorders>
              <w:left w:val="single" w:sz="4" w:space="0" w:color="000000"/>
              <w:bottom w:val="single" w:sz="4" w:space="0" w:color="000000"/>
            </w:tcBorders>
          </w:tcPr>
          <w:p w:rsidR="00A822B0" w:rsidRPr="00FF72C8" w:rsidRDefault="00A822B0" w:rsidP="00CD4FC8">
            <w:pPr>
              <w:snapToGrid w:val="0"/>
              <w:jc w:val="center"/>
              <w:rPr>
                <w:rFonts w:ascii="Arial" w:hAnsi="Arial" w:cs="Arial"/>
                <w:lang w:val="en-US"/>
              </w:rPr>
            </w:pPr>
            <w:r w:rsidRPr="00FF72C8">
              <w:rPr>
                <w:rFonts w:ascii="Arial" w:hAnsi="Arial" w:cs="Arial"/>
                <w:lang w:val="en-US"/>
              </w:rPr>
              <w:t>Ago</w:t>
            </w:r>
          </w:p>
          <w:p w:rsidR="00A822B0" w:rsidRPr="00FF72C8" w:rsidRDefault="00A822B0" w:rsidP="00CD4FC8">
            <w:pPr>
              <w:snapToGrid w:val="0"/>
              <w:jc w:val="center"/>
              <w:rPr>
                <w:rFonts w:ascii="Arial" w:hAnsi="Arial" w:cs="Arial"/>
                <w:b/>
                <w:lang w:val="en-US"/>
              </w:rPr>
            </w:pPr>
          </w:p>
        </w:tc>
        <w:tc>
          <w:tcPr>
            <w:tcW w:w="755" w:type="dxa"/>
            <w:tcBorders>
              <w:left w:val="single" w:sz="4" w:space="0" w:color="000000"/>
              <w:bottom w:val="single" w:sz="4" w:space="0" w:color="000000"/>
            </w:tcBorders>
          </w:tcPr>
          <w:p w:rsidR="00A822B0" w:rsidRPr="00FF72C8" w:rsidRDefault="00A822B0" w:rsidP="00CD4FC8">
            <w:pPr>
              <w:snapToGrid w:val="0"/>
              <w:jc w:val="center"/>
              <w:rPr>
                <w:rFonts w:ascii="Arial" w:hAnsi="Arial" w:cs="Arial"/>
                <w:lang w:val="en-US"/>
              </w:rPr>
            </w:pPr>
            <w:r w:rsidRPr="00FF72C8">
              <w:rPr>
                <w:rFonts w:ascii="Arial" w:hAnsi="Arial" w:cs="Arial"/>
                <w:lang w:val="en-US"/>
              </w:rPr>
              <w:t>Set</w:t>
            </w:r>
          </w:p>
        </w:tc>
        <w:tc>
          <w:tcPr>
            <w:tcW w:w="755" w:type="dxa"/>
            <w:tcBorders>
              <w:left w:val="single" w:sz="4" w:space="0" w:color="000000"/>
              <w:bottom w:val="single" w:sz="4" w:space="0" w:color="000000"/>
            </w:tcBorders>
          </w:tcPr>
          <w:p w:rsidR="00A822B0" w:rsidRPr="00FF72C8" w:rsidRDefault="00A822B0" w:rsidP="00CD4FC8">
            <w:pPr>
              <w:snapToGrid w:val="0"/>
              <w:jc w:val="center"/>
              <w:rPr>
                <w:rFonts w:ascii="Arial" w:hAnsi="Arial" w:cs="Arial"/>
                <w:b/>
                <w:lang w:val="en-US"/>
              </w:rPr>
            </w:pPr>
            <w:r w:rsidRPr="00FF72C8">
              <w:rPr>
                <w:rFonts w:ascii="Arial" w:hAnsi="Arial" w:cs="Arial"/>
                <w:lang w:val="en-US"/>
              </w:rPr>
              <w:t>Out</w:t>
            </w:r>
          </w:p>
        </w:tc>
        <w:tc>
          <w:tcPr>
            <w:tcW w:w="755" w:type="dxa"/>
            <w:tcBorders>
              <w:left w:val="single" w:sz="4" w:space="0" w:color="000000"/>
              <w:bottom w:val="single" w:sz="4" w:space="0" w:color="000000"/>
            </w:tcBorders>
          </w:tcPr>
          <w:p w:rsidR="00A822B0" w:rsidRPr="00FF72C8" w:rsidRDefault="00A822B0" w:rsidP="00CD4FC8">
            <w:pPr>
              <w:snapToGrid w:val="0"/>
              <w:jc w:val="center"/>
              <w:rPr>
                <w:rFonts w:ascii="Arial" w:hAnsi="Arial" w:cs="Arial"/>
              </w:rPr>
            </w:pPr>
            <w:r w:rsidRPr="00FF72C8">
              <w:rPr>
                <w:rFonts w:ascii="Arial" w:hAnsi="Arial" w:cs="Arial"/>
              </w:rPr>
              <w:t>Nov</w:t>
            </w:r>
          </w:p>
        </w:tc>
        <w:tc>
          <w:tcPr>
            <w:tcW w:w="770" w:type="dxa"/>
            <w:tcBorders>
              <w:left w:val="single" w:sz="4" w:space="0" w:color="000000"/>
              <w:bottom w:val="single" w:sz="4" w:space="0" w:color="000000"/>
              <w:right w:val="single" w:sz="4" w:space="0" w:color="000000"/>
            </w:tcBorders>
          </w:tcPr>
          <w:p w:rsidR="00A822B0" w:rsidRPr="00FF72C8" w:rsidRDefault="00A822B0" w:rsidP="00CD4FC8">
            <w:pPr>
              <w:snapToGrid w:val="0"/>
              <w:jc w:val="center"/>
              <w:rPr>
                <w:rFonts w:ascii="Arial" w:hAnsi="Arial" w:cs="Arial"/>
              </w:rPr>
            </w:pPr>
            <w:r w:rsidRPr="00FF72C8">
              <w:rPr>
                <w:rFonts w:ascii="Arial" w:hAnsi="Arial" w:cs="Arial"/>
              </w:rPr>
              <w:t>Dez</w:t>
            </w:r>
          </w:p>
        </w:tc>
      </w:tr>
      <w:tr w:rsidR="00A822B0" w:rsidRPr="00FF72C8" w:rsidTr="001C33C7">
        <w:tc>
          <w:tcPr>
            <w:tcW w:w="9075" w:type="dxa"/>
            <w:gridSpan w:val="12"/>
            <w:tcBorders>
              <w:left w:val="single" w:sz="4" w:space="0" w:color="000000"/>
              <w:bottom w:val="single" w:sz="4" w:space="0" w:color="000000"/>
              <w:right w:val="single" w:sz="4" w:space="0" w:color="000000"/>
            </w:tcBorders>
          </w:tcPr>
          <w:p w:rsidR="00A822B0" w:rsidRPr="00FF72C8" w:rsidRDefault="00A822B0" w:rsidP="00CD4FC8">
            <w:pPr>
              <w:snapToGrid w:val="0"/>
              <w:jc w:val="both"/>
              <w:rPr>
                <w:rFonts w:ascii="Arial" w:hAnsi="Arial" w:cs="Arial"/>
              </w:rPr>
            </w:pPr>
            <w:r w:rsidRPr="00FF72C8">
              <w:rPr>
                <w:rFonts w:ascii="Arial" w:hAnsi="Arial" w:cs="Arial"/>
              </w:rPr>
              <w:t>Público Alvo:</w:t>
            </w:r>
          </w:p>
          <w:p w:rsidR="00A822B0" w:rsidRPr="00FF72C8" w:rsidRDefault="00A822B0" w:rsidP="00CF455B">
            <w:pPr>
              <w:snapToGrid w:val="0"/>
              <w:jc w:val="both"/>
              <w:rPr>
                <w:rFonts w:ascii="Arial" w:hAnsi="Arial" w:cs="Arial"/>
              </w:rPr>
            </w:pPr>
            <w:r>
              <w:rPr>
                <w:rFonts w:ascii="Arial" w:hAnsi="Arial" w:cs="Arial"/>
              </w:rPr>
              <w:t xml:space="preserve">Agentes Comunitários de Saúde da UBSF Malvinas V, público estimado em 12 agentes, com idade variando de </w:t>
            </w:r>
            <w:smartTag w:uri="urn:schemas-microsoft-com:office:smarttags" w:element="metricconverter">
              <w:smartTagPr>
                <w:attr w:name="ProductID" w:val="21 a"/>
              </w:smartTagPr>
              <w:r>
                <w:rPr>
                  <w:rFonts w:ascii="Arial" w:hAnsi="Arial" w:cs="Arial"/>
                </w:rPr>
                <w:t>21 a</w:t>
              </w:r>
            </w:smartTag>
            <w:r>
              <w:rPr>
                <w:rFonts w:ascii="Arial" w:hAnsi="Arial" w:cs="Arial"/>
              </w:rPr>
              <w:t xml:space="preserve"> 40 anos e na sua maioria do gênero feminino, sendo realizada a atividade no salão de uma Igreja Evangélica, vizinho a Unidade, visto que na mesma não havia espaço para realização de tal evento.</w:t>
            </w:r>
          </w:p>
        </w:tc>
      </w:tr>
      <w:tr w:rsidR="00A822B0" w:rsidRPr="00FF72C8" w:rsidTr="001C33C7">
        <w:tc>
          <w:tcPr>
            <w:tcW w:w="9075" w:type="dxa"/>
            <w:gridSpan w:val="12"/>
            <w:tcBorders>
              <w:left w:val="single" w:sz="4" w:space="0" w:color="000000"/>
              <w:bottom w:val="single" w:sz="4" w:space="0" w:color="000000"/>
              <w:right w:val="single" w:sz="4" w:space="0" w:color="000000"/>
            </w:tcBorders>
          </w:tcPr>
          <w:p w:rsidR="00A822B0" w:rsidRPr="00FF72C8" w:rsidRDefault="00A822B0" w:rsidP="00D1026B">
            <w:pPr>
              <w:snapToGrid w:val="0"/>
              <w:jc w:val="both"/>
              <w:rPr>
                <w:rFonts w:ascii="Arial" w:hAnsi="Arial" w:cs="Arial"/>
              </w:rPr>
            </w:pPr>
            <w:r w:rsidRPr="00FF72C8">
              <w:rPr>
                <w:rFonts w:ascii="Arial" w:hAnsi="Arial" w:cs="Arial"/>
              </w:rPr>
              <w:t>Descrição da Atividade:</w:t>
            </w:r>
          </w:p>
          <w:p w:rsidR="00A822B0" w:rsidRPr="00FF72C8" w:rsidRDefault="00A822B0" w:rsidP="00CD4FC8">
            <w:pPr>
              <w:jc w:val="both"/>
              <w:rPr>
                <w:rFonts w:ascii="Arial" w:hAnsi="Arial" w:cs="Arial"/>
              </w:rPr>
            </w:pPr>
            <w:r w:rsidRPr="00FF72C8">
              <w:rPr>
                <w:rFonts w:ascii="Arial" w:hAnsi="Arial" w:cs="Arial"/>
              </w:rPr>
              <w:t>Os alunos</w:t>
            </w:r>
            <w:r w:rsidR="00292945">
              <w:rPr>
                <w:rFonts w:ascii="Arial" w:hAnsi="Arial" w:cs="Arial"/>
              </w:rPr>
              <w:t>, supervi</w:t>
            </w:r>
            <w:r>
              <w:rPr>
                <w:rFonts w:ascii="Arial" w:hAnsi="Arial" w:cs="Arial"/>
              </w:rPr>
              <w:t>sionados pela tutora,</w:t>
            </w:r>
            <w:r w:rsidRPr="00FF72C8">
              <w:rPr>
                <w:rFonts w:ascii="Arial" w:hAnsi="Arial" w:cs="Arial"/>
              </w:rPr>
              <w:t xml:space="preserve"> realizaram uma oficina para facilitar a integração </w:t>
            </w:r>
            <w:r>
              <w:rPr>
                <w:rFonts w:ascii="Arial" w:hAnsi="Arial" w:cs="Arial"/>
              </w:rPr>
              <w:t>aluno-agentes, pois</w:t>
            </w:r>
            <w:r w:rsidR="00292945">
              <w:rPr>
                <w:rFonts w:ascii="Arial" w:hAnsi="Arial" w:cs="Arial"/>
              </w:rPr>
              <w:t>,</w:t>
            </w:r>
            <w:r>
              <w:rPr>
                <w:rFonts w:ascii="Arial" w:hAnsi="Arial" w:cs="Arial"/>
              </w:rPr>
              <w:t xml:space="preserve"> essa parceria devia</w:t>
            </w:r>
            <w:r w:rsidR="00292945">
              <w:rPr>
                <w:rFonts w:ascii="Arial" w:hAnsi="Arial" w:cs="Arial"/>
              </w:rPr>
              <w:t xml:space="preserve"> está afinada</w:t>
            </w:r>
            <w:r>
              <w:rPr>
                <w:rFonts w:ascii="Arial" w:hAnsi="Arial" w:cs="Arial"/>
              </w:rPr>
              <w:t xml:space="preserve"> antes de entrar nas casas dos moradores daquela localidade,</w:t>
            </w:r>
            <w:r w:rsidRPr="00FF72C8">
              <w:rPr>
                <w:rFonts w:ascii="Arial" w:hAnsi="Arial" w:cs="Arial"/>
              </w:rPr>
              <w:t xml:space="preserve"> e para enfatizar a importância dos </w:t>
            </w:r>
            <w:r>
              <w:rPr>
                <w:rFonts w:ascii="Arial" w:hAnsi="Arial" w:cs="Arial"/>
              </w:rPr>
              <w:t>Agentes Comu</w:t>
            </w:r>
            <w:r w:rsidR="00292945">
              <w:rPr>
                <w:rFonts w:ascii="Arial" w:hAnsi="Arial" w:cs="Arial"/>
              </w:rPr>
              <w:t>nitários de Saúde na pesquisa e</w:t>
            </w:r>
            <w:r>
              <w:rPr>
                <w:rFonts w:ascii="Arial" w:hAnsi="Arial" w:cs="Arial"/>
              </w:rPr>
              <w:t xml:space="preserve"> coleta de d</w:t>
            </w:r>
            <w:r w:rsidRPr="00FF72C8">
              <w:rPr>
                <w:rFonts w:ascii="Arial" w:hAnsi="Arial" w:cs="Arial"/>
              </w:rPr>
              <w:t>ados. Brincadeiras</w:t>
            </w:r>
            <w:r>
              <w:rPr>
                <w:rFonts w:ascii="Arial" w:hAnsi="Arial" w:cs="Arial"/>
              </w:rPr>
              <w:t>, gincana</w:t>
            </w:r>
            <w:r w:rsidRPr="00FF72C8">
              <w:rPr>
                <w:rFonts w:ascii="Arial" w:hAnsi="Arial" w:cs="Arial"/>
              </w:rPr>
              <w:t xml:space="preserve"> e peça teatral, abordando o assunto plantas medicinais e fitoterápicos, foram algumas das dinâmicas realizadas na oficina.</w:t>
            </w:r>
          </w:p>
          <w:p w:rsidR="00A822B0" w:rsidRPr="00FF72C8" w:rsidRDefault="00A822B0" w:rsidP="00CD4FC8">
            <w:pPr>
              <w:jc w:val="both"/>
              <w:rPr>
                <w:rFonts w:ascii="Arial" w:hAnsi="Arial" w:cs="Arial"/>
                <w:b/>
              </w:rPr>
            </w:pPr>
          </w:p>
        </w:tc>
      </w:tr>
      <w:tr w:rsidR="00A822B0" w:rsidRPr="00FF72C8" w:rsidTr="001C33C7">
        <w:tc>
          <w:tcPr>
            <w:tcW w:w="9075" w:type="dxa"/>
            <w:gridSpan w:val="12"/>
            <w:tcBorders>
              <w:left w:val="single" w:sz="4" w:space="0" w:color="000000"/>
              <w:bottom w:val="single" w:sz="4" w:space="0" w:color="000000"/>
              <w:right w:val="single" w:sz="4" w:space="0" w:color="000000"/>
            </w:tcBorders>
          </w:tcPr>
          <w:p w:rsidR="00A822B0" w:rsidRPr="00FF72C8" w:rsidRDefault="00A822B0" w:rsidP="00CD4FC8">
            <w:pPr>
              <w:snapToGrid w:val="0"/>
              <w:jc w:val="both"/>
              <w:rPr>
                <w:rFonts w:ascii="Arial" w:hAnsi="Arial" w:cs="Arial"/>
              </w:rPr>
            </w:pPr>
            <w:r w:rsidRPr="00FF72C8">
              <w:rPr>
                <w:rFonts w:ascii="Arial" w:hAnsi="Arial" w:cs="Arial"/>
              </w:rPr>
              <w:t>Promotores da atividade:</w:t>
            </w:r>
          </w:p>
          <w:p w:rsidR="00A822B0" w:rsidRPr="00FF72C8" w:rsidRDefault="00A822B0" w:rsidP="00CD4FC8">
            <w:pPr>
              <w:snapToGrid w:val="0"/>
              <w:jc w:val="both"/>
              <w:rPr>
                <w:rFonts w:ascii="Arial" w:hAnsi="Arial" w:cs="Arial"/>
              </w:rPr>
            </w:pPr>
          </w:p>
          <w:p w:rsidR="00A822B0" w:rsidRPr="00FF72C8" w:rsidRDefault="00A822B0" w:rsidP="00CD4FC8">
            <w:pPr>
              <w:snapToGrid w:val="0"/>
              <w:jc w:val="both"/>
              <w:rPr>
                <w:rFonts w:ascii="Arial" w:hAnsi="Arial" w:cs="Arial"/>
              </w:rPr>
            </w:pPr>
            <w:r w:rsidRPr="00FF72C8">
              <w:rPr>
                <w:rFonts w:ascii="Arial" w:hAnsi="Arial" w:cs="Arial"/>
              </w:rPr>
              <w:t>O grupo PET - Fitoterapia.</w:t>
            </w:r>
          </w:p>
          <w:p w:rsidR="00A822B0" w:rsidRPr="00FF72C8" w:rsidRDefault="00A822B0" w:rsidP="00CD4FC8">
            <w:pPr>
              <w:snapToGrid w:val="0"/>
              <w:jc w:val="both"/>
              <w:rPr>
                <w:rFonts w:ascii="Arial" w:hAnsi="Arial" w:cs="Arial"/>
              </w:rPr>
            </w:pPr>
          </w:p>
        </w:tc>
      </w:tr>
      <w:tr w:rsidR="00A822B0" w:rsidRPr="00FF72C8" w:rsidTr="001C33C7">
        <w:tc>
          <w:tcPr>
            <w:tcW w:w="9075" w:type="dxa"/>
            <w:gridSpan w:val="12"/>
            <w:tcBorders>
              <w:left w:val="single" w:sz="4" w:space="0" w:color="000000"/>
              <w:bottom w:val="single" w:sz="4" w:space="0" w:color="000000"/>
              <w:right w:val="single" w:sz="4" w:space="0" w:color="000000"/>
            </w:tcBorders>
          </w:tcPr>
          <w:p w:rsidR="00A822B0" w:rsidRPr="00FF72C8" w:rsidRDefault="00A822B0" w:rsidP="00CD4FC8">
            <w:pPr>
              <w:snapToGrid w:val="0"/>
              <w:jc w:val="both"/>
              <w:rPr>
                <w:rFonts w:ascii="Arial" w:hAnsi="Arial" w:cs="Arial"/>
              </w:rPr>
            </w:pPr>
            <w:r w:rsidRPr="00FF72C8">
              <w:rPr>
                <w:rFonts w:ascii="Arial" w:hAnsi="Arial" w:cs="Arial"/>
              </w:rPr>
              <w:t>Parceiros ou colaboradores da atividade:</w:t>
            </w:r>
          </w:p>
          <w:p w:rsidR="00A822B0" w:rsidRPr="00FF72C8" w:rsidRDefault="00A822B0" w:rsidP="00CD4FC8">
            <w:pPr>
              <w:snapToGrid w:val="0"/>
              <w:jc w:val="both"/>
              <w:rPr>
                <w:rFonts w:ascii="Arial" w:hAnsi="Arial" w:cs="Arial"/>
              </w:rPr>
            </w:pPr>
          </w:p>
          <w:p w:rsidR="00A822B0" w:rsidRPr="00FF72C8" w:rsidRDefault="00A822B0" w:rsidP="00CD4FC8">
            <w:pPr>
              <w:snapToGrid w:val="0"/>
              <w:jc w:val="both"/>
              <w:rPr>
                <w:rFonts w:ascii="Arial" w:hAnsi="Arial" w:cs="Arial"/>
              </w:rPr>
            </w:pPr>
            <w:r w:rsidRPr="00FF72C8">
              <w:rPr>
                <w:rFonts w:ascii="Arial" w:hAnsi="Arial" w:cs="Arial"/>
              </w:rPr>
              <w:t>Unidade Básica de Saúde da Família Malvinas V</w:t>
            </w:r>
            <w:r>
              <w:rPr>
                <w:rFonts w:ascii="Arial" w:hAnsi="Arial" w:cs="Arial"/>
              </w:rPr>
              <w:t>.</w:t>
            </w:r>
          </w:p>
          <w:p w:rsidR="00A822B0" w:rsidRPr="00FF72C8" w:rsidRDefault="00A822B0" w:rsidP="00CD4FC8">
            <w:pPr>
              <w:snapToGrid w:val="0"/>
              <w:jc w:val="both"/>
              <w:rPr>
                <w:rFonts w:ascii="Arial" w:hAnsi="Arial" w:cs="Arial"/>
              </w:rPr>
            </w:pPr>
          </w:p>
        </w:tc>
      </w:tr>
      <w:tr w:rsidR="00A822B0" w:rsidRPr="00FF72C8" w:rsidTr="001C33C7">
        <w:tc>
          <w:tcPr>
            <w:tcW w:w="9075" w:type="dxa"/>
            <w:gridSpan w:val="12"/>
            <w:tcBorders>
              <w:left w:val="single" w:sz="4" w:space="0" w:color="000000"/>
              <w:bottom w:val="single" w:sz="4" w:space="0" w:color="000000"/>
              <w:right w:val="single" w:sz="4" w:space="0" w:color="000000"/>
            </w:tcBorders>
          </w:tcPr>
          <w:p w:rsidR="00A822B0" w:rsidRPr="00FF72C8" w:rsidRDefault="00A822B0" w:rsidP="00CD4FC8">
            <w:pPr>
              <w:snapToGrid w:val="0"/>
              <w:rPr>
                <w:rFonts w:ascii="Arial" w:hAnsi="Arial" w:cs="Arial"/>
              </w:rPr>
            </w:pPr>
            <w:r w:rsidRPr="00FF72C8">
              <w:rPr>
                <w:rFonts w:ascii="Arial" w:hAnsi="Arial" w:cs="Arial"/>
              </w:rPr>
              <w:t>Justificativa realização da atividade:</w:t>
            </w:r>
          </w:p>
          <w:p w:rsidR="00A822B0" w:rsidRDefault="00A822B0" w:rsidP="00986584">
            <w:pPr>
              <w:snapToGrid w:val="0"/>
              <w:jc w:val="both"/>
              <w:rPr>
                <w:rFonts w:ascii="Arial" w:hAnsi="Arial" w:cs="Arial"/>
              </w:rPr>
            </w:pPr>
            <w:r>
              <w:rPr>
                <w:rFonts w:ascii="Arial" w:hAnsi="Arial" w:cs="Arial"/>
              </w:rPr>
              <w:t>A extensão abraça a abordagem metodológica participativa, considerando a prática social dos sujeitos participantes da ação, neste caso, os 12 agentes comunitários de saúde da UBSF Malvinas V, escolhida previamente, para que tivessemos uma ação construtiva, crítica e emancipatória.</w:t>
            </w:r>
          </w:p>
          <w:p w:rsidR="00A822B0" w:rsidRPr="00FF72C8" w:rsidRDefault="00A822B0" w:rsidP="00986584">
            <w:pPr>
              <w:snapToGrid w:val="0"/>
              <w:jc w:val="both"/>
              <w:rPr>
                <w:rFonts w:ascii="Arial" w:hAnsi="Arial" w:cs="Arial"/>
              </w:rPr>
            </w:pPr>
            <w:r w:rsidRPr="00FF72C8">
              <w:rPr>
                <w:rFonts w:ascii="Arial" w:hAnsi="Arial" w:cs="Arial"/>
              </w:rPr>
              <w:t xml:space="preserve"> O grupo teve uma experiência </w:t>
            </w:r>
            <w:r>
              <w:rPr>
                <w:rFonts w:ascii="Arial" w:hAnsi="Arial" w:cs="Arial"/>
              </w:rPr>
              <w:t>positiva, onde puderam interagir com os Agentes Comunitários de Saúde e começar um processo de vinculação para trabalhar em conjunto em prol da comunidade.</w:t>
            </w:r>
          </w:p>
          <w:p w:rsidR="00A822B0" w:rsidRPr="00FF72C8" w:rsidRDefault="00A822B0" w:rsidP="00CD4FC8">
            <w:pPr>
              <w:rPr>
                <w:rFonts w:ascii="Arial" w:hAnsi="Arial" w:cs="Arial"/>
              </w:rPr>
            </w:pPr>
          </w:p>
        </w:tc>
      </w:tr>
      <w:tr w:rsidR="00A822B0" w:rsidRPr="00FF72C8" w:rsidTr="001C33C7">
        <w:tc>
          <w:tcPr>
            <w:tcW w:w="9075" w:type="dxa"/>
            <w:gridSpan w:val="12"/>
            <w:tcBorders>
              <w:left w:val="single" w:sz="4" w:space="0" w:color="000000"/>
              <w:bottom w:val="single" w:sz="4" w:space="0" w:color="000000"/>
              <w:right w:val="single" w:sz="4" w:space="0" w:color="000000"/>
            </w:tcBorders>
          </w:tcPr>
          <w:p w:rsidR="00A822B0" w:rsidRDefault="00A822B0" w:rsidP="00CD4FC8">
            <w:pPr>
              <w:snapToGrid w:val="0"/>
              <w:jc w:val="both"/>
              <w:rPr>
                <w:rFonts w:ascii="Arial" w:hAnsi="Arial" w:cs="Arial"/>
              </w:rPr>
            </w:pPr>
            <w:r w:rsidRPr="00FF72C8">
              <w:rPr>
                <w:rFonts w:ascii="Arial" w:hAnsi="Arial" w:cs="Arial"/>
              </w:rPr>
              <w:lastRenderedPageBreak/>
              <w:t>Resultados esperados:</w:t>
            </w:r>
          </w:p>
          <w:p w:rsidR="00A822B0" w:rsidRDefault="00A822B0" w:rsidP="00CD4FC8">
            <w:pPr>
              <w:snapToGrid w:val="0"/>
              <w:jc w:val="both"/>
              <w:rPr>
                <w:rFonts w:ascii="Arial" w:hAnsi="Arial" w:cs="Arial"/>
              </w:rPr>
            </w:pPr>
            <w:r>
              <w:rPr>
                <w:rFonts w:ascii="Arial" w:hAnsi="Arial" w:cs="Arial"/>
              </w:rPr>
              <w:t>Interação grupo PET e agentes comunitários de saúde;</w:t>
            </w:r>
          </w:p>
          <w:p w:rsidR="00A822B0" w:rsidRPr="00FF72C8" w:rsidRDefault="00A822B0" w:rsidP="00A1681F">
            <w:pPr>
              <w:snapToGrid w:val="0"/>
              <w:jc w:val="both"/>
              <w:rPr>
                <w:rFonts w:ascii="Arial" w:hAnsi="Arial" w:cs="Arial"/>
              </w:rPr>
            </w:pPr>
            <w:r>
              <w:rPr>
                <w:rFonts w:ascii="Arial" w:hAnsi="Arial" w:cs="Arial"/>
              </w:rPr>
              <w:t>Elaboração de ações construtivas e reflexivas para a comunidade;</w:t>
            </w:r>
          </w:p>
          <w:p w:rsidR="00A822B0" w:rsidRPr="00FF72C8" w:rsidRDefault="00A822B0" w:rsidP="00CD4FC8">
            <w:pPr>
              <w:jc w:val="both"/>
              <w:rPr>
                <w:rFonts w:ascii="Arial" w:hAnsi="Arial" w:cs="Arial"/>
              </w:rPr>
            </w:pPr>
            <w:r w:rsidRPr="00FF72C8">
              <w:rPr>
                <w:rFonts w:ascii="Arial" w:hAnsi="Arial" w:cs="Arial"/>
              </w:rPr>
              <w:t>Capacitar os alunos e os ACS para dar início e prosseguimento à Pesquisa.</w:t>
            </w:r>
          </w:p>
          <w:p w:rsidR="00A822B0" w:rsidRPr="00FF72C8" w:rsidRDefault="00A822B0" w:rsidP="00CD4FC8">
            <w:pPr>
              <w:jc w:val="both"/>
              <w:rPr>
                <w:rFonts w:ascii="Arial" w:hAnsi="Arial" w:cs="Arial"/>
              </w:rPr>
            </w:pPr>
          </w:p>
        </w:tc>
      </w:tr>
      <w:tr w:rsidR="00A822B0" w:rsidRPr="00FF72C8" w:rsidTr="001C33C7">
        <w:tc>
          <w:tcPr>
            <w:tcW w:w="9075" w:type="dxa"/>
            <w:gridSpan w:val="12"/>
            <w:tcBorders>
              <w:left w:val="single" w:sz="4" w:space="0" w:color="000000"/>
              <w:bottom w:val="single" w:sz="4" w:space="0" w:color="000000"/>
              <w:right w:val="single" w:sz="4" w:space="0" w:color="000000"/>
            </w:tcBorders>
          </w:tcPr>
          <w:p w:rsidR="00A822B0" w:rsidRPr="00FF72C8" w:rsidRDefault="00A822B0" w:rsidP="00CD4FC8">
            <w:pPr>
              <w:snapToGrid w:val="0"/>
              <w:jc w:val="both"/>
              <w:rPr>
                <w:rFonts w:ascii="Arial" w:hAnsi="Arial" w:cs="Arial"/>
              </w:rPr>
            </w:pPr>
            <w:r w:rsidRPr="00FF72C8">
              <w:rPr>
                <w:rFonts w:ascii="Arial" w:hAnsi="Arial" w:cs="Arial"/>
              </w:rPr>
              <w:t>Resultados alcançados:</w:t>
            </w:r>
          </w:p>
          <w:p w:rsidR="00A822B0" w:rsidRPr="00FF72C8" w:rsidRDefault="00A822B0" w:rsidP="00CD4FC8">
            <w:pPr>
              <w:snapToGrid w:val="0"/>
              <w:jc w:val="both"/>
              <w:rPr>
                <w:rFonts w:ascii="Arial" w:hAnsi="Arial" w:cs="Arial"/>
              </w:rPr>
            </w:pPr>
            <w:r>
              <w:rPr>
                <w:rFonts w:ascii="Arial" w:hAnsi="Arial" w:cs="Arial"/>
              </w:rPr>
              <w:t>Foram alcançados todos os resultados esperados e com a interação entre agentes e aluno, houve uma subdivisão de equipes para dá ínicio ao restante das atividades</w:t>
            </w:r>
            <w:r w:rsidRPr="00FF72C8">
              <w:rPr>
                <w:rFonts w:ascii="Arial" w:hAnsi="Arial" w:cs="Arial"/>
              </w:rPr>
              <w:t>.</w:t>
            </w:r>
          </w:p>
          <w:p w:rsidR="00A822B0" w:rsidRPr="00FF72C8" w:rsidRDefault="00A822B0" w:rsidP="00CD4FC8">
            <w:pPr>
              <w:snapToGrid w:val="0"/>
              <w:jc w:val="both"/>
              <w:rPr>
                <w:rFonts w:ascii="Arial" w:hAnsi="Arial" w:cs="Arial"/>
              </w:rPr>
            </w:pPr>
          </w:p>
        </w:tc>
      </w:tr>
      <w:tr w:rsidR="00A822B0" w:rsidRPr="00FF72C8" w:rsidTr="001C33C7">
        <w:tc>
          <w:tcPr>
            <w:tcW w:w="9075" w:type="dxa"/>
            <w:gridSpan w:val="12"/>
            <w:tcBorders>
              <w:left w:val="single" w:sz="4" w:space="0" w:color="000000"/>
              <w:bottom w:val="single" w:sz="4" w:space="0" w:color="000000"/>
              <w:right w:val="single" w:sz="4" w:space="0" w:color="000000"/>
            </w:tcBorders>
          </w:tcPr>
          <w:p w:rsidR="00A822B0" w:rsidRPr="00FF72C8" w:rsidRDefault="00A822B0" w:rsidP="00CD4FC8">
            <w:pPr>
              <w:snapToGrid w:val="0"/>
              <w:jc w:val="both"/>
              <w:rPr>
                <w:rFonts w:ascii="Arial" w:hAnsi="Arial" w:cs="Arial"/>
              </w:rPr>
            </w:pPr>
            <w:r w:rsidRPr="00FF72C8">
              <w:rPr>
                <w:rFonts w:ascii="Arial" w:hAnsi="Arial" w:cs="Arial"/>
              </w:rPr>
              <w:t>Comentário Geral:</w:t>
            </w:r>
          </w:p>
          <w:p w:rsidR="00A822B0" w:rsidRPr="00FF72C8" w:rsidRDefault="00A822B0" w:rsidP="00A1681F">
            <w:pPr>
              <w:jc w:val="both"/>
              <w:rPr>
                <w:rFonts w:ascii="Arial" w:hAnsi="Arial" w:cs="Arial"/>
              </w:rPr>
            </w:pPr>
            <w:r>
              <w:rPr>
                <w:rFonts w:ascii="Arial" w:hAnsi="Arial" w:cs="Arial"/>
              </w:rPr>
              <w:t>Foi uma atividade bastante construtiva, criou-se além do vínculo, uma consciência critíca e emancipatória de alunos e agentes.</w:t>
            </w:r>
          </w:p>
        </w:tc>
      </w:tr>
      <w:tr w:rsidR="00A822B0" w:rsidRPr="00011312" w:rsidTr="001C33C7">
        <w:tc>
          <w:tcPr>
            <w:tcW w:w="9075" w:type="dxa"/>
            <w:gridSpan w:val="12"/>
            <w:tcBorders>
              <w:left w:val="single" w:sz="4" w:space="0" w:color="000000"/>
              <w:bottom w:val="single" w:sz="4" w:space="0" w:color="000000"/>
              <w:right w:val="single" w:sz="4" w:space="0" w:color="000000"/>
            </w:tcBorders>
          </w:tcPr>
          <w:p w:rsidR="00A822B0" w:rsidRPr="00A1681F" w:rsidRDefault="00A822B0" w:rsidP="00CD4FC8">
            <w:pPr>
              <w:snapToGrid w:val="0"/>
              <w:jc w:val="both"/>
              <w:rPr>
                <w:rFonts w:ascii="Arial" w:hAnsi="Arial" w:cs="Arial"/>
                <w:b/>
              </w:rPr>
            </w:pPr>
            <w:r w:rsidRPr="00A1681F">
              <w:rPr>
                <w:rFonts w:ascii="Arial" w:hAnsi="Arial" w:cs="Arial"/>
                <w:b/>
              </w:rPr>
              <w:t>Atividade 11</w:t>
            </w:r>
          </w:p>
          <w:p w:rsidR="00A822B0" w:rsidRPr="00011312" w:rsidRDefault="00A822B0" w:rsidP="00CD4FC8">
            <w:pPr>
              <w:snapToGrid w:val="0"/>
              <w:jc w:val="both"/>
              <w:rPr>
                <w:rFonts w:ascii="Arial" w:hAnsi="Arial" w:cs="Arial"/>
              </w:rPr>
            </w:pPr>
            <w:r w:rsidRPr="00011312">
              <w:rPr>
                <w:rFonts w:ascii="Arial" w:hAnsi="Arial" w:cs="Arial"/>
              </w:rPr>
              <w:t>Natureza da atividade realizada:</w:t>
            </w:r>
          </w:p>
          <w:p w:rsidR="00A822B0" w:rsidRPr="00011312" w:rsidRDefault="00A822B0" w:rsidP="00A1681F">
            <w:pPr>
              <w:snapToGrid w:val="0"/>
              <w:jc w:val="both"/>
              <w:rPr>
                <w:rFonts w:ascii="Arial" w:hAnsi="Arial" w:cs="Arial"/>
              </w:rPr>
            </w:pPr>
          </w:p>
          <w:p w:rsidR="00A822B0" w:rsidRPr="00011312" w:rsidRDefault="00A822B0" w:rsidP="00A1681F">
            <w:pPr>
              <w:snapToGrid w:val="0"/>
              <w:jc w:val="both"/>
              <w:rPr>
                <w:rFonts w:ascii="Arial" w:hAnsi="Arial" w:cs="Arial"/>
              </w:rPr>
            </w:pPr>
            <w:r w:rsidRPr="00011312">
              <w:rPr>
                <w:rFonts w:ascii="Arial" w:hAnsi="Arial" w:cs="Arial"/>
              </w:rPr>
              <w:t>Palestras Educativas</w:t>
            </w:r>
            <w:r>
              <w:rPr>
                <w:rFonts w:ascii="Arial" w:hAnsi="Arial" w:cs="Arial"/>
              </w:rPr>
              <w:t xml:space="preserve"> </w:t>
            </w:r>
          </w:p>
          <w:p w:rsidR="00A822B0" w:rsidRPr="00011312" w:rsidRDefault="00A822B0" w:rsidP="00A1681F">
            <w:pPr>
              <w:snapToGrid w:val="0"/>
              <w:jc w:val="both"/>
              <w:rPr>
                <w:rFonts w:ascii="Arial" w:hAnsi="Arial" w:cs="Arial"/>
              </w:rPr>
            </w:pPr>
          </w:p>
        </w:tc>
      </w:tr>
      <w:tr w:rsidR="00A822B0" w:rsidRPr="00011312" w:rsidTr="001C33C7">
        <w:tc>
          <w:tcPr>
            <w:tcW w:w="9075" w:type="dxa"/>
            <w:gridSpan w:val="12"/>
            <w:tcBorders>
              <w:left w:val="single" w:sz="4" w:space="0" w:color="000000"/>
              <w:bottom w:val="single" w:sz="4" w:space="0" w:color="000000"/>
              <w:right w:val="single" w:sz="4" w:space="0" w:color="000000"/>
            </w:tcBorders>
          </w:tcPr>
          <w:p w:rsidR="00A822B0" w:rsidRPr="00011312" w:rsidRDefault="00A822B0" w:rsidP="00CD4FC8">
            <w:pPr>
              <w:snapToGrid w:val="0"/>
              <w:jc w:val="both"/>
              <w:rPr>
                <w:rFonts w:ascii="Arial" w:hAnsi="Arial" w:cs="Arial"/>
              </w:rPr>
            </w:pPr>
            <w:r w:rsidRPr="00011312">
              <w:rPr>
                <w:rFonts w:ascii="Arial" w:hAnsi="Arial" w:cs="Arial"/>
              </w:rPr>
              <w:t xml:space="preserve">Tema: </w:t>
            </w:r>
          </w:p>
          <w:p w:rsidR="00A822B0" w:rsidRPr="00011312" w:rsidRDefault="00A822B0" w:rsidP="00CD4FC8">
            <w:pPr>
              <w:snapToGrid w:val="0"/>
              <w:jc w:val="both"/>
              <w:rPr>
                <w:rFonts w:ascii="Arial" w:hAnsi="Arial" w:cs="Arial"/>
              </w:rPr>
            </w:pPr>
          </w:p>
          <w:p w:rsidR="00A822B0" w:rsidRPr="00A1681F" w:rsidRDefault="00A822B0" w:rsidP="00CD4FC8">
            <w:pPr>
              <w:snapToGrid w:val="0"/>
              <w:jc w:val="both"/>
              <w:rPr>
                <w:rFonts w:ascii="Arial" w:hAnsi="Arial" w:cs="Arial"/>
                <w:b/>
              </w:rPr>
            </w:pPr>
            <w:r>
              <w:rPr>
                <w:rFonts w:ascii="Arial" w:hAnsi="Arial" w:cs="Arial"/>
              </w:rPr>
              <w:t xml:space="preserve"> </w:t>
            </w:r>
            <w:r w:rsidRPr="00A1681F">
              <w:rPr>
                <w:rFonts w:ascii="Arial" w:hAnsi="Arial" w:cs="Arial"/>
                <w:b/>
              </w:rPr>
              <w:t>Plantas Tóxicas</w:t>
            </w:r>
          </w:p>
          <w:p w:rsidR="00A822B0" w:rsidRPr="00011312" w:rsidRDefault="00A822B0" w:rsidP="00CD4FC8">
            <w:pPr>
              <w:snapToGrid w:val="0"/>
              <w:jc w:val="both"/>
              <w:rPr>
                <w:rFonts w:ascii="Arial" w:hAnsi="Arial" w:cs="Arial"/>
              </w:rPr>
            </w:pPr>
          </w:p>
        </w:tc>
      </w:tr>
      <w:tr w:rsidR="00A822B0" w:rsidRPr="00011312" w:rsidTr="001C33C7">
        <w:tc>
          <w:tcPr>
            <w:tcW w:w="9075" w:type="dxa"/>
            <w:gridSpan w:val="12"/>
            <w:tcBorders>
              <w:left w:val="single" w:sz="4" w:space="0" w:color="000000"/>
              <w:bottom w:val="single" w:sz="4" w:space="0" w:color="000000"/>
              <w:right w:val="single" w:sz="4" w:space="0" w:color="000000"/>
            </w:tcBorders>
          </w:tcPr>
          <w:p w:rsidR="00A822B0" w:rsidRPr="00011312" w:rsidRDefault="00A822B0" w:rsidP="00CD4FC8">
            <w:pPr>
              <w:snapToGrid w:val="0"/>
              <w:jc w:val="both"/>
              <w:rPr>
                <w:rFonts w:ascii="Arial" w:hAnsi="Arial" w:cs="Arial"/>
              </w:rPr>
            </w:pPr>
            <w:r w:rsidRPr="00011312">
              <w:rPr>
                <w:rFonts w:ascii="Arial" w:hAnsi="Arial" w:cs="Arial"/>
              </w:rPr>
              <w:t>Cronograma de Execução da Atividade:</w:t>
            </w:r>
          </w:p>
          <w:p w:rsidR="00A822B0" w:rsidRPr="00011312" w:rsidRDefault="00A822B0" w:rsidP="00CD4FC8">
            <w:pPr>
              <w:snapToGrid w:val="0"/>
              <w:jc w:val="both"/>
              <w:rPr>
                <w:rFonts w:ascii="Arial" w:hAnsi="Arial" w:cs="Arial"/>
              </w:rPr>
            </w:pPr>
          </w:p>
        </w:tc>
      </w:tr>
      <w:tr w:rsidR="00A822B0" w:rsidRPr="00011312" w:rsidTr="001C33C7">
        <w:tc>
          <w:tcPr>
            <w:tcW w:w="755" w:type="dxa"/>
            <w:tcBorders>
              <w:left w:val="single" w:sz="4" w:space="0" w:color="000000"/>
              <w:bottom w:val="single" w:sz="4" w:space="0" w:color="000000"/>
            </w:tcBorders>
          </w:tcPr>
          <w:p w:rsidR="00A822B0" w:rsidRPr="00011312" w:rsidRDefault="00A822B0" w:rsidP="00CD4FC8">
            <w:pPr>
              <w:snapToGrid w:val="0"/>
              <w:jc w:val="center"/>
              <w:rPr>
                <w:rFonts w:ascii="Arial" w:hAnsi="Arial" w:cs="Arial"/>
                <w:lang w:val="en-US"/>
              </w:rPr>
            </w:pPr>
            <w:r w:rsidRPr="00011312">
              <w:rPr>
                <w:rFonts w:ascii="Arial" w:hAnsi="Arial" w:cs="Arial"/>
                <w:lang w:val="en-US"/>
              </w:rPr>
              <w:t>Jan</w:t>
            </w:r>
          </w:p>
        </w:tc>
        <w:tc>
          <w:tcPr>
            <w:tcW w:w="755" w:type="dxa"/>
            <w:tcBorders>
              <w:left w:val="single" w:sz="4" w:space="0" w:color="000000"/>
              <w:bottom w:val="single" w:sz="4" w:space="0" w:color="000000"/>
            </w:tcBorders>
          </w:tcPr>
          <w:p w:rsidR="00A822B0" w:rsidRPr="00011312" w:rsidRDefault="00A822B0" w:rsidP="00CD4FC8">
            <w:pPr>
              <w:snapToGrid w:val="0"/>
              <w:jc w:val="center"/>
              <w:rPr>
                <w:rFonts w:ascii="Arial" w:hAnsi="Arial" w:cs="Arial"/>
                <w:lang w:val="en-US"/>
              </w:rPr>
            </w:pPr>
            <w:proofErr w:type="spellStart"/>
            <w:r w:rsidRPr="00011312">
              <w:rPr>
                <w:rFonts w:ascii="Arial" w:hAnsi="Arial" w:cs="Arial"/>
                <w:lang w:val="en-US"/>
              </w:rPr>
              <w:t>Fev</w:t>
            </w:r>
            <w:proofErr w:type="spellEnd"/>
          </w:p>
        </w:tc>
        <w:tc>
          <w:tcPr>
            <w:tcW w:w="755" w:type="dxa"/>
            <w:tcBorders>
              <w:left w:val="single" w:sz="4" w:space="0" w:color="000000"/>
              <w:bottom w:val="single" w:sz="4" w:space="0" w:color="000000"/>
            </w:tcBorders>
          </w:tcPr>
          <w:p w:rsidR="00A822B0" w:rsidRPr="00011312" w:rsidRDefault="00A822B0" w:rsidP="00CD4FC8">
            <w:pPr>
              <w:snapToGrid w:val="0"/>
              <w:jc w:val="center"/>
              <w:rPr>
                <w:rFonts w:ascii="Arial" w:hAnsi="Arial" w:cs="Arial"/>
                <w:lang w:val="en-US"/>
              </w:rPr>
            </w:pPr>
            <w:r w:rsidRPr="00011312">
              <w:rPr>
                <w:rFonts w:ascii="Arial" w:hAnsi="Arial" w:cs="Arial"/>
                <w:lang w:val="en-US"/>
              </w:rPr>
              <w:t>Mar</w:t>
            </w:r>
          </w:p>
        </w:tc>
        <w:tc>
          <w:tcPr>
            <w:tcW w:w="755" w:type="dxa"/>
            <w:tcBorders>
              <w:left w:val="single" w:sz="4" w:space="0" w:color="000000"/>
              <w:bottom w:val="single" w:sz="4" w:space="0" w:color="000000"/>
            </w:tcBorders>
          </w:tcPr>
          <w:p w:rsidR="00A822B0" w:rsidRPr="00011312" w:rsidRDefault="00A822B0" w:rsidP="00CD4FC8">
            <w:pPr>
              <w:snapToGrid w:val="0"/>
              <w:jc w:val="center"/>
              <w:rPr>
                <w:rFonts w:ascii="Arial" w:hAnsi="Arial" w:cs="Arial"/>
                <w:lang w:val="es-ES_tradnl"/>
              </w:rPr>
            </w:pPr>
            <w:proofErr w:type="spellStart"/>
            <w:r w:rsidRPr="00011312">
              <w:rPr>
                <w:rFonts w:ascii="Arial" w:hAnsi="Arial" w:cs="Arial"/>
                <w:lang w:val="es-ES_tradnl"/>
              </w:rPr>
              <w:t>Abr</w:t>
            </w:r>
            <w:proofErr w:type="spellEnd"/>
          </w:p>
        </w:tc>
        <w:tc>
          <w:tcPr>
            <w:tcW w:w="755" w:type="dxa"/>
            <w:tcBorders>
              <w:left w:val="single" w:sz="4" w:space="0" w:color="000000"/>
              <w:bottom w:val="single" w:sz="4" w:space="0" w:color="000000"/>
            </w:tcBorders>
          </w:tcPr>
          <w:p w:rsidR="00A822B0" w:rsidRPr="00011312" w:rsidRDefault="00A822B0" w:rsidP="00CD4FC8">
            <w:pPr>
              <w:snapToGrid w:val="0"/>
              <w:jc w:val="center"/>
              <w:rPr>
                <w:rFonts w:ascii="Arial" w:hAnsi="Arial" w:cs="Arial"/>
                <w:b/>
                <w:lang w:val="es-ES_tradnl"/>
              </w:rPr>
            </w:pPr>
            <w:proofErr w:type="spellStart"/>
            <w:r w:rsidRPr="00011312">
              <w:rPr>
                <w:rFonts w:ascii="Arial" w:hAnsi="Arial" w:cs="Arial"/>
                <w:lang w:val="es-ES_tradnl"/>
              </w:rPr>
              <w:t>Mai</w:t>
            </w:r>
            <w:proofErr w:type="spellEnd"/>
          </w:p>
          <w:p w:rsidR="00A822B0" w:rsidRPr="00011312" w:rsidRDefault="00A822B0" w:rsidP="00CD4FC8">
            <w:pPr>
              <w:snapToGrid w:val="0"/>
              <w:jc w:val="center"/>
              <w:rPr>
                <w:rFonts w:ascii="Arial" w:hAnsi="Arial" w:cs="Arial"/>
                <w:b/>
                <w:lang w:val="es-ES_tradnl"/>
              </w:rPr>
            </w:pPr>
          </w:p>
        </w:tc>
        <w:tc>
          <w:tcPr>
            <w:tcW w:w="755" w:type="dxa"/>
            <w:tcBorders>
              <w:left w:val="single" w:sz="4" w:space="0" w:color="000000"/>
              <w:bottom w:val="single" w:sz="4" w:space="0" w:color="000000"/>
            </w:tcBorders>
          </w:tcPr>
          <w:p w:rsidR="00A822B0" w:rsidRPr="00011312" w:rsidRDefault="00A822B0" w:rsidP="00CD4FC8">
            <w:pPr>
              <w:snapToGrid w:val="0"/>
              <w:jc w:val="center"/>
              <w:rPr>
                <w:rFonts w:ascii="Arial" w:hAnsi="Arial" w:cs="Arial"/>
                <w:lang w:val="es-ES_tradnl"/>
              </w:rPr>
            </w:pPr>
            <w:proofErr w:type="spellStart"/>
            <w:r w:rsidRPr="00011312">
              <w:rPr>
                <w:rFonts w:ascii="Arial" w:hAnsi="Arial" w:cs="Arial"/>
                <w:lang w:val="es-ES_tradnl"/>
              </w:rPr>
              <w:t>Jun</w:t>
            </w:r>
            <w:proofErr w:type="spellEnd"/>
          </w:p>
        </w:tc>
        <w:tc>
          <w:tcPr>
            <w:tcW w:w="755" w:type="dxa"/>
            <w:tcBorders>
              <w:left w:val="single" w:sz="4" w:space="0" w:color="000000"/>
              <w:bottom w:val="single" w:sz="4" w:space="0" w:color="000000"/>
            </w:tcBorders>
          </w:tcPr>
          <w:p w:rsidR="00A822B0" w:rsidRPr="00011312" w:rsidRDefault="00A822B0" w:rsidP="00CD4FC8">
            <w:pPr>
              <w:snapToGrid w:val="0"/>
              <w:jc w:val="center"/>
              <w:rPr>
                <w:rFonts w:ascii="Arial" w:hAnsi="Arial" w:cs="Arial"/>
                <w:lang w:val="es-ES_tradnl"/>
              </w:rPr>
            </w:pPr>
            <w:proofErr w:type="spellStart"/>
            <w:r w:rsidRPr="00011312">
              <w:rPr>
                <w:rFonts w:ascii="Arial" w:hAnsi="Arial" w:cs="Arial"/>
                <w:lang w:val="es-ES_tradnl"/>
              </w:rPr>
              <w:t>Jul</w:t>
            </w:r>
            <w:proofErr w:type="spellEnd"/>
          </w:p>
        </w:tc>
        <w:tc>
          <w:tcPr>
            <w:tcW w:w="755" w:type="dxa"/>
            <w:tcBorders>
              <w:left w:val="single" w:sz="4" w:space="0" w:color="000000"/>
              <w:bottom w:val="single" w:sz="4" w:space="0" w:color="000000"/>
            </w:tcBorders>
          </w:tcPr>
          <w:p w:rsidR="00A822B0" w:rsidRDefault="00A822B0" w:rsidP="00CD4FC8">
            <w:pPr>
              <w:snapToGrid w:val="0"/>
              <w:jc w:val="center"/>
              <w:rPr>
                <w:rFonts w:ascii="Arial" w:hAnsi="Arial" w:cs="Arial"/>
                <w:lang w:val="en-US"/>
              </w:rPr>
            </w:pPr>
            <w:r w:rsidRPr="00011312">
              <w:rPr>
                <w:rFonts w:ascii="Arial" w:hAnsi="Arial" w:cs="Arial"/>
                <w:lang w:val="en-US"/>
              </w:rPr>
              <w:t>Ago</w:t>
            </w:r>
          </w:p>
          <w:p w:rsidR="00A822B0" w:rsidRPr="00386B87" w:rsidRDefault="00A822B0" w:rsidP="00CD4FC8">
            <w:pPr>
              <w:snapToGrid w:val="0"/>
              <w:jc w:val="center"/>
              <w:rPr>
                <w:rFonts w:ascii="Arial" w:hAnsi="Arial" w:cs="Arial"/>
                <w:b/>
                <w:lang w:val="en-US"/>
              </w:rPr>
            </w:pPr>
            <w:r w:rsidRPr="00386B87">
              <w:rPr>
                <w:rFonts w:ascii="Arial" w:hAnsi="Arial" w:cs="Arial"/>
                <w:b/>
                <w:lang w:val="en-US"/>
              </w:rPr>
              <w:t>X</w:t>
            </w:r>
          </w:p>
        </w:tc>
        <w:tc>
          <w:tcPr>
            <w:tcW w:w="755" w:type="dxa"/>
            <w:tcBorders>
              <w:left w:val="single" w:sz="4" w:space="0" w:color="000000"/>
              <w:bottom w:val="single" w:sz="4" w:space="0" w:color="000000"/>
            </w:tcBorders>
          </w:tcPr>
          <w:p w:rsidR="00A822B0" w:rsidRDefault="00A822B0" w:rsidP="00CD4FC8">
            <w:pPr>
              <w:snapToGrid w:val="0"/>
              <w:jc w:val="center"/>
              <w:rPr>
                <w:rFonts w:ascii="Arial" w:hAnsi="Arial" w:cs="Arial"/>
                <w:lang w:val="en-US"/>
              </w:rPr>
            </w:pPr>
            <w:r w:rsidRPr="00011312">
              <w:rPr>
                <w:rFonts w:ascii="Arial" w:hAnsi="Arial" w:cs="Arial"/>
                <w:lang w:val="en-US"/>
              </w:rPr>
              <w:t>Set</w:t>
            </w:r>
          </w:p>
          <w:p w:rsidR="00A822B0" w:rsidRPr="00386B87" w:rsidRDefault="00A822B0" w:rsidP="00CD4FC8">
            <w:pPr>
              <w:snapToGrid w:val="0"/>
              <w:jc w:val="center"/>
              <w:rPr>
                <w:rFonts w:ascii="Arial" w:hAnsi="Arial" w:cs="Arial"/>
                <w:b/>
                <w:lang w:val="en-US"/>
              </w:rPr>
            </w:pPr>
            <w:r w:rsidRPr="00386B87">
              <w:rPr>
                <w:rFonts w:ascii="Arial" w:hAnsi="Arial" w:cs="Arial"/>
                <w:b/>
                <w:lang w:val="en-US"/>
              </w:rPr>
              <w:t>X</w:t>
            </w:r>
          </w:p>
        </w:tc>
        <w:tc>
          <w:tcPr>
            <w:tcW w:w="755" w:type="dxa"/>
            <w:tcBorders>
              <w:left w:val="single" w:sz="4" w:space="0" w:color="000000"/>
              <w:bottom w:val="single" w:sz="4" w:space="0" w:color="000000"/>
            </w:tcBorders>
          </w:tcPr>
          <w:p w:rsidR="00A822B0" w:rsidRPr="00011312" w:rsidRDefault="00A822B0" w:rsidP="00CD4FC8">
            <w:pPr>
              <w:snapToGrid w:val="0"/>
              <w:jc w:val="center"/>
              <w:rPr>
                <w:rFonts w:ascii="Arial" w:hAnsi="Arial" w:cs="Arial"/>
                <w:lang w:val="en-US"/>
              </w:rPr>
            </w:pPr>
            <w:r w:rsidRPr="00011312">
              <w:rPr>
                <w:rFonts w:ascii="Arial" w:hAnsi="Arial" w:cs="Arial"/>
                <w:lang w:val="en-US"/>
              </w:rPr>
              <w:t>Out</w:t>
            </w:r>
          </w:p>
        </w:tc>
        <w:tc>
          <w:tcPr>
            <w:tcW w:w="755" w:type="dxa"/>
            <w:tcBorders>
              <w:left w:val="single" w:sz="4" w:space="0" w:color="000000"/>
              <w:bottom w:val="single" w:sz="4" w:space="0" w:color="000000"/>
            </w:tcBorders>
          </w:tcPr>
          <w:p w:rsidR="00A822B0" w:rsidRPr="00011312" w:rsidRDefault="00A822B0" w:rsidP="00CD4FC8">
            <w:pPr>
              <w:snapToGrid w:val="0"/>
              <w:jc w:val="center"/>
              <w:rPr>
                <w:rFonts w:ascii="Arial" w:hAnsi="Arial" w:cs="Arial"/>
              </w:rPr>
            </w:pPr>
            <w:r w:rsidRPr="00011312">
              <w:rPr>
                <w:rFonts w:ascii="Arial" w:hAnsi="Arial" w:cs="Arial"/>
              </w:rPr>
              <w:t>Nov</w:t>
            </w:r>
          </w:p>
          <w:p w:rsidR="00A822B0" w:rsidRPr="00011312" w:rsidRDefault="00A822B0" w:rsidP="00CD4FC8">
            <w:pPr>
              <w:snapToGrid w:val="0"/>
              <w:jc w:val="center"/>
              <w:rPr>
                <w:rFonts w:ascii="Arial" w:hAnsi="Arial" w:cs="Arial"/>
                <w:b/>
              </w:rPr>
            </w:pPr>
          </w:p>
        </w:tc>
        <w:tc>
          <w:tcPr>
            <w:tcW w:w="770" w:type="dxa"/>
            <w:tcBorders>
              <w:left w:val="single" w:sz="4" w:space="0" w:color="000000"/>
              <w:bottom w:val="single" w:sz="4" w:space="0" w:color="000000"/>
              <w:right w:val="single" w:sz="4" w:space="0" w:color="000000"/>
            </w:tcBorders>
          </w:tcPr>
          <w:p w:rsidR="00A822B0" w:rsidRPr="00011312" w:rsidRDefault="00A822B0" w:rsidP="00CD4FC8">
            <w:pPr>
              <w:snapToGrid w:val="0"/>
              <w:jc w:val="center"/>
              <w:rPr>
                <w:rFonts w:ascii="Arial" w:hAnsi="Arial" w:cs="Arial"/>
              </w:rPr>
            </w:pPr>
            <w:r w:rsidRPr="00011312">
              <w:rPr>
                <w:rFonts w:ascii="Arial" w:hAnsi="Arial" w:cs="Arial"/>
              </w:rPr>
              <w:t>Dez</w:t>
            </w:r>
          </w:p>
          <w:p w:rsidR="00A822B0" w:rsidRPr="00011312" w:rsidRDefault="00A822B0" w:rsidP="00CD4FC8">
            <w:pPr>
              <w:snapToGrid w:val="0"/>
              <w:jc w:val="center"/>
              <w:rPr>
                <w:rFonts w:ascii="Arial" w:hAnsi="Arial" w:cs="Arial"/>
                <w:b/>
              </w:rPr>
            </w:pPr>
          </w:p>
        </w:tc>
      </w:tr>
      <w:tr w:rsidR="00A822B0" w:rsidRPr="00011312" w:rsidTr="001C33C7">
        <w:tc>
          <w:tcPr>
            <w:tcW w:w="9075" w:type="dxa"/>
            <w:gridSpan w:val="12"/>
            <w:tcBorders>
              <w:left w:val="single" w:sz="4" w:space="0" w:color="000000"/>
              <w:bottom w:val="single" w:sz="4" w:space="0" w:color="000000"/>
              <w:right w:val="single" w:sz="4" w:space="0" w:color="000000"/>
            </w:tcBorders>
          </w:tcPr>
          <w:p w:rsidR="00A822B0" w:rsidRPr="00011312" w:rsidRDefault="00A822B0" w:rsidP="00CD4FC8">
            <w:pPr>
              <w:snapToGrid w:val="0"/>
              <w:jc w:val="both"/>
              <w:rPr>
                <w:rFonts w:ascii="Arial" w:hAnsi="Arial" w:cs="Arial"/>
              </w:rPr>
            </w:pPr>
            <w:r w:rsidRPr="00011312">
              <w:rPr>
                <w:rFonts w:ascii="Arial" w:hAnsi="Arial" w:cs="Arial"/>
              </w:rPr>
              <w:t>Público Alvo:</w:t>
            </w:r>
          </w:p>
          <w:p w:rsidR="00A822B0" w:rsidRPr="00011312" w:rsidRDefault="00A822B0" w:rsidP="00CD4FC8">
            <w:pPr>
              <w:snapToGrid w:val="0"/>
              <w:jc w:val="both"/>
              <w:rPr>
                <w:rFonts w:ascii="Arial" w:hAnsi="Arial" w:cs="Arial"/>
              </w:rPr>
            </w:pPr>
          </w:p>
          <w:p w:rsidR="00A822B0" w:rsidRPr="00011312" w:rsidRDefault="00A822B0" w:rsidP="00CD4FC8">
            <w:pPr>
              <w:snapToGrid w:val="0"/>
              <w:jc w:val="both"/>
              <w:rPr>
                <w:rFonts w:ascii="Arial" w:hAnsi="Arial" w:cs="Arial"/>
              </w:rPr>
            </w:pPr>
            <w:r w:rsidRPr="00011312">
              <w:rPr>
                <w:rFonts w:ascii="Arial" w:hAnsi="Arial" w:cs="Arial"/>
              </w:rPr>
              <w:t xml:space="preserve">População do bairro Malvinas V, </w:t>
            </w:r>
            <w:r>
              <w:rPr>
                <w:rFonts w:ascii="Arial" w:hAnsi="Arial" w:cs="Arial"/>
              </w:rPr>
              <w:t xml:space="preserve">com um público estimado em </w:t>
            </w:r>
            <w:r w:rsidRPr="00B12C8B">
              <w:rPr>
                <w:rFonts w:ascii="Arial" w:hAnsi="Arial" w:cs="Arial"/>
              </w:rPr>
              <w:t>350</w:t>
            </w:r>
            <w:r>
              <w:rPr>
                <w:rFonts w:ascii="Arial" w:hAnsi="Arial" w:cs="Arial"/>
              </w:rPr>
              <w:t xml:space="preserve"> participantes (pessoas que se dispuseram a assinar lista de frequência), a maioria do gênero feminino,</w:t>
            </w:r>
            <w:r w:rsidRPr="00B17948">
              <w:rPr>
                <w:rFonts w:ascii="Arial" w:hAnsi="Arial" w:cs="Arial"/>
              </w:rPr>
              <w:t xml:space="preserve"> sendo as atividades realizadas duas vezes por semana na </w:t>
            </w:r>
            <w:r>
              <w:rPr>
                <w:rFonts w:ascii="Arial" w:hAnsi="Arial" w:cs="Arial"/>
              </w:rPr>
              <w:t>recepção da UBSF</w:t>
            </w:r>
            <w:r w:rsidRPr="00B17948">
              <w:rPr>
                <w:rFonts w:ascii="Arial" w:hAnsi="Arial" w:cs="Arial"/>
              </w:rPr>
              <w:t xml:space="preserve"> e nos fins de semana na feira pública do referido bairro.</w:t>
            </w:r>
          </w:p>
          <w:p w:rsidR="00A822B0" w:rsidRPr="00011312" w:rsidRDefault="00A822B0" w:rsidP="00CD4FC8">
            <w:pPr>
              <w:jc w:val="both"/>
              <w:rPr>
                <w:rFonts w:ascii="Arial" w:hAnsi="Arial" w:cs="Arial"/>
              </w:rPr>
            </w:pPr>
          </w:p>
        </w:tc>
      </w:tr>
      <w:tr w:rsidR="00A822B0" w:rsidRPr="00011312" w:rsidTr="001C33C7">
        <w:tc>
          <w:tcPr>
            <w:tcW w:w="9075" w:type="dxa"/>
            <w:gridSpan w:val="12"/>
            <w:tcBorders>
              <w:left w:val="single" w:sz="4" w:space="0" w:color="000000"/>
              <w:bottom w:val="single" w:sz="4" w:space="0" w:color="000000"/>
              <w:right w:val="single" w:sz="4" w:space="0" w:color="000000"/>
            </w:tcBorders>
          </w:tcPr>
          <w:p w:rsidR="00A822B0" w:rsidRPr="00011312" w:rsidRDefault="00A822B0" w:rsidP="00CD4FC8">
            <w:pPr>
              <w:snapToGrid w:val="0"/>
              <w:jc w:val="both"/>
              <w:rPr>
                <w:rFonts w:ascii="Arial" w:hAnsi="Arial" w:cs="Arial"/>
              </w:rPr>
            </w:pPr>
            <w:r w:rsidRPr="00011312">
              <w:rPr>
                <w:rFonts w:ascii="Arial" w:hAnsi="Arial" w:cs="Arial"/>
              </w:rPr>
              <w:lastRenderedPageBreak/>
              <w:t>Descrição da Atividade:</w:t>
            </w:r>
          </w:p>
          <w:p w:rsidR="00A822B0" w:rsidRPr="00011312" w:rsidRDefault="00A822B0" w:rsidP="00CD4FC8">
            <w:pPr>
              <w:snapToGrid w:val="0"/>
              <w:jc w:val="both"/>
              <w:rPr>
                <w:rFonts w:ascii="Arial" w:hAnsi="Arial" w:cs="Arial"/>
              </w:rPr>
            </w:pPr>
            <w:r>
              <w:rPr>
                <w:rFonts w:ascii="Arial" w:hAnsi="Arial" w:cs="Arial"/>
              </w:rPr>
              <w:t>A cada dia da semana havia um revezamento dos petianos nos dois dias da semana, qu</w:t>
            </w:r>
            <w:r w:rsidR="00490A53">
              <w:rPr>
                <w:rFonts w:ascii="Arial" w:hAnsi="Arial" w:cs="Arial"/>
              </w:rPr>
              <w:t>e mudava de acordo com a semana. P</w:t>
            </w:r>
            <w:r>
              <w:rPr>
                <w:rFonts w:ascii="Arial" w:hAnsi="Arial" w:cs="Arial"/>
              </w:rPr>
              <w:t>ara que toda a população atendida por aquela Unidade fosse atingida e nos finais de semana ia todo o grupo para a feira livre daquele bairro.</w:t>
            </w:r>
          </w:p>
          <w:p w:rsidR="00A822B0" w:rsidRDefault="00A822B0" w:rsidP="00CD4FC8">
            <w:pPr>
              <w:autoSpaceDE w:val="0"/>
              <w:autoSpaceDN w:val="0"/>
              <w:adjustRightInd w:val="0"/>
              <w:jc w:val="both"/>
              <w:rPr>
                <w:rFonts w:ascii="Arial" w:hAnsi="Arial" w:cs="Arial"/>
              </w:rPr>
            </w:pPr>
            <w:r>
              <w:rPr>
                <w:rFonts w:ascii="Arial" w:hAnsi="Arial" w:cs="Arial"/>
              </w:rPr>
              <w:t>A atividade era realizada c</w:t>
            </w:r>
            <w:r w:rsidRPr="00011312">
              <w:rPr>
                <w:rFonts w:ascii="Arial" w:hAnsi="Arial" w:cs="Arial"/>
              </w:rPr>
              <w:t>om exposição de</w:t>
            </w:r>
            <w:r>
              <w:rPr>
                <w:rFonts w:ascii="Arial" w:hAnsi="Arial" w:cs="Arial"/>
              </w:rPr>
              <w:t xml:space="preserve"> banners e entrega de panfletos, mostrando as principais</w:t>
            </w:r>
            <w:r w:rsidRPr="00011312">
              <w:rPr>
                <w:rFonts w:ascii="Arial" w:hAnsi="Arial" w:cs="Arial"/>
              </w:rPr>
              <w:t xml:space="preserve"> </w:t>
            </w:r>
            <w:r>
              <w:rPr>
                <w:rFonts w:ascii="Arial" w:hAnsi="Arial" w:cs="Arial"/>
              </w:rPr>
              <w:t>plantas t</w:t>
            </w:r>
            <w:r w:rsidRPr="00011312">
              <w:rPr>
                <w:rFonts w:ascii="Arial" w:hAnsi="Arial" w:cs="Arial"/>
              </w:rPr>
              <w:t>óxicas</w:t>
            </w:r>
            <w:r>
              <w:rPr>
                <w:rFonts w:ascii="Arial" w:hAnsi="Arial" w:cs="Arial"/>
              </w:rPr>
              <w:t xml:space="preserve"> da nossa região</w:t>
            </w:r>
            <w:r w:rsidRPr="00011312">
              <w:rPr>
                <w:rFonts w:ascii="Arial" w:hAnsi="Arial" w:cs="Arial"/>
              </w:rPr>
              <w:t>, relacionando as ações no organismo e as partes</w:t>
            </w:r>
            <w:r>
              <w:rPr>
                <w:rFonts w:ascii="Arial" w:hAnsi="Arial" w:cs="Arial"/>
              </w:rPr>
              <w:t xml:space="preserve"> da planta consideradas tóxicas</w:t>
            </w:r>
            <w:r w:rsidRPr="00011312">
              <w:rPr>
                <w:rFonts w:ascii="Arial" w:hAnsi="Arial" w:cs="Arial"/>
              </w:rPr>
              <w:t xml:space="preserve">. </w:t>
            </w:r>
            <w:r>
              <w:rPr>
                <w:rFonts w:ascii="Arial" w:hAnsi="Arial" w:cs="Arial"/>
              </w:rPr>
              <w:t>Mostrando a importância da procura de um serviço especializado, no caso aqui de Campina Grande, o “CEATOX”, para notificação e um correto atendimento e tratamento.</w:t>
            </w:r>
          </w:p>
          <w:p w:rsidR="00A822B0" w:rsidRPr="00011312" w:rsidRDefault="00A822B0" w:rsidP="00CD4FC8">
            <w:pPr>
              <w:autoSpaceDE w:val="0"/>
              <w:autoSpaceDN w:val="0"/>
              <w:adjustRightInd w:val="0"/>
              <w:jc w:val="both"/>
              <w:rPr>
                <w:rFonts w:ascii="Arial" w:hAnsi="Arial" w:cs="Arial"/>
              </w:rPr>
            </w:pPr>
            <w:r>
              <w:rPr>
                <w:rFonts w:ascii="Arial" w:hAnsi="Arial" w:cs="Arial"/>
              </w:rPr>
              <w:t>Era enfatizado também, o perigo da utilização de algumas plantas ornamentais, consideradas tóxicas, em casa que tinham crianças, já que em consulta prévia ao CEATOX, o m</w:t>
            </w:r>
            <w:r w:rsidR="00490A53">
              <w:rPr>
                <w:rFonts w:ascii="Arial" w:hAnsi="Arial" w:cs="Arial"/>
              </w:rPr>
              <w:t>aior número de intoxicações era</w:t>
            </w:r>
            <w:r>
              <w:rPr>
                <w:rFonts w:ascii="Arial" w:hAnsi="Arial" w:cs="Arial"/>
              </w:rPr>
              <w:t xml:space="preserve"> de crianças.</w:t>
            </w:r>
          </w:p>
          <w:p w:rsidR="00A822B0" w:rsidRPr="00011312" w:rsidRDefault="00A822B0" w:rsidP="00CD4FC8">
            <w:pPr>
              <w:autoSpaceDE w:val="0"/>
              <w:autoSpaceDN w:val="0"/>
              <w:adjustRightInd w:val="0"/>
              <w:jc w:val="both"/>
              <w:rPr>
                <w:rFonts w:ascii="Arial" w:hAnsi="Arial" w:cs="Arial"/>
              </w:rPr>
            </w:pPr>
          </w:p>
        </w:tc>
      </w:tr>
      <w:tr w:rsidR="00A822B0" w:rsidRPr="00011312" w:rsidTr="001C33C7">
        <w:tc>
          <w:tcPr>
            <w:tcW w:w="9075" w:type="dxa"/>
            <w:gridSpan w:val="12"/>
            <w:tcBorders>
              <w:left w:val="single" w:sz="4" w:space="0" w:color="000000"/>
              <w:bottom w:val="single" w:sz="4" w:space="0" w:color="000000"/>
              <w:right w:val="single" w:sz="4" w:space="0" w:color="000000"/>
            </w:tcBorders>
          </w:tcPr>
          <w:p w:rsidR="00A822B0" w:rsidRPr="00011312" w:rsidRDefault="00A822B0" w:rsidP="00CD4FC8">
            <w:pPr>
              <w:snapToGrid w:val="0"/>
              <w:jc w:val="both"/>
              <w:rPr>
                <w:rFonts w:ascii="Arial" w:hAnsi="Arial" w:cs="Arial"/>
              </w:rPr>
            </w:pPr>
            <w:r w:rsidRPr="00011312">
              <w:rPr>
                <w:rFonts w:ascii="Arial" w:hAnsi="Arial" w:cs="Arial"/>
              </w:rPr>
              <w:t>Promotores da atividade:</w:t>
            </w:r>
          </w:p>
          <w:p w:rsidR="00A822B0" w:rsidRPr="00011312" w:rsidRDefault="00A822B0" w:rsidP="00CD4FC8">
            <w:pPr>
              <w:snapToGrid w:val="0"/>
              <w:jc w:val="both"/>
              <w:rPr>
                <w:rFonts w:ascii="Arial" w:hAnsi="Arial" w:cs="Arial"/>
              </w:rPr>
            </w:pPr>
          </w:p>
          <w:p w:rsidR="00A822B0" w:rsidRPr="00011312" w:rsidRDefault="00A822B0" w:rsidP="00CD4FC8">
            <w:pPr>
              <w:snapToGrid w:val="0"/>
              <w:jc w:val="both"/>
              <w:rPr>
                <w:rFonts w:ascii="Arial" w:hAnsi="Arial" w:cs="Arial"/>
              </w:rPr>
            </w:pPr>
            <w:r w:rsidRPr="00011312">
              <w:rPr>
                <w:rFonts w:ascii="Arial" w:hAnsi="Arial" w:cs="Arial"/>
              </w:rPr>
              <w:t>O grupo PET Fitoterapia.</w:t>
            </w:r>
          </w:p>
          <w:p w:rsidR="00A822B0" w:rsidRPr="00011312" w:rsidRDefault="00A822B0" w:rsidP="00CD4FC8">
            <w:pPr>
              <w:snapToGrid w:val="0"/>
              <w:jc w:val="both"/>
              <w:rPr>
                <w:rFonts w:ascii="Arial" w:hAnsi="Arial" w:cs="Arial"/>
              </w:rPr>
            </w:pPr>
          </w:p>
        </w:tc>
      </w:tr>
      <w:tr w:rsidR="00A822B0" w:rsidRPr="00011312" w:rsidTr="001C33C7">
        <w:tc>
          <w:tcPr>
            <w:tcW w:w="9075" w:type="dxa"/>
            <w:gridSpan w:val="12"/>
            <w:tcBorders>
              <w:left w:val="single" w:sz="4" w:space="0" w:color="000000"/>
              <w:bottom w:val="single" w:sz="4" w:space="0" w:color="000000"/>
              <w:right w:val="single" w:sz="4" w:space="0" w:color="000000"/>
            </w:tcBorders>
          </w:tcPr>
          <w:p w:rsidR="00A822B0" w:rsidRPr="00011312" w:rsidRDefault="00A822B0" w:rsidP="00CD4FC8">
            <w:pPr>
              <w:snapToGrid w:val="0"/>
              <w:jc w:val="both"/>
              <w:rPr>
                <w:rFonts w:ascii="Arial" w:hAnsi="Arial" w:cs="Arial"/>
              </w:rPr>
            </w:pPr>
            <w:r w:rsidRPr="00011312">
              <w:rPr>
                <w:rFonts w:ascii="Arial" w:hAnsi="Arial" w:cs="Arial"/>
              </w:rPr>
              <w:t>Parceiros ou colaboradores da atividade:</w:t>
            </w:r>
          </w:p>
          <w:p w:rsidR="00A822B0" w:rsidRPr="00011312" w:rsidRDefault="00A822B0" w:rsidP="00CD4FC8">
            <w:pPr>
              <w:snapToGrid w:val="0"/>
              <w:jc w:val="both"/>
              <w:rPr>
                <w:rFonts w:ascii="Arial" w:hAnsi="Arial" w:cs="Arial"/>
              </w:rPr>
            </w:pPr>
          </w:p>
          <w:p w:rsidR="00A822B0" w:rsidRPr="00011312" w:rsidRDefault="00A822B0" w:rsidP="00CD4FC8">
            <w:pPr>
              <w:snapToGrid w:val="0"/>
              <w:jc w:val="both"/>
              <w:rPr>
                <w:rFonts w:ascii="Arial" w:hAnsi="Arial" w:cs="Arial"/>
              </w:rPr>
            </w:pPr>
            <w:r w:rsidRPr="00011312">
              <w:rPr>
                <w:rFonts w:ascii="Arial" w:hAnsi="Arial" w:cs="Arial"/>
              </w:rPr>
              <w:t>Unidade Básica de Saúde da Família Malvinas V</w:t>
            </w:r>
            <w:r>
              <w:rPr>
                <w:rFonts w:ascii="Arial" w:hAnsi="Arial" w:cs="Arial"/>
              </w:rPr>
              <w:t xml:space="preserve"> e feirantes da feira das “Malvinas”</w:t>
            </w:r>
            <w:r w:rsidRPr="00011312">
              <w:rPr>
                <w:rFonts w:ascii="Arial" w:hAnsi="Arial" w:cs="Arial"/>
              </w:rPr>
              <w:t>.</w:t>
            </w:r>
          </w:p>
          <w:p w:rsidR="00A822B0" w:rsidRPr="00011312" w:rsidRDefault="00A822B0" w:rsidP="00CD4FC8">
            <w:pPr>
              <w:snapToGrid w:val="0"/>
              <w:jc w:val="both"/>
              <w:rPr>
                <w:rFonts w:ascii="Arial" w:hAnsi="Arial" w:cs="Arial"/>
              </w:rPr>
            </w:pPr>
          </w:p>
        </w:tc>
      </w:tr>
      <w:tr w:rsidR="00A822B0" w:rsidRPr="00011312" w:rsidTr="001C33C7">
        <w:tc>
          <w:tcPr>
            <w:tcW w:w="9075" w:type="dxa"/>
            <w:gridSpan w:val="12"/>
            <w:tcBorders>
              <w:left w:val="single" w:sz="4" w:space="0" w:color="000000"/>
              <w:bottom w:val="single" w:sz="4" w:space="0" w:color="000000"/>
              <w:right w:val="single" w:sz="4" w:space="0" w:color="000000"/>
            </w:tcBorders>
          </w:tcPr>
          <w:p w:rsidR="00A822B0" w:rsidRDefault="00A822B0" w:rsidP="00CD4FC8">
            <w:pPr>
              <w:snapToGrid w:val="0"/>
              <w:rPr>
                <w:rFonts w:ascii="Arial" w:hAnsi="Arial" w:cs="Arial"/>
              </w:rPr>
            </w:pPr>
            <w:r w:rsidRPr="00011312">
              <w:rPr>
                <w:rFonts w:ascii="Arial" w:hAnsi="Arial" w:cs="Arial"/>
              </w:rPr>
              <w:t>Justificativa realização da atividade:</w:t>
            </w:r>
          </w:p>
          <w:p w:rsidR="00A822B0" w:rsidRPr="00B17948" w:rsidRDefault="00A822B0" w:rsidP="001C33C7">
            <w:pPr>
              <w:autoSpaceDE w:val="0"/>
              <w:autoSpaceDN w:val="0"/>
              <w:adjustRightInd w:val="0"/>
              <w:spacing w:after="0" w:line="240" w:lineRule="auto"/>
              <w:jc w:val="both"/>
              <w:rPr>
                <w:rFonts w:ascii="Times-Roman" w:hAnsi="Times-Roman" w:cs="Times-Roman"/>
                <w:sz w:val="23"/>
                <w:szCs w:val="23"/>
                <w:lang w:eastAsia="pt-BR"/>
              </w:rPr>
            </w:pPr>
            <w:r w:rsidRPr="001C33C7">
              <w:rPr>
                <w:rFonts w:ascii="Arial" w:hAnsi="Arial" w:cs="Arial"/>
                <w:lang w:eastAsia="pt-BR"/>
              </w:rPr>
              <w:t xml:space="preserve">As plantas tóxicas são assim denominadas por apresentarem substâncias biodisponíveis capazes de causar alterações metabólicas, tais alterações são reconhecidas como sintomas de intoxicação, que em alguns casos podem causar sérios transtornos e até mesmo levar a óbito. No Brasil, a cada dez casos de intoxicação por plantas, seis ocorrem </w:t>
            </w:r>
            <w:r w:rsidRPr="001C33C7">
              <w:rPr>
                <w:rFonts w:ascii="Arial" w:hAnsi="Arial" w:cs="Arial"/>
                <w:lang w:eastAsia="pt-BR"/>
              </w:rPr>
              <w:lastRenderedPageBreak/>
              <w:t>em criança</w:t>
            </w:r>
            <w:r w:rsidR="001F7DBA">
              <w:rPr>
                <w:rFonts w:ascii="Arial" w:hAnsi="Arial" w:cs="Arial"/>
                <w:lang w:eastAsia="pt-BR"/>
              </w:rPr>
              <w:t>s menores de nove anos, devido às</w:t>
            </w:r>
            <w:r w:rsidRPr="001C33C7">
              <w:rPr>
                <w:rFonts w:ascii="Arial" w:hAnsi="Arial" w:cs="Arial"/>
                <w:lang w:eastAsia="pt-BR"/>
              </w:rPr>
              <w:t xml:space="preserve"> </w:t>
            </w:r>
            <w:r w:rsidR="001F7DBA" w:rsidRPr="001C33C7">
              <w:rPr>
                <w:rFonts w:ascii="Arial" w:hAnsi="Arial" w:cs="Arial"/>
                <w:lang w:eastAsia="pt-BR"/>
              </w:rPr>
              <w:t>presenças comuns em residências e ambientes públicos</w:t>
            </w:r>
            <w:r w:rsidRPr="001C33C7">
              <w:rPr>
                <w:rFonts w:ascii="Arial" w:hAnsi="Arial" w:cs="Arial"/>
                <w:lang w:eastAsia="pt-BR"/>
              </w:rPr>
              <w:t>, inclusive escolas</w:t>
            </w:r>
            <w:r>
              <w:rPr>
                <w:rFonts w:ascii="Times-Roman" w:hAnsi="Times-Roman" w:cs="Times-Roman"/>
                <w:sz w:val="23"/>
                <w:szCs w:val="23"/>
                <w:lang w:eastAsia="pt-BR"/>
              </w:rPr>
              <w:t>.</w:t>
            </w:r>
          </w:p>
          <w:p w:rsidR="00A822B0" w:rsidRPr="001C33C7" w:rsidRDefault="00A822B0" w:rsidP="001C33C7">
            <w:pPr>
              <w:snapToGrid w:val="0"/>
              <w:jc w:val="both"/>
              <w:rPr>
                <w:rFonts w:ascii="Arial" w:hAnsi="Arial" w:cs="Arial"/>
              </w:rPr>
            </w:pPr>
            <w:r w:rsidRPr="001C33C7">
              <w:rPr>
                <w:rFonts w:ascii="Arial" w:hAnsi="Arial" w:cs="Arial"/>
              </w:rPr>
              <w:t xml:space="preserve">Por </w:t>
            </w:r>
            <w:r>
              <w:rPr>
                <w:rFonts w:ascii="Arial" w:hAnsi="Arial" w:cs="Arial"/>
              </w:rPr>
              <w:t>se tratar de um tema pouco explorado e de suma importância, ela foi realizada antes mesmo dos resultados da pesquisa etnobotânica, como forma de alerta para toda população de uma forma geral.</w:t>
            </w:r>
          </w:p>
          <w:p w:rsidR="00A822B0" w:rsidRPr="00011312" w:rsidRDefault="00A822B0" w:rsidP="001C33C7">
            <w:pPr>
              <w:snapToGrid w:val="0"/>
              <w:jc w:val="both"/>
              <w:rPr>
                <w:rFonts w:ascii="Arial" w:hAnsi="Arial" w:cs="Arial"/>
              </w:rPr>
            </w:pPr>
            <w:r>
              <w:rPr>
                <w:rFonts w:ascii="Arial" w:hAnsi="Arial" w:cs="Arial"/>
              </w:rPr>
              <w:t>E que foi constatado</w:t>
            </w:r>
            <w:r w:rsidR="001F7DBA">
              <w:rPr>
                <w:rFonts w:ascii="Arial" w:hAnsi="Arial" w:cs="Arial"/>
              </w:rPr>
              <w:t>,</w:t>
            </w:r>
            <w:r>
              <w:rPr>
                <w:rFonts w:ascii="Arial" w:hAnsi="Arial" w:cs="Arial"/>
              </w:rPr>
              <w:t xml:space="preserve"> posteriormente com a pesquisa</w:t>
            </w:r>
            <w:r w:rsidR="001F7DBA">
              <w:rPr>
                <w:rFonts w:ascii="Arial" w:hAnsi="Arial" w:cs="Arial"/>
              </w:rPr>
              <w:t>,</w:t>
            </w:r>
            <w:r>
              <w:rPr>
                <w:rFonts w:ascii="Arial" w:hAnsi="Arial" w:cs="Arial"/>
              </w:rPr>
              <w:t xml:space="preserve"> que as pessoas que apresentaram alguma intoxicação por planta não procuraram um serviço de referência, mostrando assim a dificuldade também de notificação desses casos. E a importância da continuação dessa atividade no bairro.</w:t>
            </w:r>
          </w:p>
        </w:tc>
      </w:tr>
      <w:tr w:rsidR="00A822B0" w:rsidRPr="00011312" w:rsidTr="001C33C7">
        <w:tc>
          <w:tcPr>
            <w:tcW w:w="9075" w:type="dxa"/>
            <w:gridSpan w:val="12"/>
            <w:tcBorders>
              <w:left w:val="single" w:sz="4" w:space="0" w:color="000000"/>
              <w:bottom w:val="single" w:sz="4" w:space="0" w:color="000000"/>
              <w:right w:val="single" w:sz="4" w:space="0" w:color="000000"/>
            </w:tcBorders>
          </w:tcPr>
          <w:p w:rsidR="00A822B0" w:rsidRPr="00011312" w:rsidRDefault="00A822B0" w:rsidP="00CD4FC8">
            <w:pPr>
              <w:snapToGrid w:val="0"/>
              <w:jc w:val="both"/>
              <w:rPr>
                <w:rFonts w:ascii="Arial" w:hAnsi="Arial" w:cs="Arial"/>
              </w:rPr>
            </w:pPr>
            <w:r w:rsidRPr="00011312">
              <w:rPr>
                <w:rFonts w:ascii="Arial" w:hAnsi="Arial" w:cs="Arial"/>
              </w:rPr>
              <w:lastRenderedPageBreak/>
              <w:t>Resultados esperados:</w:t>
            </w:r>
          </w:p>
          <w:p w:rsidR="00A822B0" w:rsidRPr="00011312" w:rsidRDefault="00A822B0" w:rsidP="00CD4FC8">
            <w:pPr>
              <w:jc w:val="both"/>
              <w:rPr>
                <w:rFonts w:ascii="Arial" w:hAnsi="Arial" w:cs="Arial"/>
              </w:rPr>
            </w:pPr>
          </w:p>
          <w:p w:rsidR="00A822B0" w:rsidRPr="00011312" w:rsidRDefault="00A822B0" w:rsidP="00CD4FC8">
            <w:pPr>
              <w:jc w:val="both"/>
              <w:rPr>
                <w:rFonts w:ascii="Arial" w:hAnsi="Arial" w:cs="Arial"/>
              </w:rPr>
            </w:pPr>
            <w:r w:rsidRPr="00011312">
              <w:rPr>
                <w:rFonts w:ascii="Arial" w:hAnsi="Arial" w:cs="Arial"/>
              </w:rPr>
              <w:t>Instruir boa parte da população das Malvinas V</w:t>
            </w:r>
            <w:r w:rsidR="001F7DBA">
              <w:rPr>
                <w:rFonts w:ascii="Arial" w:hAnsi="Arial" w:cs="Arial"/>
              </w:rPr>
              <w:t>,</w:t>
            </w:r>
            <w:r w:rsidRPr="00011312">
              <w:rPr>
                <w:rFonts w:ascii="Arial" w:hAnsi="Arial" w:cs="Arial"/>
              </w:rPr>
              <w:t xml:space="preserve"> quanto aos </w:t>
            </w:r>
            <w:r>
              <w:rPr>
                <w:rFonts w:ascii="Arial" w:hAnsi="Arial" w:cs="Arial"/>
              </w:rPr>
              <w:t>riscos das plantas tóxicas.</w:t>
            </w:r>
          </w:p>
          <w:p w:rsidR="00A822B0" w:rsidRPr="00011312" w:rsidRDefault="00A822B0" w:rsidP="00CD4FC8">
            <w:pPr>
              <w:jc w:val="both"/>
              <w:rPr>
                <w:rFonts w:ascii="Arial" w:hAnsi="Arial" w:cs="Arial"/>
              </w:rPr>
            </w:pPr>
          </w:p>
        </w:tc>
      </w:tr>
      <w:tr w:rsidR="00A822B0" w:rsidRPr="00011312" w:rsidTr="001C33C7">
        <w:tc>
          <w:tcPr>
            <w:tcW w:w="9075" w:type="dxa"/>
            <w:gridSpan w:val="12"/>
            <w:tcBorders>
              <w:left w:val="single" w:sz="4" w:space="0" w:color="000000"/>
              <w:bottom w:val="single" w:sz="4" w:space="0" w:color="000000"/>
              <w:right w:val="single" w:sz="4" w:space="0" w:color="000000"/>
            </w:tcBorders>
          </w:tcPr>
          <w:p w:rsidR="00A822B0" w:rsidRPr="00011312" w:rsidRDefault="00A822B0" w:rsidP="00CD4FC8">
            <w:pPr>
              <w:snapToGrid w:val="0"/>
              <w:jc w:val="both"/>
              <w:rPr>
                <w:rFonts w:ascii="Arial" w:hAnsi="Arial" w:cs="Arial"/>
              </w:rPr>
            </w:pPr>
            <w:r w:rsidRPr="00011312">
              <w:rPr>
                <w:rFonts w:ascii="Arial" w:hAnsi="Arial" w:cs="Arial"/>
              </w:rPr>
              <w:t>Resultados alcançados:</w:t>
            </w:r>
          </w:p>
          <w:p w:rsidR="00A822B0" w:rsidRPr="00011312" w:rsidRDefault="00A822B0" w:rsidP="00CD4FC8">
            <w:pPr>
              <w:snapToGrid w:val="0"/>
              <w:jc w:val="both"/>
              <w:rPr>
                <w:rFonts w:ascii="Arial" w:hAnsi="Arial" w:cs="Arial"/>
              </w:rPr>
            </w:pPr>
          </w:p>
          <w:p w:rsidR="00A822B0" w:rsidRPr="00011312" w:rsidRDefault="00A822B0" w:rsidP="00CD4FC8">
            <w:pPr>
              <w:snapToGrid w:val="0"/>
              <w:jc w:val="both"/>
              <w:rPr>
                <w:rFonts w:ascii="Arial" w:hAnsi="Arial" w:cs="Arial"/>
              </w:rPr>
            </w:pPr>
            <w:r w:rsidRPr="00011312">
              <w:rPr>
                <w:rFonts w:ascii="Arial" w:hAnsi="Arial" w:cs="Arial"/>
              </w:rPr>
              <w:t xml:space="preserve">As palestras educativas despertaram interesse da população, havendo grande número de perguntas aos alunos, que tentaram responder de uma forma simples e objetiva sobre a </w:t>
            </w:r>
            <w:r>
              <w:rPr>
                <w:rFonts w:ascii="Arial" w:hAnsi="Arial" w:cs="Arial"/>
              </w:rPr>
              <w:t>o assunto.</w:t>
            </w:r>
          </w:p>
          <w:p w:rsidR="00A822B0" w:rsidRPr="00011312" w:rsidRDefault="00A822B0" w:rsidP="00CD4FC8">
            <w:pPr>
              <w:snapToGrid w:val="0"/>
              <w:jc w:val="both"/>
              <w:rPr>
                <w:rFonts w:ascii="Arial" w:hAnsi="Arial" w:cs="Arial"/>
              </w:rPr>
            </w:pPr>
            <w:r w:rsidRPr="00011312">
              <w:rPr>
                <w:rFonts w:ascii="Arial" w:hAnsi="Arial" w:cs="Arial"/>
              </w:rPr>
              <w:t xml:space="preserve"> </w:t>
            </w:r>
          </w:p>
        </w:tc>
      </w:tr>
      <w:tr w:rsidR="00A822B0" w:rsidRPr="00011312" w:rsidTr="001C33C7">
        <w:tc>
          <w:tcPr>
            <w:tcW w:w="9075" w:type="dxa"/>
            <w:gridSpan w:val="12"/>
            <w:tcBorders>
              <w:left w:val="single" w:sz="4" w:space="0" w:color="000000"/>
              <w:bottom w:val="single" w:sz="4" w:space="0" w:color="000000"/>
              <w:right w:val="single" w:sz="4" w:space="0" w:color="000000"/>
            </w:tcBorders>
          </w:tcPr>
          <w:p w:rsidR="00A822B0" w:rsidRPr="00011312" w:rsidRDefault="00A822B0" w:rsidP="00CD4FC8">
            <w:pPr>
              <w:snapToGrid w:val="0"/>
              <w:jc w:val="both"/>
              <w:rPr>
                <w:rFonts w:ascii="Arial" w:hAnsi="Arial" w:cs="Arial"/>
              </w:rPr>
            </w:pPr>
            <w:r w:rsidRPr="00011312">
              <w:rPr>
                <w:rFonts w:ascii="Arial" w:hAnsi="Arial" w:cs="Arial"/>
              </w:rPr>
              <w:t>Comentário Geral:</w:t>
            </w:r>
          </w:p>
          <w:p w:rsidR="00A822B0" w:rsidRPr="00011312" w:rsidRDefault="00A822B0" w:rsidP="00CD4FC8">
            <w:pPr>
              <w:jc w:val="both"/>
              <w:rPr>
                <w:rFonts w:ascii="Arial" w:hAnsi="Arial" w:cs="Arial"/>
              </w:rPr>
            </w:pPr>
          </w:p>
          <w:p w:rsidR="00A822B0" w:rsidRPr="00011312" w:rsidRDefault="00A822B0" w:rsidP="00CD4FC8">
            <w:pPr>
              <w:jc w:val="both"/>
              <w:rPr>
                <w:rFonts w:ascii="Arial" w:hAnsi="Arial" w:cs="Arial"/>
              </w:rPr>
            </w:pPr>
            <w:r w:rsidRPr="00011312">
              <w:rPr>
                <w:rFonts w:ascii="Arial" w:hAnsi="Arial" w:cs="Arial"/>
              </w:rPr>
              <w:t xml:space="preserve">Após as palestras, os alunos passaram a ter uma nova visão do Projeto e da relação Universidade/Comunidade. Perceberam que a maioria da população acredita e confia nos conhecimentos dos estudantes e que o tema </w:t>
            </w:r>
            <w:r>
              <w:rPr>
                <w:rFonts w:ascii="Arial" w:hAnsi="Arial" w:cs="Arial"/>
              </w:rPr>
              <w:t>Plantas tóxicas,</w:t>
            </w:r>
            <w:r w:rsidRPr="00011312">
              <w:rPr>
                <w:rFonts w:ascii="Arial" w:hAnsi="Arial" w:cs="Arial"/>
              </w:rPr>
              <w:t xml:space="preserve"> desperta interesse, principalmente </w:t>
            </w:r>
            <w:r>
              <w:rPr>
                <w:rFonts w:ascii="Arial" w:hAnsi="Arial" w:cs="Arial"/>
              </w:rPr>
              <w:t>nos pais de crianças menores.</w:t>
            </w:r>
          </w:p>
          <w:p w:rsidR="00A822B0" w:rsidRPr="00011312" w:rsidRDefault="00A822B0" w:rsidP="00CD4FC8">
            <w:pPr>
              <w:jc w:val="both"/>
              <w:rPr>
                <w:rFonts w:ascii="Arial" w:hAnsi="Arial" w:cs="Arial"/>
              </w:rPr>
            </w:pPr>
          </w:p>
        </w:tc>
      </w:tr>
      <w:tr w:rsidR="00A822B0" w:rsidRPr="00F56013" w:rsidTr="001C33C7">
        <w:tc>
          <w:tcPr>
            <w:tcW w:w="9075" w:type="dxa"/>
            <w:gridSpan w:val="12"/>
            <w:tcBorders>
              <w:left w:val="single" w:sz="4" w:space="0" w:color="000000"/>
              <w:bottom w:val="single" w:sz="4" w:space="0" w:color="000000"/>
              <w:right w:val="single" w:sz="4" w:space="0" w:color="000000"/>
            </w:tcBorders>
          </w:tcPr>
          <w:p w:rsidR="00A822B0" w:rsidRPr="001C33C7" w:rsidRDefault="00A822B0" w:rsidP="00CD4FC8">
            <w:pPr>
              <w:snapToGrid w:val="0"/>
              <w:jc w:val="both"/>
              <w:rPr>
                <w:rFonts w:ascii="Arial" w:hAnsi="Arial" w:cs="Arial"/>
                <w:b/>
              </w:rPr>
            </w:pPr>
            <w:r w:rsidRPr="001C33C7">
              <w:rPr>
                <w:rFonts w:ascii="Arial" w:hAnsi="Arial" w:cs="Arial"/>
                <w:b/>
              </w:rPr>
              <w:t>Atividade 12</w:t>
            </w:r>
          </w:p>
          <w:p w:rsidR="00A822B0" w:rsidRPr="00F56013" w:rsidRDefault="00A822B0" w:rsidP="00CD4FC8">
            <w:pPr>
              <w:snapToGrid w:val="0"/>
              <w:jc w:val="both"/>
              <w:rPr>
                <w:rFonts w:ascii="Arial" w:hAnsi="Arial" w:cs="Arial"/>
              </w:rPr>
            </w:pPr>
            <w:r w:rsidRPr="00F56013">
              <w:rPr>
                <w:rFonts w:ascii="Arial" w:hAnsi="Arial" w:cs="Arial"/>
              </w:rPr>
              <w:t>Natureza da atividade realizada:</w:t>
            </w:r>
          </w:p>
          <w:p w:rsidR="00A822B0" w:rsidRPr="00F56013" w:rsidRDefault="00A822B0" w:rsidP="001C33C7">
            <w:pPr>
              <w:snapToGrid w:val="0"/>
              <w:jc w:val="both"/>
              <w:rPr>
                <w:rFonts w:ascii="Arial" w:hAnsi="Arial" w:cs="Arial"/>
              </w:rPr>
            </w:pPr>
          </w:p>
          <w:p w:rsidR="003B5496" w:rsidRDefault="003B5496" w:rsidP="001C33C7">
            <w:pPr>
              <w:snapToGrid w:val="0"/>
              <w:jc w:val="both"/>
              <w:rPr>
                <w:rFonts w:ascii="Arial" w:hAnsi="Arial" w:cs="Arial"/>
              </w:rPr>
            </w:pPr>
            <w:r>
              <w:rPr>
                <w:rFonts w:ascii="Arial" w:hAnsi="Arial" w:cs="Arial"/>
              </w:rPr>
              <w:t>1º momento:</w:t>
            </w:r>
            <w:r w:rsidRPr="00F56013">
              <w:rPr>
                <w:rFonts w:ascii="Arial" w:hAnsi="Arial" w:cs="Arial"/>
              </w:rPr>
              <w:t xml:space="preserve"> Palestras Educativas</w:t>
            </w:r>
          </w:p>
          <w:p w:rsidR="00A822B0" w:rsidRPr="00F56013" w:rsidRDefault="003B5496" w:rsidP="001C33C7">
            <w:pPr>
              <w:snapToGrid w:val="0"/>
              <w:jc w:val="both"/>
              <w:rPr>
                <w:rFonts w:ascii="Arial" w:hAnsi="Arial" w:cs="Arial"/>
              </w:rPr>
            </w:pPr>
            <w:r>
              <w:rPr>
                <w:rFonts w:ascii="Arial" w:hAnsi="Arial" w:cs="Arial"/>
              </w:rPr>
              <w:t>2º momento:</w:t>
            </w:r>
            <w:r w:rsidR="00A822B0">
              <w:rPr>
                <w:rFonts w:ascii="Arial" w:hAnsi="Arial" w:cs="Arial"/>
              </w:rPr>
              <w:t xml:space="preserve"> </w:t>
            </w:r>
            <w:r w:rsidR="001F7DBA">
              <w:rPr>
                <w:rFonts w:ascii="Arial" w:hAnsi="Arial" w:cs="Arial"/>
              </w:rPr>
              <w:t>R</w:t>
            </w:r>
            <w:r w:rsidR="00A822B0">
              <w:rPr>
                <w:rFonts w:ascii="Arial" w:hAnsi="Arial" w:cs="Arial"/>
              </w:rPr>
              <w:t>odas de conversas</w:t>
            </w:r>
          </w:p>
          <w:p w:rsidR="00A822B0" w:rsidRPr="00F56013" w:rsidRDefault="00A822B0" w:rsidP="001C33C7">
            <w:pPr>
              <w:snapToGrid w:val="0"/>
              <w:jc w:val="both"/>
              <w:rPr>
                <w:rFonts w:ascii="Arial" w:hAnsi="Arial" w:cs="Arial"/>
              </w:rPr>
            </w:pPr>
          </w:p>
        </w:tc>
      </w:tr>
      <w:tr w:rsidR="00A822B0" w:rsidRPr="00F56013" w:rsidTr="001C33C7">
        <w:tc>
          <w:tcPr>
            <w:tcW w:w="9075" w:type="dxa"/>
            <w:gridSpan w:val="12"/>
            <w:tcBorders>
              <w:left w:val="single" w:sz="4" w:space="0" w:color="000000"/>
              <w:bottom w:val="single" w:sz="4" w:space="0" w:color="000000"/>
              <w:right w:val="single" w:sz="4" w:space="0" w:color="000000"/>
            </w:tcBorders>
          </w:tcPr>
          <w:p w:rsidR="00A822B0" w:rsidRPr="00F56013" w:rsidRDefault="00A822B0" w:rsidP="00CD4FC8">
            <w:pPr>
              <w:snapToGrid w:val="0"/>
              <w:jc w:val="both"/>
              <w:rPr>
                <w:rFonts w:ascii="Arial" w:hAnsi="Arial" w:cs="Arial"/>
              </w:rPr>
            </w:pPr>
            <w:r w:rsidRPr="00F56013">
              <w:rPr>
                <w:rFonts w:ascii="Arial" w:hAnsi="Arial" w:cs="Arial"/>
              </w:rPr>
              <w:lastRenderedPageBreak/>
              <w:t>Tema</w:t>
            </w:r>
            <w:r>
              <w:rPr>
                <w:rFonts w:ascii="Arial" w:hAnsi="Arial" w:cs="Arial"/>
              </w:rPr>
              <w:t>s</w:t>
            </w:r>
            <w:r w:rsidRPr="00F56013">
              <w:rPr>
                <w:rFonts w:ascii="Arial" w:hAnsi="Arial" w:cs="Arial"/>
              </w:rPr>
              <w:t xml:space="preserve">: </w:t>
            </w:r>
          </w:p>
          <w:p w:rsidR="00A822B0" w:rsidRPr="00F56013" w:rsidRDefault="00A822B0" w:rsidP="00CD4FC8">
            <w:pPr>
              <w:snapToGrid w:val="0"/>
              <w:jc w:val="both"/>
              <w:rPr>
                <w:rFonts w:ascii="Arial" w:hAnsi="Arial" w:cs="Arial"/>
              </w:rPr>
            </w:pPr>
          </w:p>
          <w:p w:rsidR="00A822B0" w:rsidRPr="00F56013" w:rsidRDefault="00A822B0" w:rsidP="00CD4FC8">
            <w:pPr>
              <w:snapToGrid w:val="0"/>
              <w:jc w:val="both"/>
              <w:rPr>
                <w:rFonts w:ascii="Arial" w:hAnsi="Arial" w:cs="Arial"/>
              </w:rPr>
            </w:pPr>
            <w:r>
              <w:rPr>
                <w:rFonts w:ascii="Arial" w:hAnsi="Arial" w:cs="Arial"/>
              </w:rPr>
              <w:t xml:space="preserve">“Automedicação” e </w:t>
            </w:r>
            <w:r w:rsidRPr="00F56013">
              <w:rPr>
                <w:rFonts w:ascii="Arial" w:hAnsi="Arial" w:cs="Arial"/>
              </w:rPr>
              <w:t xml:space="preserve">“Se é natural não faz mal” </w:t>
            </w:r>
          </w:p>
          <w:p w:rsidR="00A822B0" w:rsidRPr="00F56013" w:rsidRDefault="00A822B0" w:rsidP="00CD4FC8">
            <w:pPr>
              <w:snapToGrid w:val="0"/>
              <w:jc w:val="both"/>
              <w:rPr>
                <w:rFonts w:ascii="Arial" w:hAnsi="Arial" w:cs="Arial"/>
              </w:rPr>
            </w:pPr>
          </w:p>
        </w:tc>
      </w:tr>
      <w:tr w:rsidR="00A822B0" w:rsidRPr="00F56013" w:rsidTr="001C33C7">
        <w:tc>
          <w:tcPr>
            <w:tcW w:w="9075" w:type="dxa"/>
            <w:gridSpan w:val="12"/>
            <w:tcBorders>
              <w:left w:val="single" w:sz="4" w:space="0" w:color="000000"/>
              <w:bottom w:val="single" w:sz="4" w:space="0" w:color="000000"/>
              <w:right w:val="single" w:sz="4" w:space="0" w:color="000000"/>
            </w:tcBorders>
          </w:tcPr>
          <w:p w:rsidR="00A822B0" w:rsidRPr="00F56013" w:rsidRDefault="00A822B0" w:rsidP="00CD4FC8">
            <w:pPr>
              <w:snapToGrid w:val="0"/>
              <w:jc w:val="both"/>
              <w:rPr>
                <w:rFonts w:ascii="Arial" w:hAnsi="Arial" w:cs="Arial"/>
              </w:rPr>
            </w:pPr>
            <w:r w:rsidRPr="00F56013">
              <w:rPr>
                <w:rFonts w:ascii="Arial" w:hAnsi="Arial" w:cs="Arial"/>
              </w:rPr>
              <w:t>Cronograma de Execução da Atividade:</w:t>
            </w:r>
          </w:p>
          <w:p w:rsidR="00A822B0" w:rsidRPr="00F56013" w:rsidRDefault="00A822B0" w:rsidP="00CD4FC8">
            <w:pPr>
              <w:snapToGrid w:val="0"/>
              <w:jc w:val="both"/>
              <w:rPr>
                <w:rFonts w:ascii="Arial" w:hAnsi="Arial" w:cs="Arial"/>
              </w:rPr>
            </w:pPr>
          </w:p>
        </w:tc>
      </w:tr>
      <w:tr w:rsidR="00A822B0" w:rsidRPr="00F56013" w:rsidTr="001C33C7">
        <w:tc>
          <w:tcPr>
            <w:tcW w:w="755" w:type="dxa"/>
            <w:tcBorders>
              <w:left w:val="single" w:sz="4" w:space="0" w:color="000000"/>
              <w:bottom w:val="single" w:sz="4" w:space="0" w:color="000000"/>
            </w:tcBorders>
          </w:tcPr>
          <w:p w:rsidR="00A822B0" w:rsidRPr="00F56013" w:rsidRDefault="00A822B0" w:rsidP="00CD4FC8">
            <w:pPr>
              <w:snapToGrid w:val="0"/>
              <w:jc w:val="center"/>
              <w:rPr>
                <w:rFonts w:ascii="Arial" w:hAnsi="Arial" w:cs="Arial"/>
                <w:lang w:val="en-US"/>
              </w:rPr>
            </w:pPr>
            <w:r w:rsidRPr="00F56013">
              <w:rPr>
                <w:rFonts w:ascii="Arial" w:hAnsi="Arial" w:cs="Arial"/>
                <w:lang w:val="en-US"/>
              </w:rPr>
              <w:t>Jan</w:t>
            </w:r>
          </w:p>
        </w:tc>
        <w:tc>
          <w:tcPr>
            <w:tcW w:w="755" w:type="dxa"/>
            <w:tcBorders>
              <w:left w:val="single" w:sz="4" w:space="0" w:color="000000"/>
              <w:bottom w:val="single" w:sz="4" w:space="0" w:color="000000"/>
            </w:tcBorders>
          </w:tcPr>
          <w:p w:rsidR="00A822B0" w:rsidRPr="00F56013" w:rsidRDefault="00A822B0" w:rsidP="00CD4FC8">
            <w:pPr>
              <w:snapToGrid w:val="0"/>
              <w:jc w:val="center"/>
              <w:rPr>
                <w:rFonts w:ascii="Arial" w:hAnsi="Arial" w:cs="Arial"/>
                <w:lang w:val="en-US"/>
              </w:rPr>
            </w:pPr>
            <w:proofErr w:type="spellStart"/>
            <w:r w:rsidRPr="00F56013">
              <w:rPr>
                <w:rFonts w:ascii="Arial" w:hAnsi="Arial" w:cs="Arial"/>
                <w:lang w:val="en-US"/>
              </w:rPr>
              <w:t>Fev</w:t>
            </w:r>
            <w:proofErr w:type="spellEnd"/>
          </w:p>
        </w:tc>
        <w:tc>
          <w:tcPr>
            <w:tcW w:w="755" w:type="dxa"/>
            <w:tcBorders>
              <w:left w:val="single" w:sz="4" w:space="0" w:color="000000"/>
              <w:bottom w:val="single" w:sz="4" w:space="0" w:color="000000"/>
            </w:tcBorders>
          </w:tcPr>
          <w:p w:rsidR="00A822B0" w:rsidRPr="00F56013" w:rsidRDefault="00A822B0" w:rsidP="00CD4FC8">
            <w:pPr>
              <w:snapToGrid w:val="0"/>
              <w:jc w:val="center"/>
              <w:rPr>
                <w:rFonts w:ascii="Arial" w:hAnsi="Arial" w:cs="Arial"/>
                <w:lang w:val="en-US"/>
              </w:rPr>
            </w:pPr>
            <w:r w:rsidRPr="00F56013">
              <w:rPr>
                <w:rFonts w:ascii="Arial" w:hAnsi="Arial" w:cs="Arial"/>
                <w:lang w:val="en-US"/>
              </w:rPr>
              <w:t>Mar</w:t>
            </w:r>
          </w:p>
        </w:tc>
        <w:tc>
          <w:tcPr>
            <w:tcW w:w="755" w:type="dxa"/>
            <w:tcBorders>
              <w:left w:val="single" w:sz="4" w:space="0" w:color="000000"/>
              <w:bottom w:val="single" w:sz="4" w:space="0" w:color="000000"/>
            </w:tcBorders>
          </w:tcPr>
          <w:p w:rsidR="00A822B0" w:rsidRPr="00F56013" w:rsidRDefault="00A822B0" w:rsidP="00CD4FC8">
            <w:pPr>
              <w:snapToGrid w:val="0"/>
              <w:jc w:val="center"/>
              <w:rPr>
                <w:rFonts w:ascii="Arial" w:hAnsi="Arial" w:cs="Arial"/>
                <w:lang w:val="es-ES_tradnl"/>
              </w:rPr>
            </w:pPr>
            <w:proofErr w:type="spellStart"/>
            <w:r w:rsidRPr="00F56013">
              <w:rPr>
                <w:rFonts w:ascii="Arial" w:hAnsi="Arial" w:cs="Arial"/>
                <w:lang w:val="es-ES_tradnl"/>
              </w:rPr>
              <w:t>Abr</w:t>
            </w:r>
            <w:proofErr w:type="spellEnd"/>
          </w:p>
        </w:tc>
        <w:tc>
          <w:tcPr>
            <w:tcW w:w="755" w:type="dxa"/>
            <w:tcBorders>
              <w:left w:val="single" w:sz="4" w:space="0" w:color="000000"/>
              <w:bottom w:val="single" w:sz="4" w:space="0" w:color="000000"/>
            </w:tcBorders>
          </w:tcPr>
          <w:p w:rsidR="00A822B0" w:rsidRPr="00F56013" w:rsidRDefault="00A822B0" w:rsidP="00CD4FC8">
            <w:pPr>
              <w:snapToGrid w:val="0"/>
              <w:jc w:val="center"/>
              <w:rPr>
                <w:rFonts w:ascii="Arial" w:hAnsi="Arial" w:cs="Arial"/>
                <w:b/>
                <w:lang w:val="es-ES_tradnl"/>
              </w:rPr>
            </w:pPr>
            <w:proofErr w:type="spellStart"/>
            <w:r w:rsidRPr="00F56013">
              <w:rPr>
                <w:rFonts w:ascii="Arial" w:hAnsi="Arial" w:cs="Arial"/>
                <w:lang w:val="es-ES_tradnl"/>
              </w:rPr>
              <w:t>Mai</w:t>
            </w:r>
            <w:proofErr w:type="spellEnd"/>
          </w:p>
          <w:p w:rsidR="00A822B0" w:rsidRPr="00F56013" w:rsidRDefault="00A822B0" w:rsidP="00CD4FC8">
            <w:pPr>
              <w:snapToGrid w:val="0"/>
              <w:jc w:val="center"/>
              <w:rPr>
                <w:rFonts w:ascii="Arial" w:hAnsi="Arial" w:cs="Arial"/>
                <w:b/>
                <w:lang w:val="es-ES_tradnl"/>
              </w:rPr>
            </w:pPr>
          </w:p>
        </w:tc>
        <w:tc>
          <w:tcPr>
            <w:tcW w:w="755" w:type="dxa"/>
            <w:tcBorders>
              <w:left w:val="single" w:sz="4" w:space="0" w:color="000000"/>
              <w:bottom w:val="single" w:sz="4" w:space="0" w:color="000000"/>
            </w:tcBorders>
          </w:tcPr>
          <w:p w:rsidR="00A822B0" w:rsidRPr="00F56013" w:rsidRDefault="00A822B0" w:rsidP="00CD4FC8">
            <w:pPr>
              <w:snapToGrid w:val="0"/>
              <w:jc w:val="center"/>
              <w:rPr>
                <w:rFonts w:ascii="Arial" w:hAnsi="Arial" w:cs="Arial"/>
                <w:lang w:val="es-ES_tradnl"/>
              </w:rPr>
            </w:pPr>
            <w:proofErr w:type="spellStart"/>
            <w:r w:rsidRPr="00F56013">
              <w:rPr>
                <w:rFonts w:ascii="Arial" w:hAnsi="Arial" w:cs="Arial"/>
                <w:lang w:val="es-ES_tradnl"/>
              </w:rPr>
              <w:t>Jun</w:t>
            </w:r>
            <w:proofErr w:type="spellEnd"/>
          </w:p>
        </w:tc>
        <w:tc>
          <w:tcPr>
            <w:tcW w:w="755" w:type="dxa"/>
            <w:tcBorders>
              <w:left w:val="single" w:sz="4" w:space="0" w:color="000000"/>
              <w:bottom w:val="single" w:sz="4" w:space="0" w:color="000000"/>
            </w:tcBorders>
          </w:tcPr>
          <w:p w:rsidR="00A822B0" w:rsidRPr="00F56013" w:rsidRDefault="00A822B0" w:rsidP="00CD4FC8">
            <w:pPr>
              <w:snapToGrid w:val="0"/>
              <w:jc w:val="center"/>
              <w:rPr>
                <w:rFonts w:ascii="Arial" w:hAnsi="Arial" w:cs="Arial"/>
                <w:lang w:val="es-ES_tradnl"/>
              </w:rPr>
            </w:pPr>
            <w:proofErr w:type="spellStart"/>
            <w:r w:rsidRPr="00F56013">
              <w:rPr>
                <w:rFonts w:ascii="Arial" w:hAnsi="Arial" w:cs="Arial"/>
                <w:lang w:val="es-ES_tradnl"/>
              </w:rPr>
              <w:t>Jul</w:t>
            </w:r>
            <w:proofErr w:type="spellEnd"/>
          </w:p>
        </w:tc>
        <w:tc>
          <w:tcPr>
            <w:tcW w:w="755" w:type="dxa"/>
            <w:tcBorders>
              <w:left w:val="single" w:sz="4" w:space="0" w:color="000000"/>
              <w:bottom w:val="single" w:sz="4" w:space="0" w:color="000000"/>
            </w:tcBorders>
          </w:tcPr>
          <w:p w:rsidR="00A822B0" w:rsidRPr="00F56013" w:rsidRDefault="00A822B0" w:rsidP="00CD4FC8">
            <w:pPr>
              <w:snapToGrid w:val="0"/>
              <w:jc w:val="center"/>
              <w:rPr>
                <w:rFonts w:ascii="Arial" w:hAnsi="Arial" w:cs="Arial"/>
                <w:lang w:val="en-US"/>
              </w:rPr>
            </w:pPr>
            <w:r w:rsidRPr="00F56013">
              <w:rPr>
                <w:rFonts w:ascii="Arial" w:hAnsi="Arial" w:cs="Arial"/>
                <w:lang w:val="en-US"/>
              </w:rPr>
              <w:t>Ago</w:t>
            </w:r>
          </w:p>
        </w:tc>
        <w:tc>
          <w:tcPr>
            <w:tcW w:w="755" w:type="dxa"/>
            <w:tcBorders>
              <w:left w:val="single" w:sz="4" w:space="0" w:color="000000"/>
              <w:bottom w:val="single" w:sz="4" w:space="0" w:color="000000"/>
            </w:tcBorders>
          </w:tcPr>
          <w:p w:rsidR="00A822B0" w:rsidRPr="00F56013" w:rsidRDefault="00A822B0" w:rsidP="00CD4FC8">
            <w:pPr>
              <w:snapToGrid w:val="0"/>
              <w:jc w:val="center"/>
              <w:rPr>
                <w:rFonts w:ascii="Arial" w:hAnsi="Arial" w:cs="Arial"/>
                <w:lang w:val="en-US"/>
              </w:rPr>
            </w:pPr>
            <w:r w:rsidRPr="00F56013">
              <w:rPr>
                <w:rFonts w:ascii="Arial" w:hAnsi="Arial" w:cs="Arial"/>
                <w:lang w:val="en-US"/>
              </w:rPr>
              <w:t>Set</w:t>
            </w:r>
          </w:p>
          <w:p w:rsidR="00A822B0" w:rsidRPr="00F56013" w:rsidRDefault="00A822B0" w:rsidP="00CD4FC8">
            <w:pPr>
              <w:snapToGrid w:val="0"/>
              <w:jc w:val="center"/>
              <w:rPr>
                <w:rFonts w:ascii="Arial" w:hAnsi="Arial" w:cs="Arial"/>
                <w:lang w:val="en-US"/>
              </w:rPr>
            </w:pPr>
          </w:p>
        </w:tc>
        <w:tc>
          <w:tcPr>
            <w:tcW w:w="755" w:type="dxa"/>
            <w:tcBorders>
              <w:left w:val="single" w:sz="4" w:space="0" w:color="000000"/>
              <w:bottom w:val="single" w:sz="4" w:space="0" w:color="000000"/>
            </w:tcBorders>
          </w:tcPr>
          <w:p w:rsidR="00A822B0" w:rsidRDefault="00A822B0" w:rsidP="00CD4FC8">
            <w:pPr>
              <w:snapToGrid w:val="0"/>
              <w:jc w:val="center"/>
              <w:rPr>
                <w:rFonts w:ascii="Arial" w:hAnsi="Arial" w:cs="Arial"/>
                <w:lang w:val="en-US"/>
              </w:rPr>
            </w:pPr>
            <w:r w:rsidRPr="00F56013">
              <w:rPr>
                <w:rFonts w:ascii="Arial" w:hAnsi="Arial" w:cs="Arial"/>
                <w:lang w:val="en-US"/>
              </w:rPr>
              <w:t>Out</w:t>
            </w:r>
          </w:p>
          <w:p w:rsidR="00A822B0" w:rsidRPr="00DC2725" w:rsidRDefault="00A822B0" w:rsidP="00CD4FC8">
            <w:pPr>
              <w:snapToGrid w:val="0"/>
              <w:jc w:val="center"/>
              <w:rPr>
                <w:rFonts w:ascii="Arial" w:hAnsi="Arial" w:cs="Arial"/>
                <w:b/>
                <w:lang w:val="en-US"/>
              </w:rPr>
            </w:pPr>
            <w:r w:rsidRPr="00DC2725">
              <w:rPr>
                <w:rFonts w:ascii="Arial" w:hAnsi="Arial" w:cs="Arial"/>
                <w:b/>
                <w:lang w:val="en-US"/>
              </w:rPr>
              <w:t>X</w:t>
            </w:r>
          </w:p>
        </w:tc>
        <w:tc>
          <w:tcPr>
            <w:tcW w:w="755" w:type="dxa"/>
            <w:tcBorders>
              <w:left w:val="single" w:sz="4" w:space="0" w:color="000000"/>
              <w:bottom w:val="single" w:sz="4" w:space="0" w:color="000000"/>
            </w:tcBorders>
          </w:tcPr>
          <w:p w:rsidR="00A822B0" w:rsidRPr="00F56013" w:rsidRDefault="00A822B0" w:rsidP="00CD4FC8">
            <w:pPr>
              <w:snapToGrid w:val="0"/>
              <w:jc w:val="center"/>
              <w:rPr>
                <w:rFonts w:ascii="Arial" w:hAnsi="Arial" w:cs="Arial"/>
              </w:rPr>
            </w:pPr>
            <w:r w:rsidRPr="00F56013">
              <w:rPr>
                <w:rFonts w:ascii="Arial" w:hAnsi="Arial" w:cs="Arial"/>
              </w:rPr>
              <w:t>Nov</w:t>
            </w:r>
          </w:p>
          <w:p w:rsidR="00A822B0" w:rsidRPr="00F56013" w:rsidRDefault="00A822B0" w:rsidP="00CD4FC8">
            <w:pPr>
              <w:snapToGrid w:val="0"/>
              <w:jc w:val="center"/>
              <w:rPr>
                <w:rFonts w:ascii="Arial" w:hAnsi="Arial" w:cs="Arial"/>
                <w:b/>
              </w:rPr>
            </w:pPr>
            <w:r w:rsidRPr="00F56013">
              <w:rPr>
                <w:rFonts w:ascii="Arial" w:hAnsi="Arial" w:cs="Arial"/>
                <w:b/>
              </w:rPr>
              <w:t>X</w:t>
            </w:r>
          </w:p>
        </w:tc>
        <w:tc>
          <w:tcPr>
            <w:tcW w:w="770" w:type="dxa"/>
            <w:tcBorders>
              <w:left w:val="single" w:sz="4" w:space="0" w:color="000000"/>
              <w:bottom w:val="single" w:sz="4" w:space="0" w:color="000000"/>
              <w:right w:val="single" w:sz="4" w:space="0" w:color="000000"/>
            </w:tcBorders>
          </w:tcPr>
          <w:p w:rsidR="00A822B0" w:rsidRPr="00F56013" w:rsidRDefault="00A822B0" w:rsidP="00CD4FC8">
            <w:pPr>
              <w:snapToGrid w:val="0"/>
              <w:jc w:val="center"/>
              <w:rPr>
                <w:rFonts w:ascii="Arial" w:hAnsi="Arial" w:cs="Arial"/>
              </w:rPr>
            </w:pPr>
            <w:r w:rsidRPr="00F56013">
              <w:rPr>
                <w:rFonts w:ascii="Arial" w:hAnsi="Arial" w:cs="Arial"/>
              </w:rPr>
              <w:t>Dez</w:t>
            </w:r>
          </w:p>
          <w:p w:rsidR="00A822B0" w:rsidRPr="00F56013" w:rsidRDefault="00A822B0" w:rsidP="00CD4FC8">
            <w:pPr>
              <w:snapToGrid w:val="0"/>
              <w:jc w:val="center"/>
              <w:rPr>
                <w:rFonts w:ascii="Arial" w:hAnsi="Arial" w:cs="Arial"/>
                <w:b/>
              </w:rPr>
            </w:pPr>
            <w:r w:rsidRPr="00F56013">
              <w:rPr>
                <w:rFonts w:ascii="Arial" w:hAnsi="Arial" w:cs="Arial"/>
                <w:b/>
              </w:rPr>
              <w:t>X</w:t>
            </w:r>
          </w:p>
        </w:tc>
      </w:tr>
      <w:tr w:rsidR="00A822B0" w:rsidRPr="00F56013" w:rsidTr="001C33C7">
        <w:tc>
          <w:tcPr>
            <w:tcW w:w="9075" w:type="dxa"/>
            <w:gridSpan w:val="12"/>
            <w:tcBorders>
              <w:left w:val="single" w:sz="4" w:space="0" w:color="000000"/>
              <w:bottom w:val="single" w:sz="4" w:space="0" w:color="000000"/>
              <w:right w:val="single" w:sz="4" w:space="0" w:color="000000"/>
            </w:tcBorders>
          </w:tcPr>
          <w:p w:rsidR="00A822B0" w:rsidRPr="00F56013" w:rsidRDefault="00A822B0" w:rsidP="00CD4FC8">
            <w:pPr>
              <w:snapToGrid w:val="0"/>
              <w:jc w:val="both"/>
              <w:rPr>
                <w:rFonts w:ascii="Arial" w:hAnsi="Arial" w:cs="Arial"/>
              </w:rPr>
            </w:pPr>
            <w:r w:rsidRPr="00F56013">
              <w:rPr>
                <w:rFonts w:ascii="Arial" w:hAnsi="Arial" w:cs="Arial"/>
              </w:rPr>
              <w:t>Público Alvo:</w:t>
            </w:r>
          </w:p>
          <w:p w:rsidR="00A822B0" w:rsidRPr="00F56013" w:rsidRDefault="00A822B0" w:rsidP="00DC2725">
            <w:pPr>
              <w:jc w:val="both"/>
              <w:rPr>
                <w:rFonts w:ascii="Arial" w:hAnsi="Arial" w:cs="Arial"/>
              </w:rPr>
            </w:pPr>
            <w:r w:rsidRPr="00011312">
              <w:rPr>
                <w:rFonts w:ascii="Arial" w:hAnsi="Arial" w:cs="Arial"/>
              </w:rPr>
              <w:t xml:space="preserve">População do bairro Malvinas V, </w:t>
            </w:r>
            <w:r>
              <w:rPr>
                <w:rFonts w:ascii="Arial" w:hAnsi="Arial" w:cs="Arial"/>
              </w:rPr>
              <w:t xml:space="preserve">com um público estimado em </w:t>
            </w:r>
            <w:r w:rsidRPr="001F7DBA">
              <w:rPr>
                <w:rFonts w:ascii="Segoe UI" w:hAnsi="Segoe UI" w:cs="Segoe UI"/>
                <w:bCs/>
                <w:sz w:val="24"/>
                <w:szCs w:val="24"/>
                <w:lang w:eastAsia="pt-BR"/>
              </w:rPr>
              <w:t>280</w:t>
            </w:r>
            <w:r>
              <w:rPr>
                <w:rFonts w:ascii="Arial" w:hAnsi="Arial" w:cs="Arial"/>
              </w:rPr>
              <w:t xml:space="preserve"> participantes (pessoas que quiseram assinar uma lista de frequência), a maioria do gênero </w:t>
            </w:r>
            <w:r w:rsidRPr="00B12C8B">
              <w:rPr>
                <w:rFonts w:ascii="Arial" w:hAnsi="Arial" w:cs="Arial"/>
              </w:rPr>
              <w:t>feminino</w:t>
            </w:r>
            <w:r>
              <w:rPr>
                <w:rFonts w:ascii="Arial" w:hAnsi="Arial" w:cs="Arial"/>
              </w:rPr>
              <w:t xml:space="preserve"> (185 pessoas)</w:t>
            </w:r>
            <w:r w:rsidRPr="00B12C8B">
              <w:rPr>
                <w:rFonts w:ascii="Arial" w:hAnsi="Arial" w:cs="Arial"/>
              </w:rPr>
              <w:t>,</w:t>
            </w:r>
            <w:r w:rsidRPr="00B17948">
              <w:rPr>
                <w:rFonts w:ascii="Arial" w:hAnsi="Arial" w:cs="Arial"/>
              </w:rPr>
              <w:t xml:space="preserve"> sendo as atividades realizadas duas vezes por semana na </w:t>
            </w:r>
            <w:r>
              <w:rPr>
                <w:rFonts w:ascii="Arial" w:hAnsi="Arial" w:cs="Arial"/>
              </w:rPr>
              <w:t>recepção da UBSF</w:t>
            </w:r>
            <w:r w:rsidRPr="00B17948">
              <w:rPr>
                <w:rFonts w:ascii="Arial" w:hAnsi="Arial" w:cs="Arial"/>
              </w:rPr>
              <w:t xml:space="preserve"> e nos fins de semana na feira pública do referido bairro</w:t>
            </w:r>
            <w:r>
              <w:rPr>
                <w:rFonts w:ascii="Arial" w:hAnsi="Arial" w:cs="Arial"/>
              </w:rPr>
              <w:t>.</w:t>
            </w:r>
          </w:p>
        </w:tc>
      </w:tr>
      <w:tr w:rsidR="00A822B0" w:rsidRPr="00F56013" w:rsidTr="001C33C7">
        <w:tc>
          <w:tcPr>
            <w:tcW w:w="9075" w:type="dxa"/>
            <w:gridSpan w:val="12"/>
            <w:tcBorders>
              <w:left w:val="single" w:sz="4" w:space="0" w:color="000000"/>
              <w:bottom w:val="single" w:sz="4" w:space="0" w:color="000000"/>
              <w:right w:val="single" w:sz="4" w:space="0" w:color="000000"/>
            </w:tcBorders>
          </w:tcPr>
          <w:p w:rsidR="00A822B0" w:rsidRPr="00F56013" w:rsidRDefault="00A822B0" w:rsidP="00CD4FC8">
            <w:pPr>
              <w:snapToGrid w:val="0"/>
              <w:jc w:val="both"/>
              <w:rPr>
                <w:rFonts w:ascii="Arial" w:hAnsi="Arial" w:cs="Arial"/>
              </w:rPr>
            </w:pPr>
            <w:r w:rsidRPr="00F56013">
              <w:rPr>
                <w:rFonts w:ascii="Arial" w:hAnsi="Arial" w:cs="Arial"/>
              </w:rPr>
              <w:t>Descrição da Atividade:</w:t>
            </w:r>
          </w:p>
          <w:p w:rsidR="00A822B0" w:rsidRPr="00F56013" w:rsidRDefault="00A822B0" w:rsidP="00CD4FC8">
            <w:pPr>
              <w:snapToGrid w:val="0"/>
              <w:jc w:val="both"/>
              <w:rPr>
                <w:rFonts w:ascii="Arial" w:hAnsi="Arial" w:cs="Arial"/>
              </w:rPr>
            </w:pPr>
            <w:r>
              <w:rPr>
                <w:rFonts w:ascii="Arial" w:hAnsi="Arial" w:cs="Arial"/>
              </w:rPr>
              <w:t>Seguindo o mesmo padrão da atividade anterior, já que foram obtidos resultados positivos, a cada semana havia um revezamento dos petianos nos dois dias da semana, que mudava de acordo com a semana, para que toda a população atendida por aquela Unidade fosse atingida e nos finais de semana ia todo o grupo pa</w:t>
            </w:r>
            <w:r w:rsidR="002D60BF">
              <w:rPr>
                <w:rFonts w:ascii="Arial" w:hAnsi="Arial" w:cs="Arial"/>
              </w:rPr>
              <w:t>ra a feira livre daquele bairro distribuindo panfletos e iniciando conversas com aqueles que se encontravam nas barracas. Nessas conversas os petianos buscavam integrar a vivência do cotidiano das pessoas ao conhecimento sobre riscos de intoxicação por planta e automedicação.</w:t>
            </w:r>
          </w:p>
          <w:p w:rsidR="00A822B0" w:rsidRPr="002D60BF" w:rsidRDefault="002D60BF" w:rsidP="004B331F">
            <w:pPr>
              <w:autoSpaceDE w:val="0"/>
              <w:autoSpaceDN w:val="0"/>
              <w:adjustRightInd w:val="0"/>
              <w:jc w:val="both"/>
              <w:rPr>
                <w:rFonts w:ascii="Arial" w:hAnsi="Arial" w:cs="Arial"/>
              </w:rPr>
            </w:pPr>
            <w:r w:rsidRPr="002D60BF">
              <w:rPr>
                <w:rFonts w:ascii="Arial" w:hAnsi="Arial" w:cs="Arial"/>
              </w:rPr>
              <w:t>Na UBSF, a atividade teve como base dois recursos: palestras e rodas de conversa. As palestras eram realizadas em frente à Unidade com exposição de banners e entrega de panfletos, onde os alunos instruíram a população do bairro quanto ao perigo da automedicação, pois segundo os resultados da pesquisa, muitos moradores se automedicavam tanto com medicamentos alopáticos, como com plantas medicinais. Já as rodas de conversa ocorreram dentro da Unidade; durante o período de espera por atendimento, os usuários eram convidados a discutir sobre a temática. Através das conversas ocorridas, os usuários puderam trocar experiências e fazer alguns questionamentos sobre o assunto.</w:t>
            </w:r>
          </w:p>
        </w:tc>
      </w:tr>
      <w:tr w:rsidR="00A822B0" w:rsidRPr="00F56013" w:rsidTr="001C33C7">
        <w:tc>
          <w:tcPr>
            <w:tcW w:w="9075" w:type="dxa"/>
            <w:gridSpan w:val="12"/>
            <w:tcBorders>
              <w:left w:val="single" w:sz="4" w:space="0" w:color="000000"/>
              <w:bottom w:val="single" w:sz="4" w:space="0" w:color="000000"/>
              <w:right w:val="single" w:sz="4" w:space="0" w:color="000000"/>
            </w:tcBorders>
          </w:tcPr>
          <w:p w:rsidR="00A822B0" w:rsidRPr="00F56013" w:rsidRDefault="00A822B0" w:rsidP="00CD4FC8">
            <w:pPr>
              <w:snapToGrid w:val="0"/>
              <w:jc w:val="both"/>
              <w:rPr>
                <w:rFonts w:ascii="Arial" w:hAnsi="Arial" w:cs="Arial"/>
              </w:rPr>
            </w:pPr>
            <w:r w:rsidRPr="00F56013">
              <w:rPr>
                <w:rFonts w:ascii="Arial" w:hAnsi="Arial" w:cs="Arial"/>
              </w:rPr>
              <w:t>Promotores da atividade:</w:t>
            </w:r>
          </w:p>
          <w:p w:rsidR="00A822B0" w:rsidRPr="00F56013" w:rsidRDefault="00A822B0" w:rsidP="00CD4FC8">
            <w:pPr>
              <w:snapToGrid w:val="0"/>
              <w:jc w:val="both"/>
              <w:rPr>
                <w:rFonts w:ascii="Arial" w:hAnsi="Arial" w:cs="Arial"/>
              </w:rPr>
            </w:pPr>
          </w:p>
          <w:p w:rsidR="00A822B0" w:rsidRPr="00F56013" w:rsidRDefault="00A822B0" w:rsidP="00CD4FC8">
            <w:pPr>
              <w:snapToGrid w:val="0"/>
              <w:jc w:val="both"/>
              <w:rPr>
                <w:rFonts w:ascii="Arial" w:hAnsi="Arial" w:cs="Arial"/>
              </w:rPr>
            </w:pPr>
            <w:r w:rsidRPr="00F56013">
              <w:rPr>
                <w:rFonts w:ascii="Arial" w:hAnsi="Arial" w:cs="Arial"/>
              </w:rPr>
              <w:lastRenderedPageBreak/>
              <w:t>O grupo PET Fitoterapia.</w:t>
            </w:r>
          </w:p>
          <w:p w:rsidR="00A822B0" w:rsidRPr="00F56013" w:rsidRDefault="00A822B0" w:rsidP="00CD4FC8">
            <w:pPr>
              <w:snapToGrid w:val="0"/>
              <w:jc w:val="both"/>
              <w:rPr>
                <w:rFonts w:ascii="Arial" w:hAnsi="Arial" w:cs="Arial"/>
              </w:rPr>
            </w:pPr>
          </w:p>
        </w:tc>
      </w:tr>
      <w:tr w:rsidR="00A822B0" w:rsidRPr="00F56013" w:rsidTr="001C33C7">
        <w:tc>
          <w:tcPr>
            <w:tcW w:w="9075" w:type="dxa"/>
            <w:gridSpan w:val="12"/>
            <w:tcBorders>
              <w:left w:val="single" w:sz="4" w:space="0" w:color="000000"/>
              <w:bottom w:val="single" w:sz="4" w:space="0" w:color="000000"/>
              <w:right w:val="single" w:sz="4" w:space="0" w:color="000000"/>
            </w:tcBorders>
          </w:tcPr>
          <w:p w:rsidR="00A822B0" w:rsidRPr="00F56013" w:rsidRDefault="00A822B0" w:rsidP="00CD4FC8">
            <w:pPr>
              <w:snapToGrid w:val="0"/>
              <w:jc w:val="both"/>
              <w:rPr>
                <w:rFonts w:ascii="Arial" w:hAnsi="Arial" w:cs="Arial"/>
              </w:rPr>
            </w:pPr>
            <w:r w:rsidRPr="00F56013">
              <w:rPr>
                <w:rFonts w:ascii="Arial" w:hAnsi="Arial" w:cs="Arial"/>
              </w:rPr>
              <w:lastRenderedPageBreak/>
              <w:t>Parceiros ou colaboradores da atividade:</w:t>
            </w:r>
          </w:p>
          <w:p w:rsidR="00A822B0" w:rsidRPr="00F56013" w:rsidRDefault="00A822B0" w:rsidP="00CD4FC8">
            <w:pPr>
              <w:snapToGrid w:val="0"/>
              <w:jc w:val="both"/>
              <w:rPr>
                <w:rFonts w:ascii="Arial" w:hAnsi="Arial" w:cs="Arial"/>
              </w:rPr>
            </w:pPr>
          </w:p>
          <w:p w:rsidR="00A822B0" w:rsidRPr="00F56013" w:rsidRDefault="00A822B0" w:rsidP="00CD4FC8">
            <w:pPr>
              <w:snapToGrid w:val="0"/>
              <w:jc w:val="both"/>
              <w:rPr>
                <w:rFonts w:ascii="Arial" w:hAnsi="Arial" w:cs="Arial"/>
              </w:rPr>
            </w:pPr>
            <w:r w:rsidRPr="00F56013">
              <w:rPr>
                <w:rFonts w:ascii="Arial" w:hAnsi="Arial" w:cs="Arial"/>
              </w:rPr>
              <w:t>Unidade Básica de Saúde da Família Malvinas V.</w:t>
            </w:r>
          </w:p>
          <w:p w:rsidR="00A822B0" w:rsidRPr="00F56013" w:rsidRDefault="00A822B0" w:rsidP="00CD4FC8">
            <w:pPr>
              <w:snapToGrid w:val="0"/>
              <w:jc w:val="both"/>
              <w:rPr>
                <w:rFonts w:ascii="Arial" w:hAnsi="Arial" w:cs="Arial"/>
              </w:rPr>
            </w:pPr>
          </w:p>
        </w:tc>
      </w:tr>
      <w:tr w:rsidR="00A822B0" w:rsidRPr="00F56013" w:rsidTr="001C33C7">
        <w:tc>
          <w:tcPr>
            <w:tcW w:w="9075" w:type="dxa"/>
            <w:gridSpan w:val="12"/>
            <w:tcBorders>
              <w:left w:val="single" w:sz="4" w:space="0" w:color="000000"/>
              <w:bottom w:val="single" w:sz="4" w:space="0" w:color="000000"/>
              <w:right w:val="single" w:sz="4" w:space="0" w:color="000000"/>
            </w:tcBorders>
          </w:tcPr>
          <w:p w:rsidR="00A822B0" w:rsidRPr="00F56013" w:rsidRDefault="00A822B0" w:rsidP="00CD4FC8">
            <w:pPr>
              <w:snapToGrid w:val="0"/>
              <w:rPr>
                <w:rFonts w:ascii="Arial" w:hAnsi="Arial" w:cs="Arial"/>
              </w:rPr>
            </w:pPr>
            <w:r w:rsidRPr="00F56013">
              <w:rPr>
                <w:rFonts w:ascii="Arial" w:hAnsi="Arial" w:cs="Arial"/>
              </w:rPr>
              <w:t>Justificativa realização da atividade:</w:t>
            </w:r>
          </w:p>
          <w:p w:rsidR="00A822B0" w:rsidRDefault="00A822B0" w:rsidP="004B331F">
            <w:pPr>
              <w:snapToGrid w:val="0"/>
              <w:jc w:val="both"/>
              <w:rPr>
                <w:rFonts w:ascii="Arial" w:hAnsi="Arial" w:cs="Arial"/>
              </w:rPr>
            </w:pPr>
            <w:r w:rsidRPr="004B331F">
              <w:rPr>
                <w:rFonts w:ascii="Arial" w:hAnsi="Arial" w:cs="Arial"/>
              </w:rPr>
              <w:t>A automedicação é uma prática bastante difundida não apenas no Brasil, mas também em outros países. Em alguns países, com sistema de saúde pouco estruturado, a ida à farmácia representa a primeira opção procurada para resolver um problema de saúde, e a maior parte dos medicamentos consumidos pela população é vendida sem receita médica.</w:t>
            </w:r>
          </w:p>
          <w:p w:rsidR="00A822B0" w:rsidRDefault="00A822B0" w:rsidP="004B331F">
            <w:pPr>
              <w:snapToGrid w:val="0"/>
              <w:jc w:val="both"/>
              <w:rPr>
                <w:rFonts w:ascii="Arial" w:hAnsi="Arial" w:cs="Arial"/>
              </w:rPr>
            </w:pPr>
            <w:r w:rsidRPr="004B331F">
              <w:rPr>
                <w:rFonts w:ascii="Arial" w:hAnsi="Arial" w:cs="Arial"/>
              </w:rPr>
              <w:t>As razões pelas quais as pessoas se automedicam são inúmeras. A propaganda desenfreada e massiva de determinados medicamentos contrasta com as tímidas campanhas que tentam esclarecer os perigos da automedicação. A dificuldade e o custo de se conseguir uma opinião médica, a limitação do poder prescritivo, restrito a poucos profissionais de saúde, o desespero e a angústia desencadeados por sintomas.</w:t>
            </w:r>
          </w:p>
          <w:p w:rsidR="00A822B0" w:rsidRDefault="00A822B0" w:rsidP="004B331F">
            <w:pPr>
              <w:snapToGrid w:val="0"/>
              <w:jc w:val="both"/>
              <w:rPr>
                <w:rFonts w:ascii="Arial" w:hAnsi="Arial" w:cs="Arial"/>
              </w:rPr>
            </w:pPr>
            <w:r w:rsidRPr="004B331F">
              <w:rPr>
                <w:rFonts w:ascii="Arial" w:hAnsi="Arial" w:cs="Arial"/>
              </w:rPr>
              <w:t>A associação de saúde com</w:t>
            </w:r>
            <w:r>
              <w:rPr>
                <w:rFonts w:ascii="Arial" w:hAnsi="Arial" w:cs="Arial"/>
              </w:rPr>
              <w:t xml:space="preserve"> </w:t>
            </w:r>
            <w:r w:rsidRPr="004B331F">
              <w:rPr>
                <w:rFonts w:ascii="Arial" w:hAnsi="Arial" w:cs="Arial"/>
              </w:rPr>
              <w:t xml:space="preserve">o uso de medicamentos faz com que os pacientes abusem das drogas. Os profissionais da área de saúde devem orientar os pacientes e os seus familiares no sentido de evitar os abusos dos medicamentos </w:t>
            </w:r>
            <w:r>
              <w:rPr>
                <w:rFonts w:ascii="Arial" w:hAnsi="Arial" w:cs="Arial"/>
              </w:rPr>
              <w:t>pelos efei</w:t>
            </w:r>
            <w:r w:rsidRPr="004B331F">
              <w:rPr>
                <w:rFonts w:ascii="Arial" w:hAnsi="Arial" w:cs="Arial"/>
              </w:rPr>
              <w:t>tos adversos.</w:t>
            </w:r>
          </w:p>
          <w:p w:rsidR="00A822B0" w:rsidRDefault="00A822B0" w:rsidP="004B331F">
            <w:pPr>
              <w:snapToGrid w:val="0"/>
              <w:jc w:val="both"/>
              <w:rPr>
                <w:rFonts w:ascii="Arial" w:hAnsi="Arial" w:cs="Arial"/>
              </w:rPr>
            </w:pPr>
            <w:r w:rsidRPr="004B331F">
              <w:rPr>
                <w:rFonts w:ascii="Arial" w:hAnsi="Arial" w:cs="Arial"/>
              </w:rPr>
              <w:t>As plantas medicinais têm lugar garantido no "folclore" brasileiro. Quem não conhece a babosa, chá de quebra pedra, pata de vaca, chá de picão e extratos de outras numerosas plantas? O efeito da maioria delas é desprovido de qualquer fundamentação científica (evidências) e a sua manipulação por leigos pode comprometer a qualidade.</w:t>
            </w:r>
          </w:p>
          <w:p w:rsidR="00A822B0" w:rsidRDefault="00A822B0" w:rsidP="004B331F">
            <w:pPr>
              <w:snapToGrid w:val="0"/>
              <w:jc w:val="both"/>
              <w:rPr>
                <w:rFonts w:ascii="Arial" w:hAnsi="Arial" w:cs="Arial"/>
              </w:rPr>
            </w:pPr>
            <w:r>
              <w:rPr>
                <w:rFonts w:ascii="Arial" w:hAnsi="Arial" w:cs="Arial"/>
              </w:rPr>
              <w:t>E o que é mais grave a</w:t>
            </w:r>
            <w:r w:rsidRPr="004B331F">
              <w:rPr>
                <w:rFonts w:ascii="Arial" w:hAnsi="Arial" w:cs="Arial"/>
              </w:rPr>
              <w:t xml:space="preserve"> automedicação pode mascarar diagnósticos na fase inicial da doença.</w:t>
            </w:r>
          </w:p>
          <w:p w:rsidR="00A822B0" w:rsidRPr="00BE17DF" w:rsidRDefault="00A822B0" w:rsidP="00BE17DF">
            <w:pPr>
              <w:snapToGrid w:val="0"/>
              <w:jc w:val="both"/>
              <w:rPr>
                <w:rFonts w:ascii="Arial" w:hAnsi="Arial" w:cs="Arial"/>
                <w:b/>
              </w:rPr>
            </w:pPr>
            <w:r>
              <w:rPr>
                <w:rFonts w:ascii="Arial" w:hAnsi="Arial" w:cs="Arial"/>
              </w:rPr>
              <w:t>Em nossa pesquisa etnobotânica</w:t>
            </w:r>
            <w:r w:rsidR="00601B15">
              <w:rPr>
                <w:rFonts w:ascii="Arial" w:hAnsi="Arial" w:cs="Arial"/>
              </w:rPr>
              <w:t>,</w:t>
            </w:r>
            <w:r>
              <w:rPr>
                <w:rFonts w:ascii="Arial" w:hAnsi="Arial" w:cs="Arial"/>
              </w:rPr>
              <w:t xml:space="preserve"> como foi d</w:t>
            </w:r>
            <w:r w:rsidR="00601B15">
              <w:rPr>
                <w:rFonts w:ascii="Arial" w:hAnsi="Arial" w:cs="Arial"/>
              </w:rPr>
              <w:t>etectado um alto índice de auto</w:t>
            </w:r>
            <w:r>
              <w:rPr>
                <w:rFonts w:ascii="Arial" w:hAnsi="Arial" w:cs="Arial"/>
              </w:rPr>
              <w:t>medicação e ainda o dito popular “se é natural não faz mal”, tornou-se imprescindível uma atividade de extensão com esses temas. Com intuito de alertar, divulgar e educar é que abordamos nossa comunidade de estudo, com banners, planfletos, rodas de conversa, tanto na Unidade como na Feira livre do bairro sobre os temas em questão.</w:t>
            </w:r>
          </w:p>
        </w:tc>
      </w:tr>
      <w:tr w:rsidR="00A822B0" w:rsidRPr="00F56013" w:rsidTr="001C33C7">
        <w:tc>
          <w:tcPr>
            <w:tcW w:w="9075" w:type="dxa"/>
            <w:gridSpan w:val="12"/>
            <w:tcBorders>
              <w:left w:val="single" w:sz="4" w:space="0" w:color="000000"/>
              <w:bottom w:val="single" w:sz="4" w:space="0" w:color="000000"/>
              <w:right w:val="single" w:sz="4" w:space="0" w:color="000000"/>
            </w:tcBorders>
          </w:tcPr>
          <w:p w:rsidR="00A822B0" w:rsidRPr="00F56013" w:rsidRDefault="00A822B0" w:rsidP="00CD4FC8">
            <w:pPr>
              <w:snapToGrid w:val="0"/>
              <w:jc w:val="both"/>
              <w:rPr>
                <w:rFonts w:ascii="Arial" w:hAnsi="Arial" w:cs="Arial"/>
              </w:rPr>
            </w:pPr>
            <w:r w:rsidRPr="00F56013">
              <w:rPr>
                <w:rFonts w:ascii="Arial" w:hAnsi="Arial" w:cs="Arial"/>
              </w:rPr>
              <w:t>Resultados esperados:</w:t>
            </w:r>
          </w:p>
          <w:p w:rsidR="00A822B0" w:rsidRDefault="00A822B0" w:rsidP="00BE17DF">
            <w:pPr>
              <w:jc w:val="both"/>
              <w:rPr>
                <w:rFonts w:ascii="Arial" w:hAnsi="Arial" w:cs="Arial"/>
              </w:rPr>
            </w:pPr>
            <w:r>
              <w:rPr>
                <w:rFonts w:ascii="Arial" w:hAnsi="Arial" w:cs="Arial"/>
              </w:rPr>
              <w:t>Educação, conscientização e divulgação dos perigos da automedicação e do uso indiscriminado de plantas medicinais e a associação desta com medicamento alopático.</w:t>
            </w:r>
          </w:p>
          <w:p w:rsidR="00A822B0" w:rsidRPr="00F56013" w:rsidRDefault="00A822B0" w:rsidP="00BE17DF">
            <w:pPr>
              <w:jc w:val="both"/>
              <w:rPr>
                <w:rFonts w:ascii="Arial" w:hAnsi="Arial" w:cs="Arial"/>
              </w:rPr>
            </w:pPr>
          </w:p>
        </w:tc>
      </w:tr>
      <w:tr w:rsidR="00A822B0" w:rsidRPr="00F56013" w:rsidTr="001C33C7">
        <w:tc>
          <w:tcPr>
            <w:tcW w:w="9075" w:type="dxa"/>
            <w:gridSpan w:val="12"/>
            <w:tcBorders>
              <w:left w:val="single" w:sz="4" w:space="0" w:color="000000"/>
              <w:bottom w:val="single" w:sz="4" w:space="0" w:color="000000"/>
              <w:right w:val="single" w:sz="4" w:space="0" w:color="000000"/>
            </w:tcBorders>
          </w:tcPr>
          <w:p w:rsidR="00A822B0" w:rsidRPr="00F56013" w:rsidRDefault="00A822B0" w:rsidP="00CD4FC8">
            <w:pPr>
              <w:snapToGrid w:val="0"/>
              <w:jc w:val="both"/>
              <w:rPr>
                <w:rFonts w:ascii="Arial" w:hAnsi="Arial" w:cs="Arial"/>
              </w:rPr>
            </w:pPr>
            <w:r w:rsidRPr="00F56013">
              <w:rPr>
                <w:rFonts w:ascii="Arial" w:hAnsi="Arial" w:cs="Arial"/>
              </w:rPr>
              <w:lastRenderedPageBreak/>
              <w:t>Resultados alcançados:</w:t>
            </w:r>
          </w:p>
          <w:p w:rsidR="00A822B0" w:rsidRPr="00F56013" w:rsidRDefault="00A822B0" w:rsidP="00CD4FC8">
            <w:pPr>
              <w:snapToGrid w:val="0"/>
              <w:jc w:val="both"/>
              <w:rPr>
                <w:rFonts w:ascii="Arial" w:hAnsi="Arial" w:cs="Arial"/>
              </w:rPr>
            </w:pPr>
          </w:p>
          <w:p w:rsidR="00A822B0" w:rsidRPr="00F56013" w:rsidRDefault="00A822B0" w:rsidP="00CD4FC8">
            <w:pPr>
              <w:snapToGrid w:val="0"/>
              <w:jc w:val="both"/>
              <w:rPr>
                <w:rFonts w:ascii="Arial" w:hAnsi="Arial" w:cs="Arial"/>
              </w:rPr>
            </w:pPr>
            <w:r>
              <w:rPr>
                <w:rFonts w:ascii="Arial" w:hAnsi="Arial" w:cs="Arial"/>
              </w:rPr>
              <w:t>Foram alcançados os objetivos esperados, durante as palestras, surgiram dúvidas da comunidade, que foram sanadas de forma simples e objetiva, nas rodas de conversas, os temas também causaram grande entusiasmo aos participantes.</w:t>
            </w:r>
          </w:p>
          <w:p w:rsidR="00A822B0" w:rsidRPr="00F56013" w:rsidRDefault="00A822B0" w:rsidP="00CD4FC8">
            <w:pPr>
              <w:snapToGrid w:val="0"/>
              <w:jc w:val="both"/>
              <w:rPr>
                <w:rFonts w:ascii="Arial" w:hAnsi="Arial" w:cs="Arial"/>
              </w:rPr>
            </w:pPr>
            <w:r w:rsidRPr="00F56013">
              <w:rPr>
                <w:rFonts w:ascii="Arial" w:hAnsi="Arial" w:cs="Arial"/>
              </w:rPr>
              <w:t xml:space="preserve"> </w:t>
            </w:r>
          </w:p>
        </w:tc>
      </w:tr>
      <w:tr w:rsidR="00A822B0" w:rsidRPr="00F56013" w:rsidTr="001C33C7">
        <w:tc>
          <w:tcPr>
            <w:tcW w:w="9075" w:type="dxa"/>
            <w:gridSpan w:val="12"/>
            <w:tcBorders>
              <w:left w:val="single" w:sz="4" w:space="0" w:color="000000"/>
              <w:bottom w:val="single" w:sz="4" w:space="0" w:color="000000"/>
              <w:right w:val="single" w:sz="4" w:space="0" w:color="000000"/>
            </w:tcBorders>
          </w:tcPr>
          <w:p w:rsidR="00A822B0" w:rsidRPr="00F56013" w:rsidRDefault="00A822B0" w:rsidP="00CD4FC8">
            <w:pPr>
              <w:snapToGrid w:val="0"/>
              <w:jc w:val="both"/>
              <w:rPr>
                <w:rFonts w:ascii="Arial" w:hAnsi="Arial" w:cs="Arial"/>
              </w:rPr>
            </w:pPr>
            <w:r w:rsidRPr="00F56013">
              <w:rPr>
                <w:rFonts w:ascii="Arial" w:hAnsi="Arial" w:cs="Arial"/>
              </w:rPr>
              <w:t>Comentário Geral:</w:t>
            </w:r>
          </w:p>
          <w:p w:rsidR="00A822B0" w:rsidRPr="00F56013" w:rsidRDefault="00A822B0" w:rsidP="00CD4FC8">
            <w:pPr>
              <w:jc w:val="both"/>
              <w:rPr>
                <w:rFonts w:ascii="Arial" w:hAnsi="Arial" w:cs="Arial"/>
              </w:rPr>
            </w:pPr>
          </w:p>
          <w:p w:rsidR="00A822B0" w:rsidRPr="00F56013" w:rsidRDefault="00A822B0" w:rsidP="00CD4FC8">
            <w:pPr>
              <w:jc w:val="both"/>
              <w:rPr>
                <w:rFonts w:ascii="Arial" w:hAnsi="Arial" w:cs="Arial"/>
              </w:rPr>
            </w:pPr>
            <w:r w:rsidRPr="00F56013">
              <w:rPr>
                <w:rFonts w:ascii="Arial" w:hAnsi="Arial" w:cs="Arial"/>
              </w:rPr>
              <w:t xml:space="preserve">Após as </w:t>
            </w:r>
            <w:r>
              <w:rPr>
                <w:rFonts w:ascii="Arial" w:hAnsi="Arial" w:cs="Arial"/>
              </w:rPr>
              <w:t>atividades</w:t>
            </w:r>
            <w:r w:rsidRPr="00F56013">
              <w:rPr>
                <w:rFonts w:ascii="Arial" w:hAnsi="Arial" w:cs="Arial"/>
              </w:rPr>
              <w:t>, os alunos passaram a ter uma nova visão do Projeto e da relação Universidade/Comunidade. Perceberam que a maioria da população acredita e confia nos conhecimentos dos estudantes e que o tema Fitoterapia desperta interesse, principalmente nos mais idosos.</w:t>
            </w:r>
            <w:r>
              <w:rPr>
                <w:rFonts w:ascii="Arial" w:hAnsi="Arial" w:cs="Arial"/>
              </w:rPr>
              <w:t xml:space="preserve"> E constata a importância da continuação da atividade no bairro das Malvinas.</w:t>
            </w:r>
          </w:p>
          <w:p w:rsidR="00A822B0" w:rsidRPr="00F56013" w:rsidRDefault="00A822B0" w:rsidP="00CD4FC8">
            <w:pPr>
              <w:jc w:val="both"/>
              <w:rPr>
                <w:rFonts w:ascii="Arial" w:hAnsi="Arial" w:cs="Arial"/>
              </w:rPr>
            </w:pPr>
          </w:p>
        </w:tc>
      </w:tr>
    </w:tbl>
    <w:p w:rsidR="00A822B0" w:rsidRPr="004473E5" w:rsidRDefault="00A822B0" w:rsidP="004473E5">
      <w:pPr>
        <w:spacing w:after="0" w:line="360" w:lineRule="auto"/>
        <w:jc w:val="both"/>
        <w:rPr>
          <w:rFonts w:ascii="Arial" w:hAnsi="Arial" w:cs="Arial"/>
        </w:rPr>
      </w:pPr>
    </w:p>
    <w:p w:rsidR="00A822B0" w:rsidRPr="004473E5" w:rsidRDefault="00A822B0" w:rsidP="004473E5">
      <w:pPr>
        <w:pStyle w:val="Ttulo10"/>
        <w:tabs>
          <w:tab w:val="left" w:pos="0"/>
        </w:tabs>
        <w:spacing w:after="0" w:line="360" w:lineRule="auto"/>
        <w:jc w:val="both"/>
        <w:rPr>
          <w:rFonts w:cs="Arial"/>
          <w:b/>
          <w:bCs/>
          <w:sz w:val="22"/>
          <w:szCs w:val="22"/>
        </w:rPr>
      </w:pPr>
      <w:r w:rsidRPr="004473E5">
        <w:rPr>
          <w:rFonts w:cs="Arial"/>
          <w:b/>
          <w:bCs/>
          <w:sz w:val="22"/>
          <w:szCs w:val="22"/>
        </w:rPr>
        <w:t>4. CONDIÇÕES DE DESENVOLVIMENTO DAS ATIVIDADES</w:t>
      </w:r>
    </w:p>
    <w:p w:rsidR="00A822B0" w:rsidRPr="004473E5" w:rsidRDefault="00A822B0" w:rsidP="004473E5">
      <w:pPr>
        <w:spacing w:after="0" w:line="360" w:lineRule="auto"/>
        <w:jc w:val="both"/>
        <w:rPr>
          <w:rFonts w:ascii="Arial" w:hAnsi="Arial" w:cs="Arial"/>
        </w:rPr>
      </w:pPr>
      <w:r w:rsidRPr="004473E5">
        <w:rPr>
          <w:rFonts w:ascii="Arial" w:hAnsi="Arial" w:cs="Arial"/>
        </w:rPr>
        <w:t>Sugere-se que esta etapa do relatório seja discutida conjuntamente pelo grupo (tutores e alunos), de modo que as informações traduzam a compreensão de todos.</w:t>
      </w:r>
    </w:p>
    <w:p w:rsidR="00A822B0" w:rsidRPr="004473E5" w:rsidRDefault="00A822B0" w:rsidP="004473E5">
      <w:pPr>
        <w:pStyle w:val="Recuodecorpodetexto2"/>
        <w:spacing w:line="360" w:lineRule="auto"/>
        <w:ind w:left="0"/>
        <w:rPr>
          <w:rFonts w:cs="Arial"/>
          <w:szCs w:val="22"/>
        </w:rPr>
      </w:pPr>
      <w:r w:rsidRPr="004473E5">
        <w:rPr>
          <w:rFonts w:cs="Arial"/>
          <w:szCs w:val="22"/>
        </w:rPr>
        <w:t xml:space="preserve">4.1. A carga horária mínima de oito horas semanais para orientação dos alunos e do grupo foi cumprida </w:t>
      </w:r>
      <w:proofErr w:type="gramStart"/>
      <w:r w:rsidRPr="004473E5">
        <w:rPr>
          <w:rFonts w:cs="Arial"/>
          <w:szCs w:val="22"/>
        </w:rPr>
        <w:t>pelo(</w:t>
      </w:r>
      <w:proofErr w:type="gramEnd"/>
      <w:r w:rsidRPr="004473E5">
        <w:rPr>
          <w:rFonts w:cs="Arial"/>
          <w:szCs w:val="22"/>
        </w:rPr>
        <w:t>a) Tutor(a)?</w:t>
      </w:r>
    </w:p>
    <w:p w:rsidR="00A822B0" w:rsidRPr="004473E5" w:rsidRDefault="00A822B0" w:rsidP="004473E5">
      <w:pPr>
        <w:spacing w:after="0" w:line="360" w:lineRule="auto"/>
        <w:jc w:val="both"/>
        <w:rPr>
          <w:rFonts w:ascii="Arial" w:hAnsi="Arial" w:cs="Arial"/>
        </w:rPr>
      </w:pPr>
      <w:r w:rsidRPr="004473E5">
        <w:rPr>
          <w:rFonts w:ascii="Arial" w:hAnsi="Arial" w:cs="Arial"/>
        </w:rPr>
        <w:t>(</w:t>
      </w:r>
      <w:r>
        <w:rPr>
          <w:rFonts w:ascii="Arial" w:hAnsi="Arial" w:cs="Arial"/>
        </w:rPr>
        <w:t>X</w:t>
      </w:r>
      <w:proofErr w:type="gramStart"/>
      <w:r w:rsidRPr="004473E5">
        <w:rPr>
          <w:rFonts w:ascii="Arial" w:hAnsi="Arial" w:cs="Arial"/>
        </w:rPr>
        <w:t xml:space="preserve"> )</w:t>
      </w:r>
      <w:proofErr w:type="gramEnd"/>
      <w:r w:rsidRPr="004473E5">
        <w:rPr>
          <w:rFonts w:ascii="Arial" w:hAnsi="Arial" w:cs="Arial"/>
        </w:rPr>
        <w:t xml:space="preserve"> Integralmente</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sidRPr="004473E5">
        <w:rPr>
          <w:rFonts w:ascii="Arial" w:hAnsi="Arial" w:cs="Arial"/>
        </w:rPr>
        <w:t>) Parcialmente</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sidRPr="004473E5">
        <w:rPr>
          <w:rFonts w:ascii="Arial" w:hAnsi="Arial" w:cs="Arial"/>
        </w:rPr>
        <w:t>) Não foi cumprida</w:t>
      </w:r>
    </w:p>
    <w:p w:rsidR="00A822B0" w:rsidRDefault="00A822B0" w:rsidP="002A1AD9">
      <w:pPr>
        <w:pStyle w:val="Corpodetexto3"/>
        <w:suppressAutoHyphens w:val="0"/>
        <w:spacing w:before="120" w:line="360" w:lineRule="auto"/>
        <w:rPr>
          <w:rFonts w:cs="Arial"/>
          <w:szCs w:val="22"/>
          <w:lang w:eastAsia="pt-BR"/>
        </w:rPr>
      </w:pPr>
      <w:r w:rsidRPr="004473E5">
        <w:rPr>
          <w:rFonts w:cs="Arial"/>
          <w:szCs w:val="22"/>
          <w:lang w:eastAsia="pt-BR"/>
        </w:rPr>
        <w:t xml:space="preserve">Justifique: </w:t>
      </w:r>
      <w:r>
        <w:rPr>
          <w:rFonts w:cs="Arial"/>
          <w:szCs w:val="22"/>
          <w:lang w:eastAsia="pt-BR"/>
        </w:rPr>
        <w:t>Como o PET é um programa novo no CCBS/UFCG e também na área de saúde na UFCG de uma forma geral, inicialmente foi sentida certa dificuldade para o desenvolvimtento do projeto.  Sendo sanada</w:t>
      </w:r>
      <w:r w:rsidR="002C634F">
        <w:rPr>
          <w:rFonts w:cs="Arial"/>
          <w:szCs w:val="22"/>
          <w:lang w:eastAsia="pt-BR"/>
        </w:rPr>
        <w:t>,</w:t>
      </w:r>
      <w:r>
        <w:rPr>
          <w:rFonts w:cs="Arial"/>
          <w:szCs w:val="22"/>
          <w:lang w:eastAsia="pt-BR"/>
        </w:rPr>
        <w:t xml:space="preserve"> boa parte das </w:t>
      </w:r>
      <w:r w:rsidR="002C634F">
        <w:rPr>
          <w:rFonts w:cs="Arial"/>
          <w:szCs w:val="22"/>
          <w:lang w:eastAsia="pt-BR"/>
        </w:rPr>
        <w:t xml:space="preserve">dificuldades, </w:t>
      </w:r>
      <w:r>
        <w:rPr>
          <w:rFonts w:cs="Arial"/>
          <w:szCs w:val="22"/>
          <w:lang w:eastAsia="pt-BR"/>
        </w:rPr>
        <w:t>mas pela inexperiência dos alunos com programas de ensino, pesquisa e extensão, a tutora acompanhou pessoalmente quase que 100% das atividades, dedicando junto aos alunos mais de 08 horas semanais, não eximindo os fins de semana e feriados, assim como dia letivo normal dedicado ao PET.</w:t>
      </w:r>
    </w:p>
    <w:p w:rsidR="00A822B0" w:rsidRPr="004473E5" w:rsidRDefault="00A822B0" w:rsidP="002A1AD9">
      <w:pPr>
        <w:pStyle w:val="Corpodetexto3"/>
        <w:suppressAutoHyphens w:val="0"/>
        <w:spacing w:before="120" w:line="360" w:lineRule="auto"/>
        <w:rPr>
          <w:rFonts w:cs="Arial"/>
        </w:rPr>
      </w:pPr>
    </w:p>
    <w:p w:rsidR="00A822B0" w:rsidRPr="004473E5" w:rsidRDefault="00A822B0" w:rsidP="004473E5">
      <w:pPr>
        <w:pStyle w:val="Corpodetexto3"/>
        <w:spacing w:line="360" w:lineRule="auto"/>
        <w:rPr>
          <w:rFonts w:cs="Arial"/>
          <w:szCs w:val="22"/>
        </w:rPr>
      </w:pPr>
      <w:r w:rsidRPr="004473E5">
        <w:rPr>
          <w:rFonts w:cs="Arial"/>
          <w:szCs w:val="22"/>
        </w:rPr>
        <w:lastRenderedPageBreak/>
        <w:t>4.2. A carga horária de vinte horas semanais para cumprimento das atividades do PET foi cumprida pelos alunos bolsistas e não bolsistas?</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w:t>
      </w:r>
      <w:r>
        <w:rPr>
          <w:rFonts w:ascii="Arial" w:hAnsi="Arial" w:cs="Arial"/>
        </w:rPr>
        <w:t xml:space="preserve"> </w:t>
      </w:r>
      <w:proofErr w:type="gramEnd"/>
      <w:r>
        <w:rPr>
          <w:rFonts w:ascii="Arial" w:hAnsi="Arial" w:cs="Arial"/>
        </w:rPr>
        <w:t>x</w:t>
      </w:r>
      <w:r w:rsidRPr="004473E5">
        <w:rPr>
          <w:rFonts w:ascii="Arial" w:hAnsi="Arial" w:cs="Arial"/>
        </w:rPr>
        <w:t xml:space="preserve">  ) Integralmente</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sidRPr="004473E5">
        <w:rPr>
          <w:rFonts w:ascii="Arial" w:hAnsi="Arial" w:cs="Arial"/>
        </w:rPr>
        <w:t>) Parcialmente</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sidRPr="004473E5">
        <w:rPr>
          <w:rFonts w:ascii="Arial" w:hAnsi="Arial" w:cs="Arial"/>
        </w:rPr>
        <w:t>) Não foi cumprida</w:t>
      </w:r>
    </w:p>
    <w:p w:rsidR="00A822B0" w:rsidRDefault="00A822B0" w:rsidP="002A1AD9">
      <w:pPr>
        <w:spacing w:before="120" w:after="0" w:line="360" w:lineRule="auto"/>
        <w:jc w:val="both"/>
        <w:rPr>
          <w:rFonts w:ascii="Arial" w:hAnsi="Arial"/>
        </w:rPr>
      </w:pPr>
      <w:r w:rsidRPr="004473E5">
        <w:rPr>
          <w:rFonts w:ascii="Arial" w:hAnsi="Arial" w:cs="Arial"/>
        </w:rPr>
        <w:t xml:space="preserve">Justifique: </w:t>
      </w:r>
      <w:r w:rsidRPr="002A1AD9">
        <w:rPr>
          <w:rFonts w:ascii="Arial" w:hAnsi="Arial"/>
        </w:rPr>
        <w:t>os integrantes do grupo têm dedicado, no mínimo, vinte horas semanais para a realização das atividades, sejam individuais ou coletivas</w:t>
      </w:r>
      <w:r>
        <w:rPr>
          <w:rFonts w:ascii="Arial" w:hAnsi="Arial"/>
        </w:rPr>
        <w:t>, com exceção de poucos, que foram chamados atenção e voltaram a exercer suas atividades e o caso mais grave, que foi o aluno Eduardo, foi retirado do PET antes mesmo do mês de Dezembro.</w:t>
      </w:r>
    </w:p>
    <w:p w:rsidR="00A822B0" w:rsidRPr="004473E5" w:rsidRDefault="00A822B0" w:rsidP="002A1AD9">
      <w:pPr>
        <w:spacing w:before="120" w:after="0" w:line="360" w:lineRule="auto"/>
        <w:jc w:val="both"/>
        <w:rPr>
          <w:rFonts w:ascii="Arial" w:hAnsi="Arial" w:cs="Arial"/>
        </w:rPr>
      </w:pPr>
    </w:p>
    <w:p w:rsidR="00A822B0" w:rsidRPr="004473E5" w:rsidRDefault="00A822B0" w:rsidP="004473E5">
      <w:pPr>
        <w:pStyle w:val="Corpodetexto3"/>
        <w:suppressAutoHyphens w:val="0"/>
        <w:spacing w:line="360" w:lineRule="auto"/>
        <w:rPr>
          <w:rFonts w:cs="Arial"/>
          <w:szCs w:val="22"/>
          <w:lang w:eastAsia="pt-BR"/>
        </w:rPr>
      </w:pPr>
      <w:r w:rsidRPr="004473E5">
        <w:rPr>
          <w:rFonts w:cs="Arial"/>
          <w:szCs w:val="22"/>
          <w:lang w:eastAsia="pt-BR"/>
        </w:rPr>
        <w:t>4.3. As atividades planejadas foram realizadas?</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sidRPr="004473E5">
        <w:rPr>
          <w:rFonts w:ascii="Arial" w:hAnsi="Arial" w:cs="Arial"/>
        </w:rPr>
        <w:t>) Integralmente</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Pr>
          <w:rFonts w:ascii="Arial" w:hAnsi="Arial" w:cs="Arial"/>
        </w:rPr>
        <w:t>x</w:t>
      </w:r>
      <w:r w:rsidRPr="004473E5">
        <w:rPr>
          <w:rFonts w:ascii="Arial" w:hAnsi="Arial" w:cs="Arial"/>
        </w:rPr>
        <w:t xml:space="preserve"> ) Parcialmente</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sidRPr="004473E5">
        <w:rPr>
          <w:rFonts w:ascii="Arial" w:hAnsi="Arial" w:cs="Arial"/>
        </w:rPr>
        <w:t>) Não foram realizadas</w:t>
      </w:r>
    </w:p>
    <w:p w:rsidR="00A822B0" w:rsidRDefault="00A822B0" w:rsidP="002A1AD9">
      <w:pPr>
        <w:spacing w:before="120" w:after="0" w:line="360" w:lineRule="auto"/>
        <w:jc w:val="both"/>
        <w:rPr>
          <w:rFonts w:ascii="Arial" w:hAnsi="Arial"/>
        </w:rPr>
      </w:pPr>
      <w:r w:rsidRPr="004473E5">
        <w:rPr>
          <w:rFonts w:ascii="Arial" w:hAnsi="Arial" w:cs="Arial"/>
        </w:rPr>
        <w:t xml:space="preserve">Justifique: </w:t>
      </w:r>
      <w:r w:rsidRPr="002A1AD9">
        <w:rPr>
          <w:rFonts w:ascii="Arial" w:hAnsi="Arial"/>
        </w:rPr>
        <w:t xml:space="preserve">Algumas atividades planejadas não foram realizadas, porém, foram substituídas, e outras foram acrescidas ao longo do período devido ao surgimento da demanda e à disponibilidade do grupo. </w:t>
      </w:r>
      <w:r>
        <w:rPr>
          <w:rFonts w:ascii="Arial" w:hAnsi="Arial"/>
        </w:rPr>
        <w:t>A grande par</w:t>
      </w:r>
      <w:r w:rsidR="002C634F">
        <w:rPr>
          <w:rFonts w:ascii="Arial" w:hAnsi="Arial"/>
        </w:rPr>
        <w:t>te das atividades não realizada está ligada</w:t>
      </w:r>
      <w:r>
        <w:rPr>
          <w:rFonts w:ascii="Arial" w:hAnsi="Arial"/>
        </w:rPr>
        <w:t xml:space="preserve"> a</w:t>
      </w:r>
      <w:r w:rsidR="002C634F">
        <w:rPr>
          <w:rFonts w:ascii="Arial" w:hAnsi="Arial"/>
        </w:rPr>
        <w:t>s</w:t>
      </w:r>
      <w:r>
        <w:rPr>
          <w:rFonts w:ascii="Arial" w:hAnsi="Arial"/>
        </w:rPr>
        <w:t xml:space="preserve"> atividades de pesquisa, isto se deu mais, por ousadia da tutora de querer realizar grandes pesquisas, complexas, em apenas um ano, tendo esquecido que, pesquisa com comunidade leva cer</w:t>
      </w:r>
      <w:r w:rsidR="002C634F">
        <w:rPr>
          <w:rFonts w:ascii="Arial" w:hAnsi="Arial"/>
        </w:rPr>
        <w:t>to tempo para se obtiver resultados. A</w:t>
      </w:r>
      <w:r>
        <w:rPr>
          <w:rFonts w:ascii="Arial" w:hAnsi="Arial"/>
        </w:rPr>
        <w:t>ssim como também</w:t>
      </w:r>
      <w:r w:rsidR="002C634F">
        <w:rPr>
          <w:rFonts w:ascii="Arial" w:hAnsi="Arial"/>
        </w:rPr>
        <w:t>,</w:t>
      </w:r>
      <w:r>
        <w:rPr>
          <w:rFonts w:ascii="Arial" w:hAnsi="Arial"/>
        </w:rPr>
        <w:t xml:space="preserve"> a mesma não contava com “tanta” inexperiência dos alunos com projetos, pois todos j</w:t>
      </w:r>
      <w:r w:rsidR="002C634F">
        <w:rPr>
          <w:rFonts w:ascii="Arial" w:hAnsi="Arial"/>
        </w:rPr>
        <w:t xml:space="preserve">á haviam cumpridos os créditos </w:t>
      </w:r>
      <w:r>
        <w:rPr>
          <w:rFonts w:ascii="Arial" w:hAnsi="Arial"/>
        </w:rPr>
        <w:t>da disciplina de metodologia científica e já estavam cursando acima do 4º período.</w:t>
      </w:r>
    </w:p>
    <w:p w:rsidR="00A822B0" w:rsidRDefault="00A822B0" w:rsidP="002A1AD9">
      <w:pPr>
        <w:spacing w:before="120" w:after="0" w:line="360" w:lineRule="auto"/>
        <w:jc w:val="both"/>
        <w:rPr>
          <w:rFonts w:ascii="Arial" w:hAnsi="Arial"/>
        </w:rPr>
      </w:pPr>
      <w:r>
        <w:rPr>
          <w:rFonts w:ascii="Arial" w:hAnsi="Arial"/>
        </w:rPr>
        <w:t>Então como já foi exposto por todo o relatório das atividades, se fez necessário uma capacitação dos alunos através das atividades de ensino, uma sensibilização dos profissionais sobre a pesquisa, para assim chegarmos à população, sendo um longo caminho a ser percorrido.</w:t>
      </w:r>
    </w:p>
    <w:p w:rsidR="00A822B0" w:rsidRDefault="00A822B0" w:rsidP="002A1AD9">
      <w:pPr>
        <w:spacing w:before="120" w:after="0" w:line="360" w:lineRule="auto"/>
        <w:jc w:val="both"/>
        <w:rPr>
          <w:rFonts w:ascii="Arial" w:hAnsi="Arial"/>
        </w:rPr>
      </w:pPr>
      <w:r>
        <w:rPr>
          <w:rFonts w:ascii="Arial" w:hAnsi="Arial"/>
        </w:rPr>
        <w:t>Logo, em relação às atividades de ensino foram todas cumpridas e adicionadas outras de acordo com a necessidade do grupo.</w:t>
      </w:r>
    </w:p>
    <w:p w:rsidR="00A822B0" w:rsidRDefault="00A822B0" w:rsidP="00284BA7">
      <w:pPr>
        <w:spacing w:before="120" w:after="0" w:line="360" w:lineRule="auto"/>
        <w:jc w:val="both"/>
        <w:rPr>
          <w:rFonts w:ascii="Arial" w:hAnsi="Arial"/>
        </w:rPr>
      </w:pPr>
      <w:r>
        <w:rPr>
          <w:rFonts w:ascii="Arial" w:hAnsi="Arial"/>
        </w:rPr>
        <w:t xml:space="preserve">As atividades de pesquisa não cumpridas e previstas no planejamento foram: </w:t>
      </w:r>
      <w:r w:rsidRPr="005A0303">
        <w:rPr>
          <w:rFonts w:ascii="Arial" w:hAnsi="Arial" w:cs="Arial"/>
          <w:iCs/>
        </w:rPr>
        <w:t xml:space="preserve">identificação das plantas e ínicio da estruturação do horto, das plantas mais utilizadas, </w:t>
      </w:r>
      <w:r w:rsidRPr="005A0303">
        <w:rPr>
          <w:rFonts w:ascii="Arial" w:hAnsi="Arial" w:cs="Arial"/>
        </w:rPr>
        <w:t xml:space="preserve">Produção dos </w:t>
      </w:r>
      <w:r w:rsidRPr="005A0303">
        <w:rPr>
          <w:rFonts w:ascii="Arial" w:hAnsi="Arial" w:cs="Arial"/>
        </w:rPr>
        <w:lastRenderedPageBreak/>
        <w:t>extratos, Seleção das cepas bacterianas e fúngicas, Atividade antimicrobiana in vitro, Atividade antimicrobiana in vivo.</w:t>
      </w:r>
    </w:p>
    <w:p w:rsidR="00A822B0" w:rsidRDefault="00A822B0" w:rsidP="00284BA7">
      <w:pPr>
        <w:spacing w:after="0" w:line="360" w:lineRule="auto"/>
        <w:jc w:val="both"/>
        <w:rPr>
          <w:rFonts w:ascii="Arial" w:hAnsi="Arial" w:cs="Arial"/>
        </w:rPr>
      </w:pPr>
      <w:r>
        <w:rPr>
          <w:rFonts w:ascii="Arial" w:hAnsi="Arial"/>
        </w:rPr>
        <w:t xml:space="preserve">Sendo as mesmas substituídas, devido à demanda e razões já expostas por: Mapeamento do bairro das Malvinas; Uso de plantas medicinais e fitoterápicos no SUS: uma avaliação acerca do conhecimento das diretrizes que regulamentam essa política e </w:t>
      </w:r>
      <w:r w:rsidRPr="009B63EC">
        <w:rPr>
          <w:rFonts w:ascii="Arial" w:hAnsi="Arial" w:cs="Arial"/>
        </w:rPr>
        <w:t>Nível de conhecimento sobre programas de pesqui</w:t>
      </w:r>
      <w:r>
        <w:rPr>
          <w:rFonts w:ascii="Arial" w:hAnsi="Arial" w:cs="Arial"/>
        </w:rPr>
        <w:t>sa e extensão desenvolvidos na Universidade F</w:t>
      </w:r>
      <w:r w:rsidRPr="009B63EC">
        <w:rPr>
          <w:rFonts w:ascii="Arial" w:hAnsi="Arial" w:cs="Arial"/>
        </w:rPr>
        <w:t>ederal de Campina Grande-PB</w:t>
      </w:r>
      <w:r>
        <w:rPr>
          <w:rFonts w:ascii="Arial" w:hAnsi="Arial" w:cs="Arial"/>
        </w:rPr>
        <w:t>.</w:t>
      </w:r>
    </w:p>
    <w:p w:rsidR="00A822B0" w:rsidRPr="009B63EC" w:rsidRDefault="00A822B0" w:rsidP="00284BA7">
      <w:pPr>
        <w:spacing w:after="0" w:line="360" w:lineRule="auto"/>
        <w:jc w:val="both"/>
        <w:rPr>
          <w:rFonts w:ascii="Arial" w:hAnsi="Arial" w:cs="Arial"/>
        </w:rPr>
      </w:pPr>
      <w:r>
        <w:rPr>
          <w:rFonts w:ascii="Arial" w:hAnsi="Arial" w:cs="Arial"/>
        </w:rPr>
        <w:t xml:space="preserve">As atividades de extensão foram quase todas cumpridas, só não foi </w:t>
      </w:r>
      <w:proofErr w:type="gramStart"/>
      <w:r>
        <w:rPr>
          <w:rFonts w:ascii="Arial" w:hAnsi="Arial" w:cs="Arial"/>
        </w:rPr>
        <w:t>cumprida</w:t>
      </w:r>
      <w:proofErr w:type="gramEnd"/>
      <w:r>
        <w:rPr>
          <w:rFonts w:ascii="Arial" w:hAnsi="Arial" w:cs="Arial"/>
        </w:rPr>
        <w:t>, o resgate da cultura passada de pai para filho, pois para esse tipo de atividade, requer uma análise mais minuciosa da população e uma vinculação diferenciada, que não é obtida em tão pouco tempo, requer mais tempo com a população. E com a pesquisa etnobotânica, se viu a maior necessidade de atividades com outros enfoques, como plantas tóxicas, automedicação e uso indiscriminado de plantas medicinais.</w:t>
      </w:r>
    </w:p>
    <w:p w:rsidR="00A822B0" w:rsidRPr="004473E5" w:rsidRDefault="00A822B0" w:rsidP="002A1AD9">
      <w:pPr>
        <w:spacing w:before="120" w:after="0" w:line="360" w:lineRule="auto"/>
        <w:jc w:val="both"/>
        <w:rPr>
          <w:rFonts w:ascii="Arial" w:hAnsi="Arial" w:cs="Arial"/>
        </w:rPr>
      </w:pPr>
    </w:p>
    <w:p w:rsidR="00A822B0" w:rsidRPr="004473E5" w:rsidRDefault="00A822B0" w:rsidP="004473E5">
      <w:pPr>
        <w:spacing w:before="120" w:after="0" w:line="360" w:lineRule="auto"/>
        <w:jc w:val="both"/>
        <w:rPr>
          <w:rFonts w:ascii="Arial" w:hAnsi="Arial" w:cs="Arial"/>
        </w:rPr>
      </w:pPr>
      <w:r w:rsidRPr="004473E5">
        <w:rPr>
          <w:rFonts w:ascii="Arial" w:hAnsi="Arial" w:cs="Arial"/>
        </w:rPr>
        <w:t>4.4. Informe sobre a participação da IES em relação ao apoio institucional para o desenvolvimento das atividades acadêmicas do grupo:</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Pr>
          <w:rFonts w:ascii="Arial" w:hAnsi="Arial" w:cs="Arial"/>
        </w:rPr>
        <w:t>X</w:t>
      </w:r>
      <w:r w:rsidRPr="004473E5">
        <w:rPr>
          <w:rFonts w:ascii="Arial" w:hAnsi="Arial" w:cs="Arial"/>
        </w:rPr>
        <w:t xml:space="preserve"> ) Integral </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sidRPr="004473E5">
        <w:rPr>
          <w:rFonts w:ascii="Arial" w:hAnsi="Arial" w:cs="Arial"/>
        </w:rPr>
        <w:t xml:space="preserve">) Parcial </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sidRPr="004473E5">
        <w:rPr>
          <w:rFonts w:ascii="Arial" w:hAnsi="Arial" w:cs="Arial"/>
        </w:rPr>
        <w:t>) Não houve apoio</w:t>
      </w:r>
    </w:p>
    <w:p w:rsidR="00A822B0" w:rsidRDefault="00A822B0" w:rsidP="00284BA7">
      <w:pPr>
        <w:spacing w:before="120" w:after="0" w:line="360" w:lineRule="auto"/>
        <w:jc w:val="both"/>
        <w:rPr>
          <w:rFonts w:ascii="Arial" w:hAnsi="Arial" w:cs="Arial"/>
        </w:rPr>
      </w:pPr>
      <w:r w:rsidRPr="004473E5">
        <w:rPr>
          <w:rFonts w:ascii="Arial" w:hAnsi="Arial" w:cs="Arial"/>
        </w:rPr>
        <w:t>Justifique:</w:t>
      </w:r>
      <w:r w:rsidRPr="00284BA7">
        <w:rPr>
          <w:rFonts w:ascii="Arial" w:hAnsi="Arial" w:cs="Arial"/>
          <w:sz w:val="20"/>
          <w:szCs w:val="20"/>
        </w:rPr>
        <w:t xml:space="preserve"> </w:t>
      </w:r>
      <w:r w:rsidRPr="00284BA7">
        <w:rPr>
          <w:rFonts w:ascii="Arial" w:hAnsi="Arial" w:cs="Arial"/>
        </w:rPr>
        <w:t>o apoio se dá de forma efetiva. A maioria das solicitações feitas pelo grupo é atendida pela instituição.</w:t>
      </w:r>
      <w:r>
        <w:rPr>
          <w:rFonts w:ascii="Arial" w:hAnsi="Arial" w:cs="Arial"/>
        </w:rPr>
        <w:t xml:space="preserve"> Inclusive a disponibilização de diárias para eventos do PET, assim como de ônibus para os alunos participarem dos eventos.</w:t>
      </w:r>
    </w:p>
    <w:p w:rsidR="00A822B0" w:rsidRPr="004473E5" w:rsidRDefault="00A822B0" w:rsidP="00284BA7">
      <w:pPr>
        <w:spacing w:before="120" w:after="0" w:line="360" w:lineRule="auto"/>
        <w:jc w:val="both"/>
        <w:rPr>
          <w:rFonts w:ascii="Arial" w:hAnsi="Arial" w:cs="Arial"/>
        </w:rPr>
      </w:pPr>
    </w:p>
    <w:p w:rsidR="00A822B0" w:rsidRPr="004473E5" w:rsidRDefault="00A822B0" w:rsidP="004473E5">
      <w:pPr>
        <w:spacing w:after="0" w:line="360" w:lineRule="auto"/>
        <w:jc w:val="both"/>
        <w:rPr>
          <w:rFonts w:ascii="Arial" w:hAnsi="Arial" w:cs="Arial"/>
        </w:rPr>
      </w:pPr>
      <w:r w:rsidRPr="004473E5">
        <w:rPr>
          <w:rFonts w:ascii="Arial" w:hAnsi="Arial" w:cs="Arial"/>
        </w:rPr>
        <w:t>4.5. Informe sobre a interação do grupo com o projeto pedagógico do curso de graduação ao qual está vinculado:</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Pr>
          <w:rFonts w:ascii="Arial" w:hAnsi="Arial" w:cs="Arial"/>
        </w:rPr>
        <w:t>X</w:t>
      </w:r>
      <w:r w:rsidRPr="004473E5">
        <w:rPr>
          <w:rFonts w:ascii="Arial" w:hAnsi="Arial" w:cs="Arial"/>
        </w:rPr>
        <w:t xml:space="preserve"> ) Efetiva</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sidRPr="004473E5">
        <w:rPr>
          <w:rFonts w:ascii="Arial" w:hAnsi="Arial" w:cs="Arial"/>
        </w:rPr>
        <w:t xml:space="preserve">) Parcial </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sidRPr="004473E5">
        <w:rPr>
          <w:rFonts w:ascii="Arial" w:hAnsi="Arial" w:cs="Arial"/>
        </w:rPr>
        <w:t>) Não houve interação</w:t>
      </w:r>
    </w:p>
    <w:p w:rsidR="00A822B0" w:rsidRDefault="00A822B0" w:rsidP="00284BA7">
      <w:pPr>
        <w:spacing w:before="120" w:after="0" w:line="360" w:lineRule="auto"/>
        <w:jc w:val="both"/>
        <w:rPr>
          <w:rFonts w:ascii="Arial" w:hAnsi="Arial" w:cs="Arial"/>
        </w:rPr>
      </w:pPr>
      <w:r w:rsidRPr="004473E5">
        <w:rPr>
          <w:rFonts w:ascii="Arial" w:hAnsi="Arial" w:cs="Arial"/>
        </w:rPr>
        <w:t>Justifique</w:t>
      </w:r>
      <w:r>
        <w:rPr>
          <w:rFonts w:ascii="Arial" w:hAnsi="Arial" w:cs="Arial"/>
        </w:rPr>
        <w:t>:</w:t>
      </w:r>
      <w:r w:rsidRPr="00284BA7">
        <w:rPr>
          <w:rFonts w:ascii="Arial" w:hAnsi="Arial" w:cs="Arial"/>
        </w:rPr>
        <w:t xml:space="preserve"> o grupo participa das discussões sobre o projeto pedagógico do curso, tanto de forma direta</w:t>
      </w:r>
      <w:r>
        <w:rPr>
          <w:rFonts w:ascii="Arial" w:hAnsi="Arial" w:cs="Arial"/>
        </w:rPr>
        <w:t>, através de reuniões com seus respectivos coordenadores de curso, assim como pelo repasse da tutora, já que ela faz parte do colegiado pleno do Centro.</w:t>
      </w:r>
    </w:p>
    <w:p w:rsidR="00A822B0" w:rsidRPr="004473E5" w:rsidRDefault="00A822B0" w:rsidP="00284BA7">
      <w:pPr>
        <w:spacing w:before="120" w:after="0" w:line="360" w:lineRule="auto"/>
        <w:jc w:val="both"/>
        <w:rPr>
          <w:rFonts w:ascii="Arial" w:hAnsi="Arial" w:cs="Arial"/>
        </w:rPr>
      </w:pPr>
    </w:p>
    <w:p w:rsidR="00A822B0" w:rsidRPr="004473E5" w:rsidRDefault="00A822B0" w:rsidP="004473E5">
      <w:pPr>
        <w:tabs>
          <w:tab w:val="left" w:pos="67"/>
          <w:tab w:val="left" w:pos="427"/>
        </w:tabs>
        <w:spacing w:after="0" w:line="360" w:lineRule="auto"/>
        <w:jc w:val="both"/>
        <w:rPr>
          <w:rFonts w:ascii="Arial" w:hAnsi="Arial" w:cs="Arial"/>
        </w:rPr>
      </w:pPr>
      <w:r w:rsidRPr="004473E5">
        <w:rPr>
          <w:rFonts w:ascii="Arial" w:hAnsi="Arial" w:cs="Arial"/>
        </w:rPr>
        <w:lastRenderedPageBreak/>
        <w:t xml:space="preserve">4.6. Informe sobre a atuação da </w:t>
      </w:r>
      <w:proofErr w:type="gramStart"/>
      <w:r w:rsidRPr="004473E5">
        <w:rPr>
          <w:rFonts w:ascii="Arial" w:hAnsi="Arial" w:cs="Arial"/>
        </w:rPr>
        <w:t>SESu</w:t>
      </w:r>
      <w:proofErr w:type="gramEnd"/>
      <w:r w:rsidRPr="004473E5">
        <w:rPr>
          <w:rFonts w:ascii="Arial" w:hAnsi="Arial" w:cs="Arial"/>
        </w:rPr>
        <w:t>, considerando os aspectos de acompanhamento e gestão do PET:</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sidRPr="004473E5">
        <w:rPr>
          <w:rFonts w:ascii="Arial" w:hAnsi="Arial" w:cs="Arial"/>
        </w:rPr>
        <w:t>) Excelente</w:t>
      </w:r>
      <w:r w:rsidRPr="004473E5">
        <w:rPr>
          <w:rFonts w:ascii="Arial" w:hAnsi="Arial" w:cs="Arial"/>
        </w:rPr>
        <w:tab/>
      </w:r>
      <w:r w:rsidRPr="004473E5">
        <w:rPr>
          <w:rFonts w:ascii="Arial" w:hAnsi="Arial" w:cs="Arial"/>
        </w:rPr>
        <w:tab/>
        <w:t>(  ) Regular</w:t>
      </w:r>
    </w:p>
    <w:p w:rsidR="00A822B0" w:rsidRPr="004473E5" w:rsidRDefault="00A822B0" w:rsidP="004473E5">
      <w:pPr>
        <w:spacing w:after="0" w:line="360" w:lineRule="auto"/>
        <w:jc w:val="both"/>
        <w:rPr>
          <w:rFonts w:ascii="Arial" w:hAnsi="Arial" w:cs="Arial"/>
        </w:rPr>
      </w:pPr>
      <w:proofErr w:type="gramStart"/>
      <w:r w:rsidRPr="004473E5">
        <w:rPr>
          <w:rFonts w:ascii="Arial" w:hAnsi="Arial" w:cs="Arial"/>
        </w:rPr>
        <w:t xml:space="preserve">( </w:t>
      </w:r>
      <w:proofErr w:type="gramEnd"/>
      <w:r>
        <w:rPr>
          <w:rFonts w:ascii="Arial" w:hAnsi="Arial" w:cs="Arial"/>
        </w:rPr>
        <w:t>x ) Bom</w:t>
      </w:r>
      <w:r>
        <w:rPr>
          <w:rFonts w:ascii="Arial" w:hAnsi="Arial" w:cs="Arial"/>
        </w:rPr>
        <w:tab/>
      </w:r>
      <w:r>
        <w:rPr>
          <w:rFonts w:ascii="Arial" w:hAnsi="Arial" w:cs="Arial"/>
        </w:rPr>
        <w:tab/>
      </w:r>
      <w:r w:rsidRPr="004473E5">
        <w:rPr>
          <w:rFonts w:ascii="Arial" w:hAnsi="Arial" w:cs="Arial"/>
        </w:rPr>
        <w:t>(  ) Ruim</w:t>
      </w:r>
    </w:p>
    <w:p w:rsidR="00A822B0" w:rsidRDefault="00A822B0" w:rsidP="00475224">
      <w:pPr>
        <w:spacing w:after="0" w:line="360" w:lineRule="auto"/>
        <w:jc w:val="both"/>
        <w:rPr>
          <w:rFonts w:ascii="Arial" w:hAnsi="Arial"/>
        </w:rPr>
      </w:pPr>
      <w:r>
        <w:rPr>
          <w:rFonts w:ascii="Arial" w:hAnsi="Arial" w:cs="Arial"/>
        </w:rPr>
        <w:t>Justifique:</w:t>
      </w:r>
      <w:r w:rsidRPr="00475224">
        <w:rPr>
          <w:rFonts w:ascii="Arial" w:hAnsi="Arial"/>
        </w:rPr>
        <w:t xml:space="preserve"> </w:t>
      </w:r>
      <w:r w:rsidRPr="00011312">
        <w:rPr>
          <w:rFonts w:ascii="Arial" w:hAnsi="Arial"/>
        </w:rPr>
        <w:t xml:space="preserve">O grupo considera que a </w:t>
      </w:r>
      <w:proofErr w:type="gramStart"/>
      <w:r w:rsidRPr="00011312">
        <w:rPr>
          <w:rFonts w:ascii="Arial" w:hAnsi="Arial"/>
        </w:rPr>
        <w:t>SESu</w:t>
      </w:r>
      <w:proofErr w:type="gramEnd"/>
      <w:r w:rsidRPr="00011312">
        <w:rPr>
          <w:rFonts w:ascii="Arial" w:hAnsi="Arial"/>
        </w:rPr>
        <w:t xml:space="preserve"> poderia abrir mais canais de comunicações dela com o grupo e ser gestora de comunicações e informativos entre grupos</w:t>
      </w:r>
      <w:r>
        <w:rPr>
          <w:rFonts w:ascii="Arial" w:hAnsi="Arial"/>
        </w:rPr>
        <w:t>.</w:t>
      </w:r>
    </w:p>
    <w:p w:rsidR="00A822B0" w:rsidRPr="004473E5" w:rsidRDefault="00A822B0" w:rsidP="00475224">
      <w:pPr>
        <w:spacing w:after="0" w:line="360" w:lineRule="auto"/>
        <w:jc w:val="both"/>
        <w:rPr>
          <w:rFonts w:ascii="Arial" w:hAnsi="Arial" w:cs="Arial"/>
        </w:rPr>
      </w:pPr>
    </w:p>
    <w:p w:rsidR="00A822B0" w:rsidRPr="004473E5" w:rsidRDefault="00A822B0" w:rsidP="004473E5">
      <w:pPr>
        <w:tabs>
          <w:tab w:val="left" w:pos="60"/>
          <w:tab w:val="left" w:pos="420"/>
        </w:tabs>
        <w:spacing w:after="0" w:line="360" w:lineRule="auto"/>
        <w:jc w:val="both"/>
        <w:rPr>
          <w:rFonts w:ascii="Arial" w:hAnsi="Arial" w:cs="Arial"/>
        </w:rPr>
      </w:pPr>
      <w:r w:rsidRPr="004473E5">
        <w:rPr>
          <w:rFonts w:ascii="Arial" w:hAnsi="Arial" w:cs="Arial"/>
        </w:rPr>
        <w:t>4.7. Informe sobre a atuação do Comitê Local de Acompanhamento do PET quanto ao acompanhamento e orientação do grupo:</w:t>
      </w:r>
    </w:p>
    <w:p w:rsidR="00A822B0" w:rsidRPr="004473E5" w:rsidRDefault="00A822B0" w:rsidP="004473E5">
      <w:pPr>
        <w:spacing w:after="0" w:line="360" w:lineRule="auto"/>
        <w:jc w:val="both"/>
        <w:rPr>
          <w:rFonts w:ascii="Arial" w:hAnsi="Arial" w:cs="Arial"/>
        </w:rPr>
      </w:pPr>
      <w:r w:rsidRPr="004473E5">
        <w:rPr>
          <w:rFonts w:ascii="Arial" w:hAnsi="Arial" w:cs="Arial"/>
        </w:rPr>
        <w:t>(</w:t>
      </w:r>
      <w:r>
        <w:rPr>
          <w:rFonts w:ascii="Arial" w:hAnsi="Arial" w:cs="Arial"/>
        </w:rPr>
        <w:t>X</w:t>
      </w:r>
      <w:proofErr w:type="gramStart"/>
      <w:r w:rsidRPr="004473E5">
        <w:rPr>
          <w:rFonts w:ascii="Arial" w:hAnsi="Arial" w:cs="Arial"/>
        </w:rPr>
        <w:t xml:space="preserve"> )</w:t>
      </w:r>
      <w:proofErr w:type="gramEnd"/>
      <w:r w:rsidRPr="004473E5">
        <w:rPr>
          <w:rFonts w:ascii="Arial" w:hAnsi="Arial" w:cs="Arial"/>
        </w:rPr>
        <w:t xml:space="preserve"> Excelente</w:t>
      </w:r>
      <w:r w:rsidRPr="004473E5">
        <w:rPr>
          <w:rFonts w:ascii="Arial" w:hAnsi="Arial" w:cs="Arial"/>
        </w:rPr>
        <w:tab/>
      </w:r>
      <w:r w:rsidRPr="004473E5">
        <w:rPr>
          <w:rFonts w:ascii="Arial" w:hAnsi="Arial" w:cs="Arial"/>
        </w:rPr>
        <w:tab/>
        <w:t>(  ) Regular</w:t>
      </w:r>
    </w:p>
    <w:p w:rsidR="00A822B0" w:rsidRPr="004473E5" w:rsidRDefault="00A822B0" w:rsidP="004473E5">
      <w:pPr>
        <w:spacing w:after="0" w:line="360" w:lineRule="auto"/>
        <w:jc w:val="both"/>
        <w:rPr>
          <w:rFonts w:ascii="Arial" w:hAnsi="Arial" w:cs="Arial"/>
        </w:rPr>
      </w:pPr>
      <w:proofErr w:type="gramStart"/>
      <w:r>
        <w:rPr>
          <w:rFonts w:ascii="Arial" w:hAnsi="Arial" w:cs="Arial"/>
        </w:rPr>
        <w:t xml:space="preserve">(  </w:t>
      </w:r>
      <w:proofErr w:type="gramEnd"/>
      <w:r>
        <w:rPr>
          <w:rFonts w:ascii="Arial" w:hAnsi="Arial" w:cs="Arial"/>
        </w:rPr>
        <w:t>) Bom</w:t>
      </w:r>
      <w:r>
        <w:rPr>
          <w:rFonts w:ascii="Arial" w:hAnsi="Arial" w:cs="Arial"/>
        </w:rPr>
        <w:tab/>
      </w:r>
      <w:r>
        <w:rPr>
          <w:rFonts w:ascii="Arial" w:hAnsi="Arial" w:cs="Arial"/>
        </w:rPr>
        <w:tab/>
      </w:r>
      <w:r w:rsidRPr="004473E5">
        <w:rPr>
          <w:rFonts w:ascii="Arial" w:hAnsi="Arial" w:cs="Arial"/>
        </w:rPr>
        <w:t>(  ) Ruim</w:t>
      </w:r>
    </w:p>
    <w:p w:rsidR="00A822B0" w:rsidRPr="00475224" w:rsidRDefault="00A822B0" w:rsidP="00475224">
      <w:pPr>
        <w:spacing w:before="120" w:after="120"/>
        <w:jc w:val="both"/>
        <w:rPr>
          <w:rFonts w:ascii="Arial" w:hAnsi="Arial" w:cs="Arial"/>
        </w:rPr>
      </w:pPr>
      <w:r w:rsidRPr="00475224">
        <w:rPr>
          <w:rFonts w:ascii="Arial" w:hAnsi="Arial" w:cs="Arial"/>
        </w:rPr>
        <w:t xml:space="preserve">Justifique: o comitê acompanha, de forma efetiva, as atividades realizadas por todos os grupos da instituição, estando sempre acessível para elucidar dúvidas, sugerir atividades e avaliar as atividades </w:t>
      </w:r>
      <w:smartTag w:uri="urn:schemas-microsoft-com:office:smarttags" w:element="PersonName">
        <w:smartTagPr>
          <w:attr w:name="ProductID" w:val="em andamento. Reúne-se"/>
        </w:smartTagPr>
        <w:r w:rsidRPr="00475224">
          <w:rPr>
            <w:rFonts w:ascii="Arial" w:hAnsi="Arial" w:cs="Arial"/>
          </w:rPr>
          <w:t xml:space="preserve">em andamento. </w:t>
        </w:r>
        <w:r>
          <w:rPr>
            <w:rFonts w:ascii="Arial" w:hAnsi="Arial" w:cs="Arial"/>
          </w:rPr>
          <w:t>Reúne-se</w:t>
        </w:r>
      </w:smartTag>
      <w:r w:rsidRPr="00475224">
        <w:rPr>
          <w:rFonts w:ascii="Arial" w:hAnsi="Arial" w:cs="Arial"/>
        </w:rPr>
        <w:t xml:space="preserve"> não apenas para avaliação das atividades realizadas pelos grupos, de forma a gerar o relatório institucional, mas também mensalmente ocorre uma reunião dos representantes do comitê para acompanhamento das atividades. Vale destacar também, que o comitê está sempre disponível para prestar quaisquer esclarecimentos aos grupos.</w:t>
      </w:r>
    </w:p>
    <w:p w:rsidR="00A822B0" w:rsidRPr="004473E5" w:rsidRDefault="00A822B0" w:rsidP="00475224">
      <w:pPr>
        <w:spacing w:before="120" w:after="0" w:line="360" w:lineRule="auto"/>
        <w:jc w:val="both"/>
        <w:rPr>
          <w:rFonts w:ascii="Arial" w:hAnsi="Arial" w:cs="Arial"/>
        </w:rPr>
      </w:pPr>
    </w:p>
    <w:p w:rsidR="00A822B0" w:rsidRPr="004473E5" w:rsidRDefault="00A822B0" w:rsidP="004473E5">
      <w:pPr>
        <w:spacing w:after="0" w:line="360" w:lineRule="auto"/>
        <w:jc w:val="both"/>
        <w:rPr>
          <w:rFonts w:ascii="Arial" w:hAnsi="Arial" w:cs="Arial"/>
          <w:b/>
          <w:bCs/>
        </w:rPr>
      </w:pPr>
    </w:p>
    <w:p w:rsidR="00A822B0" w:rsidRPr="004473E5" w:rsidRDefault="00A822B0" w:rsidP="004473E5">
      <w:pPr>
        <w:spacing w:after="0" w:line="360" w:lineRule="auto"/>
        <w:jc w:val="both"/>
        <w:rPr>
          <w:rFonts w:ascii="Arial" w:hAnsi="Arial" w:cs="Arial"/>
          <w:b/>
          <w:bCs/>
        </w:rPr>
      </w:pPr>
      <w:r w:rsidRPr="004473E5">
        <w:rPr>
          <w:rFonts w:ascii="Arial" w:hAnsi="Arial" w:cs="Arial"/>
          <w:b/>
          <w:bCs/>
        </w:rPr>
        <w:t>5. INFORMAÇÕES ACADÊMICAS COMPLEMENTARES</w:t>
      </w:r>
    </w:p>
    <w:p w:rsidR="00A822B0" w:rsidRDefault="00A822B0" w:rsidP="00591C53">
      <w:pPr>
        <w:tabs>
          <w:tab w:val="left" w:pos="60"/>
        </w:tabs>
        <w:spacing w:after="0" w:line="360" w:lineRule="auto"/>
        <w:jc w:val="both"/>
        <w:rPr>
          <w:rFonts w:ascii="Arial" w:hAnsi="Arial" w:cs="Arial"/>
          <w:b/>
          <w:bCs/>
        </w:rPr>
      </w:pPr>
    </w:p>
    <w:p w:rsidR="00A822B0" w:rsidRPr="004473E5" w:rsidRDefault="00A822B0" w:rsidP="004473E5">
      <w:pPr>
        <w:numPr>
          <w:ilvl w:val="1"/>
          <w:numId w:val="1"/>
        </w:numPr>
        <w:tabs>
          <w:tab w:val="clear" w:pos="780"/>
          <w:tab w:val="left" w:pos="60"/>
          <w:tab w:val="num" w:pos="684"/>
        </w:tabs>
        <w:spacing w:after="0" w:line="360" w:lineRule="auto"/>
        <w:ind w:left="0" w:firstLine="0"/>
        <w:jc w:val="both"/>
        <w:rPr>
          <w:rFonts w:ascii="Arial" w:hAnsi="Arial" w:cs="Arial"/>
          <w:b/>
          <w:bCs/>
        </w:rPr>
      </w:pPr>
      <w:r w:rsidRPr="004473E5">
        <w:rPr>
          <w:rFonts w:ascii="Arial" w:hAnsi="Arial" w:cs="Arial"/>
          <w:b/>
          <w:bCs/>
        </w:rPr>
        <w:t>Dirigidas ao Grupo (Tutor e Alunos)</w:t>
      </w:r>
    </w:p>
    <w:p w:rsidR="00A822B0" w:rsidRDefault="00A822B0" w:rsidP="004473E5">
      <w:pPr>
        <w:spacing w:after="0" w:line="360" w:lineRule="auto"/>
        <w:jc w:val="both"/>
        <w:rPr>
          <w:rFonts w:ascii="Arial" w:hAnsi="Arial" w:cs="Arial"/>
        </w:rPr>
      </w:pPr>
    </w:p>
    <w:p w:rsidR="00A822B0" w:rsidRPr="00475224" w:rsidRDefault="00A822B0" w:rsidP="00475224">
      <w:pPr>
        <w:pStyle w:val="PargrafodaLista1"/>
        <w:numPr>
          <w:ilvl w:val="2"/>
          <w:numId w:val="1"/>
        </w:numPr>
        <w:spacing w:after="0" w:line="360" w:lineRule="auto"/>
        <w:jc w:val="both"/>
        <w:rPr>
          <w:rFonts w:ascii="Arial" w:hAnsi="Arial" w:cs="Arial"/>
        </w:rPr>
      </w:pPr>
      <w:r w:rsidRPr="00475224">
        <w:rPr>
          <w:rFonts w:ascii="Arial" w:hAnsi="Arial" w:cs="Arial"/>
        </w:rPr>
        <w:t xml:space="preserve">Considerando as atividades desenvolvidas pelo grupo, relacione, no mínimo, três atividades desenvolvidas pelo grupo PET, que caracterizem indicadores da indissociabilidade ensino, pesquisa e extensão. </w:t>
      </w:r>
    </w:p>
    <w:p w:rsidR="00A822B0" w:rsidRDefault="00A822B0" w:rsidP="00475224">
      <w:pPr>
        <w:spacing w:after="0" w:line="360" w:lineRule="auto"/>
        <w:ind w:left="120"/>
        <w:jc w:val="both"/>
        <w:rPr>
          <w:rStyle w:val="apple-style-span"/>
          <w:rFonts w:ascii="Arial" w:hAnsi="Arial" w:cs="Arial"/>
          <w:color w:val="000000"/>
          <w:shd w:val="clear" w:color="auto" w:fill="FFFFFF"/>
        </w:rPr>
      </w:pPr>
      <w:r w:rsidRPr="00475224">
        <w:rPr>
          <w:rFonts w:ascii="Arial" w:hAnsi="Arial" w:cs="Arial"/>
        </w:rPr>
        <w:t xml:space="preserve">A Universidade, diferentemente de outras instituições sociais, objetiva a indissociabilidade entre Ensino, Pesquisa e Extensão, fundamentando a formação, produção e difusão de conhecimentos, criando novas teorias e pensamentos a partir dos alunos que, a cada ano, concluem o ensino superior. A </w:t>
      </w:r>
      <w:r w:rsidRPr="00475224">
        <w:rPr>
          <w:rStyle w:val="apple-style-span"/>
          <w:rFonts w:ascii="Arial" w:hAnsi="Arial" w:cs="Arial"/>
          <w:color w:val="000000"/>
          <w:shd w:val="clear" w:color="auto" w:fill="FFFFFF"/>
        </w:rPr>
        <w:t>vantagem decorrente da articulação entre Ensino, Pesquisa e Extensão é o reconhecimento dos limites e peculiaridades de cada uma dessas três atividades</w:t>
      </w:r>
      <w:r>
        <w:rPr>
          <w:rStyle w:val="apple-style-span"/>
          <w:rFonts w:ascii="Arial" w:hAnsi="Arial" w:cs="Arial"/>
          <w:color w:val="000000"/>
          <w:shd w:val="clear" w:color="auto" w:fill="FFFFFF"/>
        </w:rPr>
        <w:t>. Assim visualizamos essa indissociabilidade através:</w:t>
      </w:r>
    </w:p>
    <w:p w:rsidR="00A822B0" w:rsidRDefault="00A822B0" w:rsidP="00475224">
      <w:pPr>
        <w:spacing w:after="0" w:line="360" w:lineRule="auto"/>
        <w:ind w:left="120"/>
        <w:jc w:val="both"/>
        <w:rPr>
          <w:rFonts w:ascii="Arial" w:hAnsi="Arial" w:cs="Arial"/>
        </w:rPr>
      </w:pPr>
      <w:r>
        <w:rPr>
          <w:rFonts w:ascii="Arial" w:hAnsi="Arial" w:cs="Arial"/>
        </w:rPr>
        <w:t xml:space="preserve">- Os </w:t>
      </w:r>
      <w:r w:rsidRPr="00011312">
        <w:rPr>
          <w:rFonts w:ascii="Arial" w:hAnsi="Arial" w:cs="Arial"/>
        </w:rPr>
        <w:t>minicurs</w:t>
      </w:r>
      <w:r>
        <w:rPr>
          <w:rFonts w:ascii="Arial" w:hAnsi="Arial" w:cs="Arial"/>
        </w:rPr>
        <w:t>os</w:t>
      </w:r>
      <w:r w:rsidR="00203AC5">
        <w:rPr>
          <w:rFonts w:ascii="Arial" w:hAnsi="Arial" w:cs="Arial"/>
        </w:rPr>
        <w:t>,</w:t>
      </w:r>
      <w:r>
        <w:rPr>
          <w:rFonts w:ascii="Arial" w:hAnsi="Arial" w:cs="Arial"/>
        </w:rPr>
        <w:t xml:space="preserve"> que ajuda</w:t>
      </w:r>
      <w:r w:rsidRPr="00011312">
        <w:rPr>
          <w:rFonts w:ascii="Arial" w:hAnsi="Arial" w:cs="Arial"/>
        </w:rPr>
        <w:t xml:space="preserve">m os alunos na </w:t>
      </w:r>
      <w:r w:rsidR="00203AC5">
        <w:rPr>
          <w:rFonts w:ascii="Arial" w:hAnsi="Arial" w:cs="Arial"/>
        </w:rPr>
        <w:t xml:space="preserve">elaboração, desenvolvimento e </w:t>
      </w:r>
      <w:r>
        <w:rPr>
          <w:rFonts w:ascii="Arial" w:hAnsi="Arial" w:cs="Arial"/>
        </w:rPr>
        <w:t xml:space="preserve">análise correta de Projetos de Pesquisa, assim como de atividades de extensão, sendo eles: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43"/>
        <w:gridCol w:w="3828"/>
        <w:gridCol w:w="1749"/>
      </w:tblGrid>
      <w:tr w:rsidR="00A822B0" w:rsidRPr="00011312" w:rsidTr="001D4708">
        <w:tc>
          <w:tcPr>
            <w:tcW w:w="3343" w:type="dxa"/>
          </w:tcPr>
          <w:p w:rsidR="00A822B0" w:rsidRPr="001D4708" w:rsidRDefault="00A822B0" w:rsidP="001D4708">
            <w:pPr>
              <w:snapToGrid w:val="0"/>
              <w:jc w:val="center"/>
              <w:rPr>
                <w:rFonts w:ascii="Arial" w:hAnsi="Arial" w:cs="Arial"/>
              </w:rPr>
            </w:pPr>
            <w:r w:rsidRPr="001D4708">
              <w:rPr>
                <w:rFonts w:ascii="Arial" w:hAnsi="Arial" w:cs="Arial"/>
              </w:rPr>
              <w:lastRenderedPageBreak/>
              <w:t>Minicurso</w:t>
            </w:r>
          </w:p>
        </w:tc>
        <w:tc>
          <w:tcPr>
            <w:tcW w:w="3828" w:type="dxa"/>
          </w:tcPr>
          <w:p w:rsidR="00A822B0" w:rsidRPr="001D4708" w:rsidRDefault="00A822B0" w:rsidP="001D4708">
            <w:pPr>
              <w:snapToGrid w:val="0"/>
              <w:jc w:val="center"/>
              <w:rPr>
                <w:rFonts w:ascii="Arial" w:hAnsi="Arial" w:cs="Arial"/>
              </w:rPr>
            </w:pPr>
            <w:r w:rsidRPr="001D4708">
              <w:rPr>
                <w:rFonts w:ascii="Arial" w:hAnsi="Arial" w:cs="Arial"/>
              </w:rPr>
              <w:t>Colaboradores</w:t>
            </w:r>
          </w:p>
        </w:tc>
        <w:tc>
          <w:tcPr>
            <w:tcW w:w="1749" w:type="dxa"/>
          </w:tcPr>
          <w:p w:rsidR="00A822B0" w:rsidRPr="001D4708" w:rsidRDefault="00A822B0" w:rsidP="001D4708">
            <w:pPr>
              <w:snapToGrid w:val="0"/>
              <w:jc w:val="center"/>
              <w:rPr>
                <w:rFonts w:ascii="Arial" w:hAnsi="Arial" w:cs="Arial"/>
              </w:rPr>
            </w:pPr>
            <w:r w:rsidRPr="001D4708">
              <w:rPr>
                <w:rFonts w:ascii="Arial" w:hAnsi="Arial" w:cs="Arial"/>
              </w:rPr>
              <w:t>Carga Horária</w:t>
            </w:r>
          </w:p>
        </w:tc>
      </w:tr>
      <w:tr w:rsidR="00A822B0" w:rsidRPr="00011312" w:rsidTr="001D4708">
        <w:tc>
          <w:tcPr>
            <w:tcW w:w="3343" w:type="dxa"/>
          </w:tcPr>
          <w:p w:rsidR="00A822B0" w:rsidRPr="001D4708" w:rsidRDefault="00A822B0" w:rsidP="001D4708">
            <w:pPr>
              <w:snapToGrid w:val="0"/>
              <w:jc w:val="both"/>
              <w:rPr>
                <w:rFonts w:ascii="Arial" w:hAnsi="Arial" w:cs="Arial"/>
              </w:rPr>
            </w:pPr>
            <w:r w:rsidRPr="001D4708">
              <w:rPr>
                <w:rFonts w:ascii="Arial" w:hAnsi="Arial" w:cs="Arial"/>
              </w:rPr>
              <w:t>Projeto Científico (Metodologia Científica)</w:t>
            </w:r>
          </w:p>
        </w:tc>
        <w:tc>
          <w:tcPr>
            <w:tcW w:w="3828" w:type="dxa"/>
          </w:tcPr>
          <w:p w:rsidR="00A822B0" w:rsidRPr="001D4708" w:rsidRDefault="00A822B0" w:rsidP="001D4708">
            <w:pPr>
              <w:snapToGrid w:val="0"/>
              <w:jc w:val="both"/>
              <w:rPr>
                <w:rFonts w:ascii="Arial" w:hAnsi="Arial" w:cs="Arial"/>
              </w:rPr>
            </w:pPr>
            <w:r w:rsidRPr="001D4708">
              <w:rPr>
                <w:rFonts w:ascii="Arial" w:hAnsi="Arial" w:cs="Arial"/>
              </w:rPr>
              <w:t>Mabel Calina de Fança Paz</w:t>
            </w:r>
          </w:p>
          <w:p w:rsidR="00A822B0" w:rsidRPr="001D4708" w:rsidRDefault="00A822B0" w:rsidP="001D4708">
            <w:pPr>
              <w:snapToGrid w:val="0"/>
              <w:jc w:val="both"/>
              <w:rPr>
                <w:rFonts w:ascii="Arial" w:hAnsi="Arial" w:cs="Arial"/>
              </w:rPr>
            </w:pPr>
            <w:r w:rsidRPr="001D4708">
              <w:rPr>
                <w:rFonts w:ascii="Arial" w:hAnsi="Arial" w:cs="Arial"/>
              </w:rPr>
              <w:t>(Profª Drª de microbiologia da UFCG/CCBS)</w:t>
            </w:r>
          </w:p>
        </w:tc>
        <w:tc>
          <w:tcPr>
            <w:tcW w:w="1749" w:type="dxa"/>
          </w:tcPr>
          <w:p w:rsidR="00A822B0" w:rsidRPr="001D4708" w:rsidRDefault="00A822B0" w:rsidP="001D4708">
            <w:pPr>
              <w:snapToGrid w:val="0"/>
              <w:jc w:val="center"/>
              <w:rPr>
                <w:rFonts w:ascii="Arial" w:hAnsi="Arial" w:cs="Arial"/>
              </w:rPr>
            </w:pPr>
            <w:r w:rsidRPr="001D4708">
              <w:rPr>
                <w:rFonts w:ascii="Arial" w:hAnsi="Arial" w:cs="Arial"/>
              </w:rPr>
              <w:t>08h</w:t>
            </w:r>
          </w:p>
        </w:tc>
      </w:tr>
      <w:tr w:rsidR="00A822B0" w:rsidRPr="00011312" w:rsidTr="001D4708">
        <w:tc>
          <w:tcPr>
            <w:tcW w:w="3343" w:type="dxa"/>
          </w:tcPr>
          <w:p w:rsidR="00A822B0" w:rsidRPr="001D4708" w:rsidRDefault="00A822B0" w:rsidP="001D4708">
            <w:pPr>
              <w:snapToGrid w:val="0"/>
              <w:jc w:val="both"/>
              <w:rPr>
                <w:rFonts w:ascii="Arial" w:hAnsi="Arial" w:cs="Arial"/>
              </w:rPr>
            </w:pPr>
            <w:r w:rsidRPr="001D4708">
              <w:rPr>
                <w:rFonts w:ascii="Arial" w:hAnsi="Arial" w:cs="Arial"/>
              </w:rPr>
              <w:t>Tipos de Pesquisa e Pesquisa Eletrônica</w:t>
            </w:r>
          </w:p>
        </w:tc>
        <w:tc>
          <w:tcPr>
            <w:tcW w:w="3828" w:type="dxa"/>
            <w:vMerge w:val="restart"/>
          </w:tcPr>
          <w:p w:rsidR="00A822B0" w:rsidRPr="001D4708" w:rsidRDefault="00A822B0" w:rsidP="001D4708">
            <w:pPr>
              <w:snapToGrid w:val="0"/>
              <w:jc w:val="both"/>
              <w:rPr>
                <w:rFonts w:ascii="Arial" w:hAnsi="Arial" w:cs="Arial"/>
              </w:rPr>
            </w:pPr>
            <w:r w:rsidRPr="001D4708">
              <w:rPr>
                <w:rFonts w:ascii="Arial" w:hAnsi="Arial" w:cs="Arial"/>
              </w:rPr>
              <w:t>Líbia Augusta Maciel Gondim</w:t>
            </w:r>
          </w:p>
          <w:p w:rsidR="00A822B0" w:rsidRPr="001D4708" w:rsidRDefault="00A822B0" w:rsidP="001D4708">
            <w:pPr>
              <w:snapToGrid w:val="0"/>
              <w:jc w:val="both"/>
              <w:rPr>
                <w:rFonts w:ascii="Arial" w:hAnsi="Arial" w:cs="Arial"/>
              </w:rPr>
            </w:pPr>
            <w:r w:rsidRPr="001D4708">
              <w:rPr>
                <w:rFonts w:ascii="Arial" w:hAnsi="Arial" w:cs="Arial"/>
              </w:rPr>
              <w:t xml:space="preserve">(Dentista e mestre </w:t>
            </w:r>
            <w:smartTag w:uri="urn:schemas-microsoft-com:office:smarttags" w:element="PersonName">
              <w:smartTagPr>
                <w:attr w:name="ProductID" w:val="em Saúde Coletiva"/>
              </w:smartTagPr>
              <w:r w:rsidRPr="001D4708">
                <w:rPr>
                  <w:rFonts w:ascii="Arial" w:hAnsi="Arial" w:cs="Arial"/>
                </w:rPr>
                <w:t>em Saúde Coletiva</w:t>
              </w:r>
            </w:smartTag>
            <w:r w:rsidRPr="001D4708">
              <w:rPr>
                <w:rFonts w:ascii="Arial" w:hAnsi="Arial" w:cs="Arial"/>
              </w:rPr>
              <w:t>)</w:t>
            </w:r>
          </w:p>
        </w:tc>
        <w:tc>
          <w:tcPr>
            <w:tcW w:w="1749" w:type="dxa"/>
          </w:tcPr>
          <w:p w:rsidR="00A822B0" w:rsidRPr="001D4708" w:rsidRDefault="00A822B0" w:rsidP="001D4708">
            <w:pPr>
              <w:snapToGrid w:val="0"/>
              <w:jc w:val="center"/>
              <w:rPr>
                <w:rFonts w:ascii="Arial" w:hAnsi="Arial" w:cs="Arial"/>
              </w:rPr>
            </w:pPr>
            <w:r w:rsidRPr="001D4708">
              <w:rPr>
                <w:rFonts w:ascii="Arial" w:hAnsi="Arial" w:cs="Arial"/>
              </w:rPr>
              <w:t>16h</w:t>
            </w:r>
          </w:p>
        </w:tc>
      </w:tr>
      <w:tr w:rsidR="00A822B0" w:rsidRPr="00011312" w:rsidTr="001D4708">
        <w:tc>
          <w:tcPr>
            <w:tcW w:w="3343" w:type="dxa"/>
          </w:tcPr>
          <w:p w:rsidR="00A822B0" w:rsidRPr="001D4708" w:rsidRDefault="00A822B0" w:rsidP="001D4708">
            <w:pPr>
              <w:snapToGrid w:val="0"/>
              <w:jc w:val="both"/>
              <w:rPr>
                <w:rFonts w:ascii="Arial" w:hAnsi="Arial" w:cs="Arial"/>
              </w:rPr>
            </w:pPr>
            <w:r w:rsidRPr="001D4708">
              <w:rPr>
                <w:rFonts w:ascii="Arial" w:hAnsi="Arial" w:cs="Arial"/>
              </w:rPr>
              <w:t>Revisão Sistemática</w:t>
            </w:r>
          </w:p>
        </w:tc>
        <w:tc>
          <w:tcPr>
            <w:tcW w:w="3828" w:type="dxa"/>
            <w:vMerge/>
          </w:tcPr>
          <w:p w:rsidR="00A822B0" w:rsidRPr="001D4708" w:rsidRDefault="00A822B0" w:rsidP="001D4708">
            <w:pPr>
              <w:snapToGrid w:val="0"/>
              <w:jc w:val="both"/>
              <w:rPr>
                <w:rFonts w:ascii="Arial" w:hAnsi="Arial" w:cs="Arial"/>
              </w:rPr>
            </w:pPr>
          </w:p>
        </w:tc>
        <w:tc>
          <w:tcPr>
            <w:tcW w:w="1749" w:type="dxa"/>
          </w:tcPr>
          <w:p w:rsidR="00A822B0" w:rsidRPr="001D4708" w:rsidRDefault="00A822B0" w:rsidP="001D4708">
            <w:pPr>
              <w:snapToGrid w:val="0"/>
              <w:jc w:val="center"/>
              <w:rPr>
                <w:rFonts w:ascii="Arial" w:hAnsi="Arial" w:cs="Arial"/>
              </w:rPr>
            </w:pPr>
            <w:r w:rsidRPr="001D4708">
              <w:rPr>
                <w:rFonts w:ascii="Arial" w:hAnsi="Arial" w:cs="Arial"/>
              </w:rPr>
              <w:t>04h</w:t>
            </w:r>
          </w:p>
        </w:tc>
      </w:tr>
      <w:tr w:rsidR="00A822B0" w:rsidRPr="00011312" w:rsidTr="001D4708">
        <w:tc>
          <w:tcPr>
            <w:tcW w:w="3343" w:type="dxa"/>
          </w:tcPr>
          <w:p w:rsidR="00A822B0" w:rsidRPr="001D4708" w:rsidRDefault="00A822B0" w:rsidP="001D4708">
            <w:pPr>
              <w:snapToGrid w:val="0"/>
              <w:jc w:val="both"/>
              <w:rPr>
                <w:rFonts w:ascii="Arial" w:hAnsi="Arial" w:cs="Arial"/>
              </w:rPr>
            </w:pPr>
            <w:r w:rsidRPr="001D4708">
              <w:rPr>
                <w:rFonts w:ascii="Arial" w:hAnsi="Arial" w:cs="Arial"/>
              </w:rPr>
              <w:t xml:space="preserve">Indissociabilidade entre Ensino, Pesquisa e </w:t>
            </w:r>
            <w:proofErr w:type="gramStart"/>
            <w:r w:rsidRPr="001D4708">
              <w:rPr>
                <w:rFonts w:ascii="Arial" w:hAnsi="Arial" w:cs="Arial"/>
              </w:rPr>
              <w:t>Extensão</w:t>
            </w:r>
            <w:proofErr w:type="gramEnd"/>
            <w:r w:rsidRPr="001D4708">
              <w:rPr>
                <w:rFonts w:ascii="Arial" w:hAnsi="Arial" w:cs="Arial"/>
              </w:rPr>
              <w:t xml:space="preserve"> </w:t>
            </w:r>
          </w:p>
        </w:tc>
        <w:tc>
          <w:tcPr>
            <w:tcW w:w="3828" w:type="dxa"/>
          </w:tcPr>
          <w:p w:rsidR="00A822B0" w:rsidRPr="001D4708" w:rsidRDefault="00A822B0" w:rsidP="001D4708">
            <w:pPr>
              <w:snapToGrid w:val="0"/>
              <w:jc w:val="both"/>
              <w:rPr>
                <w:rFonts w:ascii="Arial" w:hAnsi="Arial" w:cs="Arial"/>
              </w:rPr>
            </w:pPr>
            <w:r w:rsidRPr="001D4708">
              <w:rPr>
                <w:rFonts w:ascii="Arial" w:hAnsi="Arial" w:cs="Arial"/>
              </w:rPr>
              <w:t>Nadege da Silva Dantas</w:t>
            </w:r>
          </w:p>
          <w:p w:rsidR="00A822B0" w:rsidRPr="001D4708" w:rsidRDefault="00A822B0" w:rsidP="001D4708">
            <w:pPr>
              <w:snapToGrid w:val="0"/>
              <w:jc w:val="both"/>
              <w:rPr>
                <w:rFonts w:ascii="Arial" w:hAnsi="Arial" w:cs="Arial"/>
              </w:rPr>
            </w:pPr>
            <w:r w:rsidRPr="001D4708">
              <w:rPr>
                <w:rFonts w:ascii="Arial" w:hAnsi="Arial" w:cs="Arial"/>
              </w:rPr>
              <w:t>(Coordenadora geral de extensão, artístico e cultural da Pro-reitoria de pesquisa e extensão da UFCG</w:t>
            </w:r>
            <w:proofErr w:type="gramStart"/>
            <w:r w:rsidRPr="001D4708">
              <w:rPr>
                <w:rFonts w:ascii="Arial" w:hAnsi="Arial" w:cs="Arial"/>
              </w:rPr>
              <w:t>)</w:t>
            </w:r>
            <w:proofErr w:type="gramEnd"/>
          </w:p>
        </w:tc>
        <w:tc>
          <w:tcPr>
            <w:tcW w:w="1749" w:type="dxa"/>
          </w:tcPr>
          <w:p w:rsidR="00A822B0" w:rsidRPr="001D4708" w:rsidRDefault="00A822B0" w:rsidP="001D4708">
            <w:pPr>
              <w:snapToGrid w:val="0"/>
              <w:jc w:val="center"/>
              <w:rPr>
                <w:rFonts w:ascii="Arial" w:hAnsi="Arial" w:cs="Arial"/>
              </w:rPr>
            </w:pPr>
            <w:r w:rsidRPr="001D4708">
              <w:rPr>
                <w:rFonts w:ascii="Arial" w:hAnsi="Arial" w:cs="Arial"/>
              </w:rPr>
              <w:t>04h</w:t>
            </w:r>
          </w:p>
        </w:tc>
      </w:tr>
      <w:tr w:rsidR="00A822B0" w:rsidRPr="00011312" w:rsidTr="001D4708">
        <w:tc>
          <w:tcPr>
            <w:tcW w:w="3343" w:type="dxa"/>
          </w:tcPr>
          <w:p w:rsidR="00A822B0" w:rsidRPr="001D4708" w:rsidRDefault="00A822B0" w:rsidP="001D4708">
            <w:pPr>
              <w:snapToGrid w:val="0"/>
              <w:jc w:val="both"/>
              <w:rPr>
                <w:rFonts w:ascii="Arial" w:hAnsi="Arial" w:cs="Arial"/>
              </w:rPr>
            </w:pPr>
            <w:r w:rsidRPr="001D4708">
              <w:rPr>
                <w:rFonts w:ascii="Arial" w:hAnsi="Arial" w:cs="Arial"/>
              </w:rPr>
              <w:t>Como trabalhar em grupo</w:t>
            </w:r>
          </w:p>
        </w:tc>
        <w:tc>
          <w:tcPr>
            <w:tcW w:w="3828" w:type="dxa"/>
          </w:tcPr>
          <w:p w:rsidR="00A822B0" w:rsidRPr="001D4708" w:rsidRDefault="00A822B0" w:rsidP="001D4708">
            <w:pPr>
              <w:snapToGrid w:val="0"/>
              <w:jc w:val="both"/>
              <w:rPr>
                <w:rFonts w:ascii="Arial" w:hAnsi="Arial" w:cs="Arial"/>
              </w:rPr>
            </w:pPr>
            <w:r w:rsidRPr="001D4708">
              <w:rPr>
                <w:rFonts w:ascii="Arial" w:hAnsi="Arial" w:cs="Arial"/>
              </w:rPr>
              <w:t>Elvia Lane Araújo do Nascimento</w:t>
            </w:r>
          </w:p>
          <w:p w:rsidR="00A822B0" w:rsidRPr="001D4708" w:rsidRDefault="00A822B0" w:rsidP="001D4708">
            <w:pPr>
              <w:snapToGrid w:val="0"/>
              <w:jc w:val="both"/>
              <w:rPr>
                <w:rFonts w:ascii="Arial" w:hAnsi="Arial" w:cs="Arial"/>
              </w:rPr>
            </w:pPr>
            <w:r w:rsidRPr="001D4708">
              <w:rPr>
                <w:rFonts w:ascii="Arial" w:hAnsi="Arial" w:cs="Arial"/>
              </w:rPr>
              <w:t>(Profª do curso de Psicologia da UFCG/CCBS)</w:t>
            </w:r>
          </w:p>
        </w:tc>
        <w:tc>
          <w:tcPr>
            <w:tcW w:w="1749" w:type="dxa"/>
          </w:tcPr>
          <w:p w:rsidR="00A822B0" w:rsidRPr="001D4708" w:rsidRDefault="00A822B0" w:rsidP="001D4708">
            <w:pPr>
              <w:snapToGrid w:val="0"/>
              <w:jc w:val="center"/>
              <w:rPr>
                <w:rFonts w:ascii="Arial" w:hAnsi="Arial" w:cs="Arial"/>
              </w:rPr>
            </w:pPr>
            <w:r w:rsidRPr="001D4708">
              <w:rPr>
                <w:rFonts w:ascii="Arial" w:hAnsi="Arial" w:cs="Arial"/>
              </w:rPr>
              <w:t>04h</w:t>
            </w:r>
          </w:p>
        </w:tc>
      </w:tr>
      <w:tr w:rsidR="00A822B0" w:rsidRPr="00011312" w:rsidTr="001D4708">
        <w:tc>
          <w:tcPr>
            <w:tcW w:w="3343" w:type="dxa"/>
          </w:tcPr>
          <w:p w:rsidR="00A822B0" w:rsidRPr="001D4708" w:rsidRDefault="00A822B0" w:rsidP="001D4708">
            <w:pPr>
              <w:snapToGrid w:val="0"/>
              <w:jc w:val="both"/>
              <w:rPr>
                <w:rFonts w:ascii="Arial" w:hAnsi="Arial" w:cs="Arial"/>
              </w:rPr>
            </w:pPr>
            <w:r w:rsidRPr="001D4708">
              <w:rPr>
                <w:rFonts w:ascii="Arial" w:hAnsi="Arial" w:cs="Arial"/>
              </w:rPr>
              <w:t>Pesquisa Qualitativa</w:t>
            </w:r>
          </w:p>
        </w:tc>
        <w:tc>
          <w:tcPr>
            <w:tcW w:w="3828" w:type="dxa"/>
          </w:tcPr>
          <w:p w:rsidR="00A822B0" w:rsidRPr="001D4708" w:rsidRDefault="00A822B0" w:rsidP="001D4708">
            <w:pPr>
              <w:snapToGrid w:val="0"/>
              <w:jc w:val="both"/>
              <w:rPr>
                <w:rFonts w:ascii="Arial" w:hAnsi="Arial" w:cs="Arial"/>
              </w:rPr>
            </w:pPr>
            <w:r w:rsidRPr="001D4708">
              <w:rPr>
                <w:rFonts w:ascii="Arial" w:hAnsi="Arial" w:cs="Arial"/>
              </w:rPr>
              <w:t>Elvia Lane Araújo do Nascimento e Ivontonio Gomes Viana</w:t>
            </w:r>
          </w:p>
          <w:p w:rsidR="00A822B0" w:rsidRPr="001D4708" w:rsidRDefault="00A822B0" w:rsidP="001D4708">
            <w:pPr>
              <w:snapToGrid w:val="0"/>
              <w:jc w:val="both"/>
              <w:rPr>
                <w:rFonts w:ascii="Arial" w:hAnsi="Arial" w:cs="Arial"/>
              </w:rPr>
            </w:pPr>
            <w:r w:rsidRPr="001D4708">
              <w:rPr>
                <w:rFonts w:ascii="Arial" w:hAnsi="Arial" w:cs="Arial"/>
              </w:rPr>
              <w:t>(Prof</w:t>
            </w:r>
            <w:r w:rsidRPr="001D4708">
              <w:rPr>
                <w:rFonts w:ascii="Arial" w:hAnsi="Arial" w:cs="Arial"/>
                <w:vertAlign w:val="superscript"/>
              </w:rPr>
              <w:t>os</w:t>
            </w:r>
            <w:r w:rsidRPr="001D4708">
              <w:rPr>
                <w:rFonts w:ascii="Arial" w:hAnsi="Arial" w:cs="Arial"/>
              </w:rPr>
              <w:t xml:space="preserve"> do curso de Psicologia da UFCG/CCBS)</w:t>
            </w:r>
          </w:p>
        </w:tc>
        <w:tc>
          <w:tcPr>
            <w:tcW w:w="1749" w:type="dxa"/>
          </w:tcPr>
          <w:p w:rsidR="00A822B0" w:rsidRPr="001D4708" w:rsidRDefault="00A822B0" w:rsidP="001D4708">
            <w:pPr>
              <w:snapToGrid w:val="0"/>
              <w:jc w:val="center"/>
              <w:rPr>
                <w:rFonts w:ascii="Arial" w:hAnsi="Arial" w:cs="Arial"/>
              </w:rPr>
            </w:pPr>
            <w:r w:rsidRPr="001D4708">
              <w:rPr>
                <w:rFonts w:ascii="Arial" w:hAnsi="Arial" w:cs="Arial"/>
              </w:rPr>
              <w:t>08h</w:t>
            </w:r>
          </w:p>
        </w:tc>
      </w:tr>
      <w:tr w:rsidR="00A822B0" w:rsidRPr="00011312" w:rsidTr="001D4708">
        <w:tc>
          <w:tcPr>
            <w:tcW w:w="3343" w:type="dxa"/>
          </w:tcPr>
          <w:p w:rsidR="00A822B0" w:rsidRPr="001D4708" w:rsidRDefault="00A822B0" w:rsidP="001D4708">
            <w:pPr>
              <w:snapToGrid w:val="0"/>
              <w:jc w:val="both"/>
              <w:rPr>
                <w:rFonts w:ascii="Arial" w:hAnsi="Arial" w:cs="Arial"/>
              </w:rPr>
            </w:pPr>
            <w:r w:rsidRPr="001D4708">
              <w:rPr>
                <w:rFonts w:ascii="Arial" w:hAnsi="Arial" w:cs="Arial"/>
              </w:rPr>
              <w:t xml:space="preserve">Como pesquisar no Periódico </w:t>
            </w:r>
            <w:proofErr w:type="gramStart"/>
            <w:r w:rsidRPr="001D4708">
              <w:rPr>
                <w:rFonts w:ascii="Arial" w:hAnsi="Arial" w:cs="Arial"/>
              </w:rPr>
              <w:t>CAPES</w:t>
            </w:r>
            <w:proofErr w:type="gramEnd"/>
          </w:p>
        </w:tc>
        <w:tc>
          <w:tcPr>
            <w:tcW w:w="3828" w:type="dxa"/>
          </w:tcPr>
          <w:p w:rsidR="00A822B0" w:rsidRPr="001D4708" w:rsidRDefault="00A822B0" w:rsidP="001D4708">
            <w:pPr>
              <w:snapToGrid w:val="0"/>
              <w:jc w:val="both"/>
              <w:rPr>
                <w:rFonts w:ascii="Arial" w:hAnsi="Arial" w:cs="Arial"/>
              </w:rPr>
            </w:pPr>
            <w:r w:rsidRPr="001D4708">
              <w:rPr>
                <w:rFonts w:ascii="Arial" w:hAnsi="Arial" w:cs="Arial"/>
              </w:rPr>
              <w:t>Marcelo Coutinho de Oliveira</w:t>
            </w:r>
          </w:p>
          <w:p w:rsidR="00A822B0" w:rsidRPr="001D4708" w:rsidRDefault="00A822B0" w:rsidP="001D4708">
            <w:pPr>
              <w:snapToGrid w:val="0"/>
              <w:jc w:val="both"/>
              <w:rPr>
                <w:rFonts w:ascii="Arial" w:hAnsi="Arial" w:cs="Arial"/>
              </w:rPr>
            </w:pPr>
            <w:r w:rsidRPr="001D4708">
              <w:rPr>
                <w:rFonts w:ascii="Arial" w:hAnsi="Arial" w:cs="Arial"/>
              </w:rPr>
              <w:t>(Técnico administrativo da UFCG/CCBS</w:t>
            </w:r>
            <w:proofErr w:type="gramStart"/>
            <w:r w:rsidRPr="001D4708">
              <w:rPr>
                <w:rFonts w:ascii="Arial" w:hAnsi="Arial" w:cs="Arial"/>
              </w:rPr>
              <w:t>, havia</w:t>
            </w:r>
            <w:proofErr w:type="gramEnd"/>
            <w:r w:rsidRPr="001D4708">
              <w:rPr>
                <w:rFonts w:ascii="Arial" w:hAnsi="Arial" w:cs="Arial"/>
              </w:rPr>
              <w:t xml:space="preserve"> participado do treinamento do portal periódico Capes)</w:t>
            </w:r>
          </w:p>
        </w:tc>
        <w:tc>
          <w:tcPr>
            <w:tcW w:w="1749" w:type="dxa"/>
          </w:tcPr>
          <w:p w:rsidR="00A822B0" w:rsidRPr="001D4708" w:rsidRDefault="00A822B0" w:rsidP="001D4708">
            <w:pPr>
              <w:snapToGrid w:val="0"/>
              <w:jc w:val="center"/>
              <w:rPr>
                <w:rFonts w:ascii="Arial" w:hAnsi="Arial" w:cs="Arial"/>
              </w:rPr>
            </w:pPr>
            <w:r w:rsidRPr="001D4708">
              <w:rPr>
                <w:rFonts w:ascii="Arial" w:hAnsi="Arial" w:cs="Arial"/>
              </w:rPr>
              <w:t>04h</w:t>
            </w:r>
          </w:p>
        </w:tc>
      </w:tr>
      <w:tr w:rsidR="00A822B0" w:rsidRPr="00011312" w:rsidTr="001D4708">
        <w:tc>
          <w:tcPr>
            <w:tcW w:w="3343" w:type="dxa"/>
          </w:tcPr>
          <w:p w:rsidR="00A822B0" w:rsidRPr="001D4708" w:rsidRDefault="00A822B0" w:rsidP="001D4708">
            <w:pPr>
              <w:snapToGrid w:val="0"/>
              <w:jc w:val="both"/>
              <w:rPr>
                <w:rFonts w:ascii="Arial" w:hAnsi="Arial" w:cs="Arial"/>
              </w:rPr>
            </w:pPr>
            <w:r w:rsidRPr="001D4708">
              <w:rPr>
                <w:rFonts w:ascii="Arial" w:hAnsi="Arial" w:cs="Arial"/>
              </w:rPr>
              <w:t>Normas da ABNT: informação e documentação</w:t>
            </w:r>
          </w:p>
        </w:tc>
        <w:tc>
          <w:tcPr>
            <w:tcW w:w="3828" w:type="dxa"/>
          </w:tcPr>
          <w:p w:rsidR="00A822B0" w:rsidRPr="001D4708" w:rsidRDefault="00A822B0" w:rsidP="001D4708">
            <w:pPr>
              <w:snapToGrid w:val="0"/>
              <w:jc w:val="both"/>
              <w:rPr>
                <w:rFonts w:ascii="Arial" w:hAnsi="Arial" w:cs="Arial"/>
              </w:rPr>
            </w:pPr>
            <w:r w:rsidRPr="001D4708">
              <w:rPr>
                <w:rFonts w:ascii="Arial" w:hAnsi="Arial" w:cs="Arial"/>
              </w:rPr>
              <w:t>Lucienne da Costa Ferreira</w:t>
            </w:r>
          </w:p>
          <w:p w:rsidR="00A822B0" w:rsidRPr="001D4708" w:rsidRDefault="00A822B0" w:rsidP="001D4708">
            <w:pPr>
              <w:snapToGrid w:val="0"/>
              <w:jc w:val="both"/>
              <w:rPr>
                <w:rFonts w:ascii="Arial" w:hAnsi="Arial" w:cs="Arial"/>
              </w:rPr>
            </w:pPr>
            <w:r w:rsidRPr="001D4708">
              <w:rPr>
                <w:rFonts w:ascii="Arial" w:hAnsi="Arial" w:cs="Arial"/>
              </w:rPr>
              <w:t>(Bibliotecária da Biblioteca central da UFCG)</w:t>
            </w:r>
          </w:p>
        </w:tc>
        <w:tc>
          <w:tcPr>
            <w:tcW w:w="1749" w:type="dxa"/>
          </w:tcPr>
          <w:p w:rsidR="00A822B0" w:rsidRPr="001D4708" w:rsidRDefault="00A822B0" w:rsidP="001D4708">
            <w:pPr>
              <w:snapToGrid w:val="0"/>
              <w:jc w:val="center"/>
              <w:rPr>
                <w:rFonts w:ascii="Arial" w:hAnsi="Arial" w:cs="Arial"/>
              </w:rPr>
            </w:pPr>
            <w:r w:rsidRPr="001D4708">
              <w:rPr>
                <w:rFonts w:ascii="Arial" w:hAnsi="Arial" w:cs="Arial"/>
              </w:rPr>
              <w:t>08h</w:t>
            </w:r>
          </w:p>
        </w:tc>
      </w:tr>
      <w:tr w:rsidR="00A822B0" w:rsidRPr="00011312" w:rsidTr="001D4708">
        <w:tc>
          <w:tcPr>
            <w:tcW w:w="3343" w:type="dxa"/>
          </w:tcPr>
          <w:p w:rsidR="00A822B0" w:rsidRPr="001D4708" w:rsidRDefault="00A822B0" w:rsidP="001D4708">
            <w:pPr>
              <w:snapToGrid w:val="0"/>
              <w:jc w:val="both"/>
              <w:rPr>
                <w:rFonts w:ascii="Arial" w:hAnsi="Arial" w:cs="Arial"/>
              </w:rPr>
            </w:pPr>
            <w:r w:rsidRPr="001D4708">
              <w:rPr>
                <w:rFonts w:ascii="Arial" w:hAnsi="Arial" w:cs="Arial"/>
              </w:rPr>
              <w:t>Fitoterápicos e Toxicologia</w:t>
            </w:r>
          </w:p>
        </w:tc>
        <w:tc>
          <w:tcPr>
            <w:tcW w:w="3828" w:type="dxa"/>
            <w:vMerge w:val="restart"/>
          </w:tcPr>
          <w:p w:rsidR="00A822B0" w:rsidRPr="001D4708" w:rsidRDefault="00A822B0" w:rsidP="001D4708">
            <w:pPr>
              <w:snapToGrid w:val="0"/>
              <w:jc w:val="both"/>
              <w:rPr>
                <w:rFonts w:ascii="Arial" w:hAnsi="Arial" w:cs="Arial"/>
              </w:rPr>
            </w:pPr>
            <w:r w:rsidRPr="001D4708">
              <w:rPr>
                <w:rFonts w:ascii="Arial" w:hAnsi="Arial" w:cs="Arial"/>
              </w:rPr>
              <w:t>Saulo Rios Mariz</w:t>
            </w:r>
          </w:p>
          <w:p w:rsidR="00A822B0" w:rsidRPr="001D4708" w:rsidRDefault="00A822B0" w:rsidP="001D4708">
            <w:pPr>
              <w:snapToGrid w:val="0"/>
              <w:jc w:val="both"/>
              <w:rPr>
                <w:rFonts w:ascii="Arial" w:hAnsi="Arial" w:cs="Arial"/>
              </w:rPr>
            </w:pPr>
            <w:r w:rsidRPr="001D4708">
              <w:rPr>
                <w:rFonts w:ascii="Arial" w:hAnsi="Arial" w:cs="Arial"/>
              </w:rPr>
              <w:t>(Profº Drº em Farmacologia e vice-diretor do CCBS/UFCG)</w:t>
            </w:r>
          </w:p>
        </w:tc>
        <w:tc>
          <w:tcPr>
            <w:tcW w:w="1749" w:type="dxa"/>
          </w:tcPr>
          <w:p w:rsidR="00A822B0" w:rsidRPr="001D4708" w:rsidRDefault="00A822B0" w:rsidP="001D4708">
            <w:pPr>
              <w:snapToGrid w:val="0"/>
              <w:jc w:val="center"/>
              <w:rPr>
                <w:rFonts w:ascii="Arial" w:hAnsi="Arial" w:cs="Arial"/>
              </w:rPr>
            </w:pPr>
            <w:r w:rsidRPr="001D4708">
              <w:rPr>
                <w:rFonts w:ascii="Arial" w:hAnsi="Arial" w:cs="Arial"/>
              </w:rPr>
              <w:t>04h</w:t>
            </w:r>
          </w:p>
        </w:tc>
      </w:tr>
      <w:tr w:rsidR="00A822B0" w:rsidRPr="00011312" w:rsidTr="001D4708">
        <w:tc>
          <w:tcPr>
            <w:tcW w:w="3343" w:type="dxa"/>
          </w:tcPr>
          <w:p w:rsidR="00A822B0" w:rsidRPr="001D4708" w:rsidRDefault="00A822B0" w:rsidP="001D4708">
            <w:pPr>
              <w:snapToGrid w:val="0"/>
              <w:jc w:val="both"/>
              <w:rPr>
                <w:rFonts w:ascii="Arial" w:hAnsi="Arial" w:cs="Arial"/>
              </w:rPr>
            </w:pPr>
            <w:r w:rsidRPr="001D4708">
              <w:rPr>
                <w:rFonts w:ascii="Arial" w:hAnsi="Arial" w:cs="Arial"/>
              </w:rPr>
              <w:t>Oficina e Formas Farmacêuticas</w:t>
            </w:r>
          </w:p>
        </w:tc>
        <w:tc>
          <w:tcPr>
            <w:tcW w:w="3828" w:type="dxa"/>
            <w:vMerge/>
          </w:tcPr>
          <w:p w:rsidR="00A822B0" w:rsidRPr="001D4708" w:rsidRDefault="00A822B0" w:rsidP="001D4708">
            <w:pPr>
              <w:snapToGrid w:val="0"/>
              <w:jc w:val="both"/>
              <w:rPr>
                <w:rFonts w:ascii="Arial" w:hAnsi="Arial" w:cs="Arial"/>
              </w:rPr>
            </w:pPr>
          </w:p>
        </w:tc>
        <w:tc>
          <w:tcPr>
            <w:tcW w:w="1749" w:type="dxa"/>
          </w:tcPr>
          <w:p w:rsidR="00A822B0" w:rsidRPr="001D4708" w:rsidRDefault="00A822B0" w:rsidP="001D4708">
            <w:pPr>
              <w:snapToGrid w:val="0"/>
              <w:jc w:val="center"/>
              <w:rPr>
                <w:rFonts w:ascii="Arial" w:hAnsi="Arial" w:cs="Arial"/>
              </w:rPr>
            </w:pPr>
            <w:r w:rsidRPr="001D4708">
              <w:rPr>
                <w:rFonts w:ascii="Arial" w:hAnsi="Arial" w:cs="Arial"/>
              </w:rPr>
              <w:t>04h</w:t>
            </w:r>
          </w:p>
        </w:tc>
      </w:tr>
      <w:tr w:rsidR="00A822B0" w:rsidRPr="00011312" w:rsidTr="001D4708">
        <w:tc>
          <w:tcPr>
            <w:tcW w:w="3343" w:type="dxa"/>
          </w:tcPr>
          <w:p w:rsidR="00A822B0" w:rsidRPr="001D4708" w:rsidRDefault="00A822B0" w:rsidP="001D4708">
            <w:pPr>
              <w:snapToGrid w:val="0"/>
              <w:jc w:val="both"/>
              <w:rPr>
                <w:rFonts w:ascii="Arial" w:hAnsi="Arial" w:cs="Arial"/>
                <w:lang w:val="en-US"/>
              </w:rPr>
            </w:pPr>
            <w:r w:rsidRPr="001D4708">
              <w:rPr>
                <w:rFonts w:ascii="Arial" w:hAnsi="Arial" w:cs="Arial"/>
                <w:lang w:val="en-US"/>
              </w:rPr>
              <w:t>SPSS (</w:t>
            </w:r>
            <w:r w:rsidRPr="001D4708">
              <w:rPr>
                <w:rFonts w:ascii="Arial" w:hAnsi="Arial" w:cs="Arial"/>
                <w:i/>
                <w:iCs/>
                <w:lang w:val="en-US"/>
              </w:rPr>
              <w:t>Statistical Package for Social Sciences</w:t>
            </w:r>
          </w:p>
        </w:tc>
        <w:tc>
          <w:tcPr>
            <w:tcW w:w="3828" w:type="dxa"/>
          </w:tcPr>
          <w:p w:rsidR="00A822B0" w:rsidRPr="001D4708" w:rsidRDefault="00A822B0" w:rsidP="001D4708">
            <w:pPr>
              <w:snapToGrid w:val="0"/>
              <w:jc w:val="both"/>
              <w:rPr>
                <w:rFonts w:ascii="Arial" w:hAnsi="Arial" w:cs="Arial"/>
              </w:rPr>
            </w:pPr>
            <w:r w:rsidRPr="001D4708">
              <w:rPr>
                <w:rFonts w:ascii="Arial" w:hAnsi="Arial" w:cs="Arial"/>
              </w:rPr>
              <w:t>Alexandre Magno da Nóbrega Marinho</w:t>
            </w:r>
          </w:p>
          <w:p w:rsidR="00A822B0" w:rsidRPr="001D4708" w:rsidRDefault="00A822B0" w:rsidP="001D4708">
            <w:pPr>
              <w:snapToGrid w:val="0"/>
              <w:jc w:val="both"/>
              <w:rPr>
                <w:rFonts w:ascii="Arial" w:hAnsi="Arial" w:cs="Arial"/>
              </w:rPr>
            </w:pPr>
            <w:r w:rsidRPr="001D4708">
              <w:rPr>
                <w:rFonts w:ascii="Arial" w:hAnsi="Arial" w:cs="Arial"/>
              </w:rPr>
              <w:lastRenderedPageBreak/>
              <w:t>(Profº Drº em neurologia e coordenador do curso de Medicina)</w:t>
            </w:r>
          </w:p>
        </w:tc>
        <w:tc>
          <w:tcPr>
            <w:tcW w:w="1749" w:type="dxa"/>
          </w:tcPr>
          <w:p w:rsidR="00A822B0" w:rsidRPr="001D4708" w:rsidRDefault="00A822B0" w:rsidP="001D4708">
            <w:pPr>
              <w:snapToGrid w:val="0"/>
              <w:jc w:val="center"/>
              <w:rPr>
                <w:rFonts w:ascii="Arial" w:hAnsi="Arial" w:cs="Arial"/>
                <w:lang w:val="en-US"/>
              </w:rPr>
            </w:pPr>
            <w:r w:rsidRPr="001D4708">
              <w:rPr>
                <w:rFonts w:ascii="Arial" w:hAnsi="Arial" w:cs="Arial"/>
                <w:lang w:val="en-US"/>
              </w:rPr>
              <w:lastRenderedPageBreak/>
              <w:t>04h</w:t>
            </w:r>
          </w:p>
        </w:tc>
      </w:tr>
    </w:tbl>
    <w:p w:rsidR="00A822B0" w:rsidRDefault="00A822B0" w:rsidP="00475224">
      <w:pPr>
        <w:spacing w:after="0" w:line="360" w:lineRule="auto"/>
        <w:ind w:left="120"/>
        <w:jc w:val="both"/>
        <w:rPr>
          <w:rFonts w:ascii="Arial" w:hAnsi="Arial" w:cs="Arial"/>
        </w:rPr>
      </w:pPr>
    </w:p>
    <w:p w:rsidR="00A822B0" w:rsidRDefault="00A822B0" w:rsidP="007D150F">
      <w:pPr>
        <w:spacing w:after="0" w:line="240" w:lineRule="auto"/>
        <w:ind w:left="120"/>
        <w:jc w:val="both"/>
        <w:rPr>
          <w:rFonts w:ascii="Arial" w:hAnsi="Arial" w:cs="Arial"/>
        </w:rPr>
      </w:pPr>
      <w:r>
        <w:rPr>
          <w:rFonts w:ascii="Arial" w:hAnsi="Arial" w:cs="Arial"/>
        </w:rPr>
        <w:t xml:space="preserve">Como </w:t>
      </w:r>
      <w:r w:rsidR="00203AC5">
        <w:rPr>
          <w:rFonts w:ascii="Arial" w:hAnsi="Arial" w:cs="Arial"/>
        </w:rPr>
        <w:t>se observa</w:t>
      </w:r>
      <w:r>
        <w:rPr>
          <w:rFonts w:ascii="Arial" w:hAnsi="Arial" w:cs="Arial"/>
        </w:rPr>
        <w:t xml:space="preserve">, como esses </w:t>
      </w:r>
      <w:r w:rsidR="00A852B6">
        <w:rPr>
          <w:rFonts w:ascii="Arial" w:hAnsi="Arial" w:cs="Arial"/>
        </w:rPr>
        <w:t>minicurso</w:t>
      </w:r>
      <w:r>
        <w:rPr>
          <w:rFonts w:ascii="Arial" w:hAnsi="Arial" w:cs="Arial"/>
        </w:rPr>
        <w:t>s os alunos tornaram-se aptos a elaborar e desenvolver projetos de pesquisa e extensão.</w:t>
      </w:r>
    </w:p>
    <w:p w:rsidR="00A822B0" w:rsidRDefault="00A822B0" w:rsidP="007D150F">
      <w:pPr>
        <w:spacing w:after="0" w:line="240" w:lineRule="auto"/>
        <w:ind w:left="120"/>
        <w:jc w:val="both"/>
        <w:rPr>
          <w:rFonts w:ascii="Arial" w:hAnsi="Arial" w:cs="Arial"/>
        </w:rPr>
      </w:pPr>
    </w:p>
    <w:p w:rsidR="00A822B0" w:rsidRDefault="00A822B0" w:rsidP="007D150F">
      <w:pPr>
        <w:spacing w:after="0" w:line="240" w:lineRule="auto"/>
        <w:ind w:left="120"/>
        <w:jc w:val="both"/>
        <w:rPr>
          <w:rFonts w:ascii="Arial" w:hAnsi="Arial" w:cs="Arial"/>
        </w:rPr>
      </w:pPr>
      <w:r>
        <w:rPr>
          <w:rFonts w:ascii="Arial" w:hAnsi="Arial" w:cs="Arial"/>
        </w:rPr>
        <w:t>- Com as d</w:t>
      </w:r>
      <w:r w:rsidRPr="00A46867">
        <w:rPr>
          <w:rFonts w:ascii="Arial" w:hAnsi="Arial" w:cs="Arial"/>
        </w:rPr>
        <w:t>iscussões sobre as Portarias do Ministério da Saúde relacionadas às plantas medicinais e aos fitoterápicos; Discussões de artigos e pesquisas sobre assuntos relacionados ao projet</w:t>
      </w:r>
      <w:r>
        <w:rPr>
          <w:rFonts w:ascii="Arial" w:hAnsi="Arial" w:cs="Arial"/>
        </w:rPr>
        <w:t>o, especificamente a fitoterapia, foi possível o desenvolvimento do projeto previsto no planejamento, a proposta de novos projetos paralelos, como o uso de plantas medicinais e fitoterápicos no SUS, assim como propostas de atividades de extensão como palestras sobre plantas tóxicas.</w:t>
      </w:r>
    </w:p>
    <w:p w:rsidR="00A822B0" w:rsidRDefault="00A822B0" w:rsidP="007D150F">
      <w:pPr>
        <w:spacing w:after="0" w:line="240" w:lineRule="auto"/>
        <w:ind w:left="120"/>
        <w:jc w:val="both"/>
        <w:rPr>
          <w:rFonts w:ascii="Arial" w:hAnsi="Arial" w:cs="Arial"/>
        </w:rPr>
      </w:pPr>
      <w:r>
        <w:rPr>
          <w:rFonts w:ascii="Arial" w:hAnsi="Arial" w:cs="Arial"/>
        </w:rPr>
        <w:t>- E com a atividade de ensino: como trabalhar em grupo, foi possível ao grupo montar estratégias exte</w:t>
      </w:r>
      <w:r w:rsidR="00E5123A">
        <w:rPr>
          <w:rFonts w:ascii="Arial" w:hAnsi="Arial" w:cs="Arial"/>
        </w:rPr>
        <w:t>n</w:t>
      </w:r>
      <w:r>
        <w:rPr>
          <w:rFonts w:ascii="Arial" w:hAnsi="Arial" w:cs="Arial"/>
        </w:rPr>
        <w:t>sionistas junto a</w:t>
      </w:r>
      <w:r w:rsidR="00E5123A">
        <w:rPr>
          <w:rFonts w:ascii="Arial" w:hAnsi="Arial" w:cs="Arial"/>
        </w:rPr>
        <w:t>o</w:t>
      </w:r>
      <w:r>
        <w:rPr>
          <w:rFonts w:ascii="Arial" w:hAnsi="Arial" w:cs="Arial"/>
        </w:rPr>
        <w:t>s ACS, como durante as visita</w:t>
      </w:r>
      <w:r w:rsidR="00E5123A">
        <w:rPr>
          <w:rFonts w:ascii="Arial" w:hAnsi="Arial" w:cs="Arial"/>
        </w:rPr>
        <w:t>s as Unidades do bairro das Malvinas, a oficina de capacitação dos ACS nas Malvinas V. P</w:t>
      </w:r>
      <w:r>
        <w:rPr>
          <w:rFonts w:ascii="Arial" w:hAnsi="Arial" w:cs="Arial"/>
        </w:rPr>
        <w:t>ara que logo após</w:t>
      </w:r>
      <w:r w:rsidR="00E5123A">
        <w:rPr>
          <w:rFonts w:ascii="Arial" w:hAnsi="Arial" w:cs="Arial"/>
        </w:rPr>
        <w:t>,</w:t>
      </w:r>
      <w:r>
        <w:rPr>
          <w:rFonts w:ascii="Arial" w:hAnsi="Arial" w:cs="Arial"/>
        </w:rPr>
        <w:t xml:space="preserve"> fosse realizado o Levantamento epidemiológico, sócio-econômico, cultural da população e etnobotânico das plantas medicinais mais usadas.</w:t>
      </w:r>
    </w:p>
    <w:p w:rsidR="00A822B0" w:rsidRDefault="00A822B0" w:rsidP="007D150F">
      <w:pPr>
        <w:snapToGrid w:val="0"/>
        <w:spacing w:line="240" w:lineRule="auto"/>
        <w:ind w:left="142"/>
        <w:jc w:val="both"/>
        <w:rPr>
          <w:rFonts w:ascii="Arial" w:hAnsi="Arial" w:cs="Arial"/>
        </w:rPr>
      </w:pPr>
      <w:r>
        <w:rPr>
          <w:rFonts w:ascii="Arial" w:hAnsi="Arial" w:cs="Arial"/>
        </w:rPr>
        <w:t>- Com a pesquisa “L</w:t>
      </w:r>
      <w:r w:rsidRPr="00661BED">
        <w:rPr>
          <w:rFonts w:ascii="Arial" w:hAnsi="Arial" w:cs="Arial"/>
        </w:rPr>
        <w:t>evantamento etnobotânico das plantas medicinais usadas por usuários da UBSF</w:t>
      </w:r>
      <w:r>
        <w:rPr>
          <w:rFonts w:ascii="Arial" w:hAnsi="Arial" w:cs="Arial"/>
        </w:rPr>
        <w:t xml:space="preserve"> M</w:t>
      </w:r>
      <w:r w:rsidRPr="00661BED">
        <w:rPr>
          <w:rFonts w:ascii="Arial" w:hAnsi="Arial" w:cs="Arial"/>
        </w:rPr>
        <w:t>alvinas V, Campina Grande – PB</w:t>
      </w:r>
      <w:r>
        <w:rPr>
          <w:rFonts w:ascii="Arial" w:hAnsi="Arial" w:cs="Arial"/>
        </w:rPr>
        <w:t>”, de posse dos seus dados</w:t>
      </w:r>
      <w:r w:rsidR="00E5123A">
        <w:rPr>
          <w:rFonts w:ascii="Arial" w:hAnsi="Arial" w:cs="Arial"/>
        </w:rPr>
        <w:t>,</w:t>
      </w:r>
      <w:r>
        <w:rPr>
          <w:rFonts w:ascii="Arial" w:hAnsi="Arial" w:cs="Arial"/>
        </w:rPr>
        <w:t xml:space="preserve"> foi possível elaborar as atividades de extensão sobre automedicação e “se é natural não faz mal”, em resposta</w:t>
      </w:r>
      <w:r w:rsidRPr="00661BED">
        <w:rPr>
          <w:rFonts w:ascii="Arial" w:hAnsi="Arial" w:cs="Arial"/>
        </w:rPr>
        <w:t xml:space="preserve"> </w:t>
      </w:r>
      <w:r>
        <w:rPr>
          <w:rFonts w:ascii="Arial" w:hAnsi="Arial" w:cs="Arial"/>
        </w:rPr>
        <w:t>a</w:t>
      </w:r>
      <w:r w:rsidR="00E5123A">
        <w:rPr>
          <w:rFonts w:ascii="Arial" w:hAnsi="Arial" w:cs="Arial"/>
        </w:rPr>
        <w:t>s</w:t>
      </w:r>
      <w:r>
        <w:rPr>
          <w:rFonts w:ascii="Arial" w:hAnsi="Arial" w:cs="Arial"/>
        </w:rPr>
        <w:t xml:space="preserve"> problemáticas identificad</w:t>
      </w:r>
      <w:r w:rsidR="00E5123A">
        <w:rPr>
          <w:rFonts w:ascii="Arial" w:hAnsi="Arial" w:cs="Arial"/>
        </w:rPr>
        <w:t>as na pesquisa. A</w:t>
      </w:r>
      <w:r>
        <w:rPr>
          <w:rFonts w:ascii="Arial" w:hAnsi="Arial" w:cs="Arial"/>
        </w:rPr>
        <w:t>ssim como</w:t>
      </w:r>
      <w:r w:rsidR="00E5123A">
        <w:rPr>
          <w:rFonts w:ascii="Arial" w:hAnsi="Arial" w:cs="Arial"/>
        </w:rPr>
        <w:t>,</w:t>
      </w:r>
      <w:r>
        <w:rPr>
          <w:rFonts w:ascii="Arial" w:hAnsi="Arial" w:cs="Arial"/>
        </w:rPr>
        <w:t xml:space="preserve"> enfatizar a atividade de extensão relacionada com plantas tóxicas.</w:t>
      </w:r>
    </w:p>
    <w:p w:rsidR="00A822B0" w:rsidRDefault="00A822B0" w:rsidP="007D150F">
      <w:pPr>
        <w:spacing w:after="0" w:line="240" w:lineRule="auto"/>
        <w:jc w:val="both"/>
        <w:rPr>
          <w:rFonts w:ascii="Arial" w:hAnsi="Arial" w:cs="Arial"/>
        </w:rPr>
      </w:pPr>
      <w:r>
        <w:rPr>
          <w:rFonts w:ascii="Arial" w:hAnsi="Arial" w:cs="Arial"/>
        </w:rPr>
        <w:t>- A pesquisa “</w:t>
      </w:r>
      <w:r w:rsidRPr="009B63EC">
        <w:rPr>
          <w:rFonts w:ascii="Arial" w:hAnsi="Arial" w:cs="Arial"/>
        </w:rPr>
        <w:t>Nível de conhecimento sobre programas de pesqui</w:t>
      </w:r>
      <w:r>
        <w:rPr>
          <w:rFonts w:ascii="Arial" w:hAnsi="Arial" w:cs="Arial"/>
        </w:rPr>
        <w:t xml:space="preserve">sa e extensão </w:t>
      </w:r>
      <w:r w:rsidR="00E5123A">
        <w:rPr>
          <w:rFonts w:ascii="Arial" w:hAnsi="Arial" w:cs="Arial"/>
        </w:rPr>
        <w:t>da</w:t>
      </w:r>
      <w:r>
        <w:rPr>
          <w:rFonts w:ascii="Arial" w:hAnsi="Arial" w:cs="Arial"/>
        </w:rPr>
        <w:t xml:space="preserve"> Universidade F</w:t>
      </w:r>
      <w:r w:rsidRPr="009B63EC">
        <w:rPr>
          <w:rFonts w:ascii="Arial" w:hAnsi="Arial" w:cs="Arial"/>
        </w:rPr>
        <w:t>ederal de Campina Grande-PB</w:t>
      </w:r>
      <w:r>
        <w:rPr>
          <w:rFonts w:ascii="Arial" w:hAnsi="Arial" w:cs="Arial"/>
        </w:rPr>
        <w:t>”, conduziu a um contato maior dos petianos com os demais alunos da graduação e montar estratégias de ação e extensão que já vão se</w:t>
      </w:r>
      <w:r w:rsidR="00E5123A">
        <w:rPr>
          <w:rFonts w:ascii="Arial" w:hAnsi="Arial" w:cs="Arial"/>
        </w:rPr>
        <w:t>r</w:t>
      </w:r>
      <w:r>
        <w:rPr>
          <w:rFonts w:ascii="Arial" w:hAnsi="Arial" w:cs="Arial"/>
        </w:rPr>
        <w:t xml:space="preserve"> utilizadas nas próximas atividades.</w:t>
      </w:r>
    </w:p>
    <w:p w:rsidR="00A822B0" w:rsidRDefault="00A822B0" w:rsidP="007D150F">
      <w:pPr>
        <w:spacing w:after="0" w:line="240" w:lineRule="auto"/>
        <w:jc w:val="both"/>
        <w:rPr>
          <w:rFonts w:ascii="Arial" w:hAnsi="Arial" w:cs="Arial"/>
        </w:rPr>
      </w:pPr>
      <w:r>
        <w:rPr>
          <w:rFonts w:ascii="Arial" w:hAnsi="Arial" w:cs="Arial"/>
        </w:rPr>
        <w:t xml:space="preserve">- </w:t>
      </w:r>
      <w:r w:rsidR="00E5123A">
        <w:rPr>
          <w:rFonts w:ascii="Arial" w:hAnsi="Arial" w:cs="Arial"/>
        </w:rPr>
        <w:t>As próprias atividades de extensão com os ACS conduziram</w:t>
      </w:r>
      <w:r>
        <w:rPr>
          <w:rFonts w:ascii="Arial" w:hAnsi="Arial" w:cs="Arial"/>
        </w:rPr>
        <w:t xml:space="preserve"> a uma atividade de ensino, pois</w:t>
      </w:r>
      <w:r w:rsidR="00E5123A">
        <w:rPr>
          <w:rFonts w:ascii="Arial" w:hAnsi="Arial" w:cs="Arial"/>
        </w:rPr>
        <w:t xml:space="preserve">, </w:t>
      </w:r>
      <w:r>
        <w:rPr>
          <w:rFonts w:ascii="Arial" w:hAnsi="Arial" w:cs="Arial"/>
        </w:rPr>
        <w:t>na extensão não temos trocas de conhecimento em uma única via.</w:t>
      </w:r>
    </w:p>
    <w:p w:rsidR="00E5123A" w:rsidRDefault="00E5123A" w:rsidP="007D150F">
      <w:pPr>
        <w:spacing w:after="0" w:line="240" w:lineRule="auto"/>
        <w:jc w:val="both"/>
        <w:rPr>
          <w:rFonts w:ascii="Arial" w:hAnsi="Arial" w:cs="Arial"/>
        </w:rPr>
      </w:pPr>
    </w:p>
    <w:p w:rsidR="00A822B0" w:rsidRPr="009B63EC" w:rsidRDefault="00A822B0" w:rsidP="007D150F">
      <w:pPr>
        <w:spacing w:after="0" w:line="240" w:lineRule="auto"/>
        <w:jc w:val="both"/>
        <w:rPr>
          <w:rFonts w:ascii="Arial" w:hAnsi="Arial" w:cs="Arial"/>
        </w:rPr>
      </w:pPr>
      <w:r>
        <w:rPr>
          <w:rFonts w:ascii="Arial" w:hAnsi="Arial" w:cs="Arial"/>
        </w:rPr>
        <w:t>Enfim, todas a</w:t>
      </w:r>
      <w:r w:rsidR="00E5123A">
        <w:rPr>
          <w:rFonts w:ascii="Arial" w:hAnsi="Arial" w:cs="Arial"/>
        </w:rPr>
        <w:t>s</w:t>
      </w:r>
      <w:r>
        <w:rPr>
          <w:rFonts w:ascii="Arial" w:hAnsi="Arial" w:cs="Arial"/>
        </w:rPr>
        <w:t xml:space="preserve"> atividades desenvolvidas estavam correlacionadas nos três âmbitos: ensino, pesquisa e extensão.</w:t>
      </w:r>
    </w:p>
    <w:p w:rsidR="00A822B0" w:rsidRDefault="00A822B0" w:rsidP="00591C53">
      <w:pPr>
        <w:spacing w:after="0" w:line="360" w:lineRule="auto"/>
        <w:jc w:val="both"/>
        <w:rPr>
          <w:rFonts w:ascii="Arial" w:hAnsi="Arial" w:cs="Arial"/>
          <w:b/>
          <w:bCs/>
        </w:rPr>
      </w:pPr>
    </w:p>
    <w:p w:rsidR="00A822B0" w:rsidRDefault="00A822B0" w:rsidP="00591C53">
      <w:pPr>
        <w:spacing w:after="0" w:line="360" w:lineRule="auto"/>
        <w:jc w:val="both"/>
        <w:rPr>
          <w:rFonts w:ascii="Arial" w:hAnsi="Arial" w:cs="Arial"/>
          <w:b/>
          <w:bCs/>
        </w:rPr>
      </w:pPr>
    </w:p>
    <w:p w:rsidR="00A822B0" w:rsidRPr="00B12C8B" w:rsidRDefault="00A822B0" w:rsidP="009818EF">
      <w:pPr>
        <w:numPr>
          <w:ilvl w:val="1"/>
          <w:numId w:val="1"/>
        </w:numPr>
        <w:tabs>
          <w:tab w:val="clear" w:pos="780"/>
          <w:tab w:val="num" w:pos="684"/>
        </w:tabs>
        <w:spacing w:after="0" w:line="360" w:lineRule="auto"/>
        <w:ind w:left="0" w:firstLine="0"/>
        <w:jc w:val="both"/>
        <w:rPr>
          <w:rFonts w:ascii="Arial" w:hAnsi="Arial" w:cs="Arial"/>
          <w:b/>
          <w:bCs/>
        </w:rPr>
      </w:pPr>
      <w:r w:rsidRPr="00B12C8B">
        <w:rPr>
          <w:rFonts w:ascii="Arial" w:hAnsi="Arial" w:cs="Arial"/>
          <w:b/>
          <w:bCs/>
        </w:rPr>
        <w:t xml:space="preserve">Dirigidas ao Tutor </w:t>
      </w:r>
    </w:p>
    <w:p w:rsidR="00A822B0" w:rsidRDefault="00A822B0" w:rsidP="009818EF">
      <w:pPr>
        <w:spacing w:after="0" w:line="360" w:lineRule="auto"/>
        <w:jc w:val="both"/>
        <w:rPr>
          <w:rFonts w:ascii="Arial" w:hAnsi="Arial" w:cs="Arial"/>
        </w:rPr>
      </w:pPr>
    </w:p>
    <w:p w:rsidR="00A822B0" w:rsidRDefault="00A822B0" w:rsidP="009818EF">
      <w:pPr>
        <w:pStyle w:val="PargrafodaLista1"/>
        <w:numPr>
          <w:ilvl w:val="2"/>
          <w:numId w:val="1"/>
        </w:numPr>
        <w:spacing w:after="0" w:line="360" w:lineRule="auto"/>
        <w:jc w:val="both"/>
        <w:rPr>
          <w:rFonts w:ascii="Arial" w:hAnsi="Arial" w:cs="Arial"/>
        </w:rPr>
      </w:pPr>
      <w:r w:rsidRPr="00CA712F">
        <w:rPr>
          <w:rFonts w:ascii="Arial" w:hAnsi="Arial" w:cs="Arial"/>
        </w:rPr>
        <w:t>Informe as atividades acadêmicas/ científicas mais relevantes que realizou/ participou no ano. (Congressos, publicações, pesquisas, etc</w:t>
      </w:r>
      <w:proofErr w:type="gramStart"/>
      <w:r w:rsidRPr="00CA712F">
        <w:rPr>
          <w:rFonts w:ascii="Arial" w:hAnsi="Arial" w:cs="Arial"/>
        </w:rPr>
        <w:t>)</w:t>
      </w:r>
      <w:proofErr w:type="gramEnd"/>
    </w:p>
    <w:p w:rsidR="00A822B0" w:rsidRDefault="00A822B0" w:rsidP="009818EF">
      <w:pPr>
        <w:pStyle w:val="PargrafodaLista1"/>
        <w:spacing w:after="0" w:line="360" w:lineRule="auto"/>
        <w:ind w:left="840"/>
        <w:jc w:val="both"/>
        <w:rPr>
          <w:rFonts w:ascii="Arial" w:hAnsi="Arial" w:cs="Arial"/>
        </w:rPr>
      </w:pPr>
    </w:p>
    <w:p w:rsidR="00A822B0" w:rsidRPr="00EE2A07" w:rsidRDefault="00A822B0" w:rsidP="009818EF">
      <w:pPr>
        <w:spacing w:after="0" w:line="360" w:lineRule="auto"/>
        <w:ind w:left="120"/>
        <w:jc w:val="both"/>
        <w:rPr>
          <w:rFonts w:ascii="Arial" w:hAnsi="Arial" w:cs="Arial"/>
          <w:b/>
        </w:rPr>
      </w:pPr>
      <w:r w:rsidRPr="00EE2A07">
        <w:rPr>
          <w:rFonts w:ascii="Arial" w:hAnsi="Arial" w:cs="Arial"/>
          <w:b/>
        </w:rPr>
        <w:t>Aulas/cursos ministrados:</w:t>
      </w:r>
    </w:p>
    <w:p w:rsidR="00A822B0" w:rsidRDefault="00A822B0" w:rsidP="0016049C">
      <w:pPr>
        <w:spacing w:after="0" w:line="240" w:lineRule="auto"/>
        <w:ind w:left="120"/>
        <w:jc w:val="both"/>
        <w:rPr>
          <w:rFonts w:ascii="Arial" w:hAnsi="Arial" w:cs="Arial"/>
        </w:rPr>
      </w:pPr>
      <w:r w:rsidRPr="00EE2A07">
        <w:rPr>
          <w:rFonts w:ascii="Arial" w:hAnsi="Arial" w:cs="Arial"/>
        </w:rPr>
        <w:t xml:space="preserve">- </w:t>
      </w:r>
      <w:r>
        <w:rPr>
          <w:rFonts w:ascii="Arial" w:hAnsi="Arial" w:cs="Arial"/>
        </w:rPr>
        <w:t>GRADUAÇÃO:</w:t>
      </w:r>
    </w:p>
    <w:p w:rsidR="00A822B0" w:rsidRDefault="00A822B0" w:rsidP="0016049C">
      <w:pPr>
        <w:spacing w:after="0" w:line="240" w:lineRule="auto"/>
        <w:ind w:left="120"/>
        <w:jc w:val="both"/>
        <w:rPr>
          <w:rFonts w:ascii="Arial" w:hAnsi="Arial" w:cs="Arial"/>
        </w:rPr>
      </w:pPr>
    </w:p>
    <w:p w:rsidR="00A822B0" w:rsidRDefault="00A822B0" w:rsidP="0016049C">
      <w:pPr>
        <w:spacing w:after="0" w:line="240" w:lineRule="auto"/>
        <w:ind w:left="120"/>
        <w:jc w:val="both"/>
        <w:rPr>
          <w:rFonts w:ascii="Arial" w:hAnsi="Arial" w:cs="Arial"/>
        </w:rPr>
      </w:pPr>
      <w:r>
        <w:rPr>
          <w:rFonts w:ascii="Arial" w:hAnsi="Arial" w:cs="Arial"/>
        </w:rPr>
        <w:t>Disci</w:t>
      </w:r>
      <w:r w:rsidRPr="00EE2A07">
        <w:rPr>
          <w:rFonts w:ascii="Arial" w:hAnsi="Arial" w:cs="Arial"/>
        </w:rPr>
        <w:t>plinas: Histologia e Embriologia para Enfermagem, Biologia celula</w:t>
      </w:r>
      <w:r>
        <w:rPr>
          <w:rFonts w:ascii="Arial" w:hAnsi="Arial" w:cs="Arial"/>
        </w:rPr>
        <w:t>r</w:t>
      </w:r>
      <w:r w:rsidRPr="00EE2A07">
        <w:rPr>
          <w:rFonts w:ascii="Arial" w:hAnsi="Arial" w:cs="Arial"/>
        </w:rPr>
        <w:t xml:space="preserve"> e tiss</w:t>
      </w:r>
      <w:r>
        <w:rPr>
          <w:rFonts w:ascii="Arial" w:hAnsi="Arial" w:cs="Arial"/>
        </w:rPr>
        <w:t xml:space="preserve">ular para Medicina, assim como </w:t>
      </w:r>
      <w:r w:rsidRPr="00EE2A07">
        <w:rPr>
          <w:rFonts w:ascii="Arial" w:hAnsi="Arial" w:cs="Arial"/>
        </w:rPr>
        <w:t>histologia dos seguintes sistemas: Nervoso, osteolocomotor, cardiovascular, endocrinoreprodutor, respiratório, urinário e digestório</w:t>
      </w:r>
      <w:r>
        <w:rPr>
          <w:rFonts w:ascii="Arial" w:hAnsi="Arial" w:cs="Arial"/>
        </w:rPr>
        <w:t>.</w:t>
      </w:r>
    </w:p>
    <w:p w:rsidR="00A822B0" w:rsidRDefault="00A822B0" w:rsidP="0016049C">
      <w:pPr>
        <w:spacing w:after="0" w:line="240" w:lineRule="auto"/>
        <w:ind w:left="120"/>
        <w:jc w:val="both"/>
        <w:rPr>
          <w:rFonts w:ascii="Arial" w:hAnsi="Arial" w:cs="Arial"/>
        </w:rPr>
      </w:pPr>
    </w:p>
    <w:p w:rsidR="00A822B0" w:rsidRDefault="00A822B0" w:rsidP="007D150F">
      <w:pPr>
        <w:spacing w:after="0" w:line="240" w:lineRule="auto"/>
        <w:ind w:left="120"/>
        <w:jc w:val="both"/>
        <w:rPr>
          <w:rFonts w:ascii="Arial" w:hAnsi="Arial" w:cs="Arial"/>
        </w:rPr>
      </w:pPr>
      <w:r w:rsidRPr="00EE2A07">
        <w:rPr>
          <w:rFonts w:ascii="Arial" w:hAnsi="Arial" w:cs="Arial"/>
        </w:rPr>
        <w:t xml:space="preserve">- </w:t>
      </w:r>
      <w:r>
        <w:rPr>
          <w:rFonts w:ascii="Arial" w:hAnsi="Arial" w:cs="Arial"/>
        </w:rPr>
        <w:t>PÓS- GRADUAÇÃO:</w:t>
      </w:r>
    </w:p>
    <w:p w:rsidR="00A822B0" w:rsidRDefault="00A822B0" w:rsidP="007D150F">
      <w:pPr>
        <w:spacing w:after="0" w:line="240" w:lineRule="auto"/>
        <w:ind w:left="120"/>
        <w:jc w:val="both"/>
        <w:rPr>
          <w:rFonts w:ascii="Arial" w:hAnsi="Arial" w:cs="Arial"/>
        </w:rPr>
      </w:pPr>
    </w:p>
    <w:p w:rsidR="00A822B0" w:rsidRDefault="00A822B0" w:rsidP="0016049C">
      <w:pPr>
        <w:widowControl w:val="0"/>
        <w:autoSpaceDE w:val="0"/>
        <w:autoSpaceDN w:val="0"/>
        <w:adjustRightInd w:val="0"/>
        <w:spacing w:after="0" w:line="240" w:lineRule="auto"/>
        <w:jc w:val="both"/>
        <w:rPr>
          <w:rFonts w:ascii="Arial" w:hAnsi="Arial" w:cs="Arial"/>
        </w:rPr>
      </w:pPr>
      <w:r w:rsidRPr="00EE2A07">
        <w:rPr>
          <w:rFonts w:ascii="Arial" w:hAnsi="Arial" w:cs="Arial"/>
        </w:rPr>
        <w:t>Aula para o Programa de Pós Graduação em odontologia da UEPB - POLÍTICA NACIONAL DE PLANTAS MEDICINAIS E FITOTERÁPICOS</w:t>
      </w:r>
      <w:r>
        <w:rPr>
          <w:rFonts w:ascii="Arial" w:hAnsi="Arial" w:cs="Arial"/>
        </w:rPr>
        <w:t>.</w:t>
      </w:r>
    </w:p>
    <w:p w:rsidR="00A822B0" w:rsidRDefault="00A822B0" w:rsidP="00EE2A07">
      <w:pPr>
        <w:widowControl w:val="0"/>
        <w:autoSpaceDE w:val="0"/>
        <w:autoSpaceDN w:val="0"/>
        <w:adjustRightInd w:val="0"/>
        <w:spacing w:after="0" w:line="240" w:lineRule="auto"/>
        <w:jc w:val="both"/>
        <w:rPr>
          <w:rFonts w:ascii="Arial" w:hAnsi="Arial" w:cs="Arial"/>
        </w:rPr>
      </w:pPr>
    </w:p>
    <w:p w:rsidR="00A822B0" w:rsidRDefault="00A822B0" w:rsidP="00EE2A07">
      <w:pPr>
        <w:widowControl w:val="0"/>
        <w:autoSpaceDE w:val="0"/>
        <w:autoSpaceDN w:val="0"/>
        <w:adjustRightInd w:val="0"/>
        <w:spacing w:after="0" w:line="240" w:lineRule="auto"/>
        <w:jc w:val="both"/>
        <w:rPr>
          <w:rFonts w:ascii="Arial" w:hAnsi="Arial" w:cs="Arial"/>
          <w:b/>
        </w:rPr>
      </w:pPr>
      <w:r w:rsidRPr="00EE2A07">
        <w:rPr>
          <w:rFonts w:ascii="Arial" w:hAnsi="Arial" w:cs="Arial"/>
          <w:b/>
        </w:rPr>
        <w:t>Cargos:</w:t>
      </w:r>
    </w:p>
    <w:p w:rsidR="00A822B0" w:rsidRDefault="00A822B0" w:rsidP="00EE2A07">
      <w:pPr>
        <w:widowControl w:val="0"/>
        <w:autoSpaceDE w:val="0"/>
        <w:autoSpaceDN w:val="0"/>
        <w:adjustRightInd w:val="0"/>
        <w:spacing w:after="0" w:line="240" w:lineRule="auto"/>
        <w:jc w:val="both"/>
        <w:rPr>
          <w:rFonts w:ascii="Arial" w:hAnsi="Arial" w:cs="Arial"/>
        </w:rPr>
      </w:pPr>
      <w:r>
        <w:rPr>
          <w:rFonts w:ascii="Arial" w:hAnsi="Arial" w:cs="Arial"/>
          <w:b/>
        </w:rPr>
        <w:t xml:space="preserve"> </w:t>
      </w:r>
      <w:r w:rsidRPr="00EE2A07">
        <w:rPr>
          <w:rFonts w:ascii="Arial" w:hAnsi="Arial" w:cs="Arial"/>
        </w:rPr>
        <w:t xml:space="preserve">- </w:t>
      </w:r>
      <w:r>
        <w:rPr>
          <w:rFonts w:ascii="Arial" w:hAnsi="Arial" w:cs="Arial"/>
        </w:rPr>
        <w:t>Coordenadora de Pesquisa e Extensão da UACS/CCBS/UFCG (cargo não gratificado)</w:t>
      </w:r>
    </w:p>
    <w:p w:rsidR="00A822B0" w:rsidRDefault="00A822B0" w:rsidP="00EE2A07">
      <w:pPr>
        <w:widowControl w:val="0"/>
        <w:autoSpaceDE w:val="0"/>
        <w:autoSpaceDN w:val="0"/>
        <w:adjustRightInd w:val="0"/>
        <w:spacing w:after="0" w:line="240" w:lineRule="auto"/>
        <w:jc w:val="both"/>
        <w:rPr>
          <w:rFonts w:ascii="Arial" w:hAnsi="Arial" w:cs="Arial"/>
        </w:rPr>
      </w:pPr>
      <w:r>
        <w:rPr>
          <w:rFonts w:ascii="Arial" w:hAnsi="Arial" w:cs="Arial"/>
        </w:rPr>
        <w:t>- Coordenação da</w:t>
      </w:r>
      <w:r w:rsidRPr="008B6E58">
        <w:rPr>
          <w:rFonts w:ascii="Arial" w:hAnsi="Arial" w:cs="Arial"/>
        </w:rPr>
        <w:t xml:space="preserve"> disciplina</w:t>
      </w:r>
      <w:r>
        <w:rPr>
          <w:rFonts w:ascii="Arial" w:hAnsi="Arial" w:cs="Arial"/>
        </w:rPr>
        <w:t xml:space="preserve"> de Histologia e Embriologia para Enfermagem</w:t>
      </w:r>
    </w:p>
    <w:p w:rsidR="00A822B0" w:rsidRDefault="00A822B0" w:rsidP="00EE2A07">
      <w:pPr>
        <w:widowControl w:val="0"/>
        <w:autoSpaceDE w:val="0"/>
        <w:autoSpaceDN w:val="0"/>
        <w:adjustRightInd w:val="0"/>
        <w:spacing w:after="0" w:line="240" w:lineRule="auto"/>
        <w:jc w:val="both"/>
        <w:rPr>
          <w:rFonts w:ascii="Arial" w:hAnsi="Arial" w:cs="Arial"/>
        </w:rPr>
      </w:pPr>
      <w:r>
        <w:rPr>
          <w:rFonts w:ascii="Arial" w:hAnsi="Arial" w:cs="Arial"/>
        </w:rPr>
        <w:t xml:space="preserve">- Membro da Câmara </w:t>
      </w:r>
      <w:r w:rsidR="00786E4F">
        <w:rPr>
          <w:rFonts w:ascii="Arial" w:hAnsi="Arial" w:cs="Arial"/>
        </w:rPr>
        <w:t xml:space="preserve">Superior </w:t>
      </w:r>
      <w:r>
        <w:rPr>
          <w:rFonts w:ascii="Arial" w:hAnsi="Arial" w:cs="Arial"/>
        </w:rPr>
        <w:t>de Pesquisa e Extensão</w:t>
      </w:r>
    </w:p>
    <w:p w:rsidR="00A822B0" w:rsidRDefault="00A822B0" w:rsidP="00EE2A07">
      <w:pPr>
        <w:widowControl w:val="0"/>
        <w:autoSpaceDE w:val="0"/>
        <w:autoSpaceDN w:val="0"/>
        <w:adjustRightInd w:val="0"/>
        <w:spacing w:after="0" w:line="240" w:lineRule="auto"/>
        <w:jc w:val="both"/>
        <w:rPr>
          <w:rFonts w:ascii="Arial" w:hAnsi="Arial" w:cs="Arial"/>
        </w:rPr>
      </w:pPr>
      <w:r>
        <w:rPr>
          <w:rFonts w:ascii="Arial" w:hAnsi="Arial" w:cs="Arial"/>
        </w:rPr>
        <w:t>- Coordenação do Laboratório de Microscopia da UACS/CCBS/UFCG</w:t>
      </w:r>
    </w:p>
    <w:p w:rsidR="00A822B0" w:rsidRDefault="00A822B0" w:rsidP="00EE2A07">
      <w:pPr>
        <w:widowControl w:val="0"/>
        <w:autoSpaceDE w:val="0"/>
        <w:autoSpaceDN w:val="0"/>
        <w:adjustRightInd w:val="0"/>
        <w:spacing w:after="0" w:line="240" w:lineRule="auto"/>
        <w:jc w:val="both"/>
        <w:rPr>
          <w:rFonts w:ascii="Arial" w:hAnsi="Arial" w:cs="Arial"/>
        </w:rPr>
      </w:pPr>
      <w:r>
        <w:rPr>
          <w:rFonts w:ascii="Arial" w:hAnsi="Arial" w:cs="Arial"/>
        </w:rPr>
        <w:t>- Membro do Núcleo Docente Estruturante de Enfermagem</w:t>
      </w:r>
    </w:p>
    <w:p w:rsidR="00A822B0" w:rsidRDefault="00A822B0" w:rsidP="00EE2A07">
      <w:pPr>
        <w:widowControl w:val="0"/>
        <w:autoSpaceDE w:val="0"/>
        <w:autoSpaceDN w:val="0"/>
        <w:adjustRightInd w:val="0"/>
        <w:spacing w:after="0" w:line="240" w:lineRule="auto"/>
        <w:jc w:val="both"/>
        <w:rPr>
          <w:rFonts w:ascii="Arial" w:hAnsi="Arial" w:cs="Arial"/>
        </w:rPr>
      </w:pPr>
      <w:r>
        <w:rPr>
          <w:rFonts w:ascii="Arial" w:hAnsi="Arial" w:cs="Arial"/>
        </w:rPr>
        <w:t>- Assessora de Pesquisa e Extensão do CCBS/UFCG</w:t>
      </w:r>
    </w:p>
    <w:p w:rsidR="00A822B0" w:rsidRDefault="00A822B0" w:rsidP="00EE2A07">
      <w:pPr>
        <w:widowControl w:val="0"/>
        <w:autoSpaceDE w:val="0"/>
        <w:autoSpaceDN w:val="0"/>
        <w:adjustRightInd w:val="0"/>
        <w:spacing w:after="0" w:line="240" w:lineRule="auto"/>
        <w:jc w:val="both"/>
        <w:rPr>
          <w:rFonts w:ascii="Arial" w:hAnsi="Arial" w:cs="Arial"/>
        </w:rPr>
      </w:pPr>
      <w:r>
        <w:rPr>
          <w:rFonts w:ascii="Arial" w:hAnsi="Arial" w:cs="Arial"/>
        </w:rPr>
        <w:t>- Membro do Conselho Editorial da Revista Saúde e Ciência</w:t>
      </w:r>
    </w:p>
    <w:p w:rsidR="00A822B0" w:rsidRDefault="00A822B0" w:rsidP="00EE2A07">
      <w:pPr>
        <w:widowControl w:val="0"/>
        <w:autoSpaceDE w:val="0"/>
        <w:autoSpaceDN w:val="0"/>
        <w:adjustRightInd w:val="0"/>
        <w:spacing w:after="0" w:line="240" w:lineRule="auto"/>
        <w:jc w:val="both"/>
        <w:rPr>
          <w:rFonts w:ascii="Arial" w:hAnsi="Arial" w:cs="Arial"/>
        </w:rPr>
      </w:pPr>
    </w:p>
    <w:p w:rsidR="00A822B0" w:rsidRDefault="00A822B0" w:rsidP="00EE2A07">
      <w:pPr>
        <w:widowControl w:val="0"/>
        <w:autoSpaceDE w:val="0"/>
        <w:autoSpaceDN w:val="0"/>
        <w:adjustRightInd w:val="0"/>
        <w:spacing w:after="0" w:line="240" w:lineRule="auto"/>
        <w:jc w:val="both"/>
        <w:rPr>
          <w:rFonts w:ascii="Arial" w:hAnsi="Arial" w:cs="Arial"/>
        </w:rPr>
      </w:pPr>
      <w:r w:rsidRPr="008B6E58">
        <w:rPr>
          <w:rFonts w:ascii="Arial" w:hAnsi="Arial" w:cs="Arial"/>
          <w:b/>
        </w:rPr>
        <w:t>Pesquisas</w:t>
      </w:r>
      <w:r>
        <w:rPr>
          <w:rFonts w:ascii="Arial" w:hAnsi="Arial" w:cs="Arial"/>
        </w:rPr>
        <w:t>:</w:t>
      </w:r>
    </w:p>
    <w:p w:rsidR="00A822B0" w:rsidRPr="00234245" w:rsidRDefault="00A822B0" w:rsidP="00234245">
      <w:pPr>
        <w:widowControl w:val="0"/>
        <w:autoSpaceDE w:val="0"/>
        <w:autoSpaceDN w:val="0"/>
        <w:adjustRightInd w:val="0"/>
        <w:spacing w:after="0" w:line="240" w:lineRule="auto"/>
        <w:jc w:val="both"/>
        <w:rPr>
          <w:rFonts w:ascii="Arial" w:hAnsi="Arial" w:cs="Arial"/>
          <w:bCs/>
        </w:rPr>
      </w:pPr>
      <w:r w:rsidRPr="00234245">
        <w:rPr>
          <w:rFonts w:ascii="Arial" w:hAnsi="Arial" w:cs="Arial"/>
        </w:rPr>
        <w:t xml:space="preserve">- </w:t>
      </w:r>
      <w:r w:rsidRPr="00234245">
        <w:rPr>
          <w:rFonts w:ascii="Arial" w:hAnsi="Arial" w:cs="Arial"/>
          <w:bCs/>
        </w:rPr>
        <w:t xml:space="preserve">Análise microbiológica bacteriana do centro cirúrgico do hospital universitário Alcides Carneiro- Campina Grande – </w:t>
      </w:r>
      <w:proofErr w:type="gramStart"/>
      <w:r w:rsidRPr="00234245">
        <w:rPr>
          <w:rFonts w:ascii="Arial" w:hAnsi="Arial" w:cs="Arial"/>
          <w:bCs/>
        </w:rPr>
        <w:t>PB.</w:t>
      </w:r>
      <w:proofErr w:type="gramEnd"/>
      <w:r>
        <w:rPr>
          <w:rFonts w:ascii="Arial" w:hAnsi="Arial" w:cs="Arial"/>
          <w:bCs/>
        </w:rPr>
        <w:t>(concluída em 2011)</w:t>
      </w:r>
    </w:p>
    <w:p w:rsidR="00A822B0" w:rsidRPr="00234245" w:rsidRDefault="00A822B0" w:rsidP="00234245">
      <w:pPr>
        <w:widowControl w:val="0"/>
        <w:autoSpaceDE w:val="0"/>
        <w:autoSpaceDN w:val="0"/>
        <w:adjustRightInd w:val="0"/>
        <w:spacing w:after="0" w:line="240" w:lineRule="auto"/>
        <w:jc w:val="both"/>
        <w:rPr>
          <w:rFonts w:ascii="Arial" w:hAnsi="Arial" w:cs="Arial"/>
        </w:rPr>
      </w:pPr>
      <w:r w:rsidRPr="00234245">
        <w:rPr>
          <w:rFonts w:ascii="Arial" w:hAnsi="Arial" w:cs="Arial"/>
          <w:bCs/>
        </w:rPr>
        <w:t>- Análise microbiológica fúngica do centro cirúrgico do hospital universitário Alcides Carneiro-Campina Grande-PB</w:t>
      </w:r>
      <w:r w:rsidRPr="00234245">
        <w:rPr>
          <w:rFonts w:ascii="Arial" w:hAnsi="Arial" w:cs="Arial"/>
        </w:rPr>
        <w:t>.</w:t>
      </w:r>
      <w:r w:rsidRPr="00234245">
        <w:rPr>
          <w:rFonts w:ascii="Arial" w:hAnsi="Arial" w:cs="Arial"/>
          <w:bCs/>
        </w:rPr>
        <w:t xml:space="preserve"> </w:t>
      </w:r>
      <w:r>
        <w:rPr>
          <w:rFonts w:ascii="Arial" w:hAnsi="Arial" w:cs="Arial"/>
          <w:bCs/>
        </w:rPr>
        <w:t>(concluída em 2011)</w:t>
      </w:r>
    </w:p>
    <w:p w:rsidR="00A822B0" w:rsidRPr="00234245" w:rsidRDefault="00A822B0" w:rsidP="00234245">
      <w:pPr>
        <w:widowControl w:val="0"/>
        <w:autoSpaceDE w:val="0"/>
        <w:autoSpaceDN w:val="0"/>
        <w:adjustRightInd w:val="0"/>
        <w:spacing w:after="0" w:line="240" w:lineRule="auto"/>
        <w:jc w:val="both"/>
        <w:rPr>
          <w:rFonts w:ascii="Arial" w:hAnsi="Arial" w:cs="Arial"/>
          <w:bCs/>
        </w:rPr>
      </w:pPr>
      <w:r w:rsidRPr="00234245">
        <w:rPr>
          <w:rFonts w:ascii="Arial" w:hAnsi="Arial" w:cs="Arial"/>
        </w:rPr>
        <w:t xml:space="preserve">- </w:t>
      </w:r>
      <w:r w:rsidRPr="00234245">
        <w:rPr>
          <w:rFonts w:ascii="Arial" w:hAnsi="Arial" w:cs="Arial"/>
          <w:bCs/>
        </w:rPr>
        <w:t>Estudo da ação antifúngica da quitosana sobre leveduras do gênero Candida</w:t>
      </w:r>
      <w:r>
        <w:rPr>
          <w:rFonts w:ascii="Arial" w:hAnsi="Arial" w:cs="Arial"/>
          <w:bCs/>
        </w:rPr>
        <w:t xml:space="preserve"> (em andamento)</w:t>
      </w:r>
    </w:p>
    <w:p w:rsidR="00A822B0" w:rsidRPr="00234245" w:rsidRDefault="00A822B0" w:rsidP="00234245">
      <w:pPr>
        <w:widowControl w:val="0"/>
        <w:autoSpaceDE w:val="0"/>
        <w:autoSpaceDN w:val="0"/>
        <w:adjustRightInd w:val="0"/>
        <w:spacing w:after="0" w:line="240" w:lineRule="auto"/>
        <w:jc w:val="both"/>
        <w:rPr>
          <w:rFonts w:ascii="Arial" w:hAnsi="Arial" w:cs="Arial"/>
          <w:bCs/>
        </w:rPr>
      </w:pPr>
      <w:r w:rsidRPr="00234245">
        <w:rPr>
          <w:rFonts w:ascii="Arial" w:hAnsi="Arial" w:cs="Arial"/>
          <w:bCs/>
        </w:rPr>
        <w:t>- Estudo da ação antimicrobiana da Tagetes patula Linn sobre Candida</w:t>
      </w:r>
      <w:r w:rsidRPr="00234245">
        <w:rPr>
          <w:rFonts w:ascii="Arial" w:hAnsi="Arial" w:cs="Arial"/>
        </w:rPr>
        <w:t>.</w:t>
      </w:r>
      <w:r w:rsidRPr="00234245">
        <w:rPr>
          <w:rFonts w:ascii="Arial" w:hAnsi="Arial" w:cs="Arial"/>
          <w:bCs/>
        </w:rPr>
        <w:t xml:space="preserve"> </w:t>
      </w:r>
      <w:r>
        <w:rPr>
          <w:rFonts w:ascii="Arial" w:hAnsi="Arial" w:cs="Arial"/>
          <w:bCs/>
        </w:rPr>
        <w:t>(em andamento)</w:t>
      </w:r>
    </w:p>
    <w:p w:rsidR="00A822B0" w:rsidRDefault="00A822B0" w:rsidP="00234245">
      <w:pPr>
        <w:snapToGrid w:val="0"/>
        <w:spacing w:after="0" w:line="240" w:lineRule="auto"/>
        <w:jc w:val="both"/>
        <w:rPr>
          <w:rFonts w:ascii="Arial" w:hAnsi="Arial" w:cs="Arial"/>
        </w:rPr>
      </w:pPr>
      <w:r w:rsidRPr="00234245">
        <w:rPr>
          <w:rFonts w:ascii="Arial" w:hAnsi="Arial" w:cs="Arial"/>
        </w:rPr>
        <w:t xml:space="preserve">- Mapeamento do bairro das </w:t>
      </w:r>
      <w:proofErr w:type="gramStart"/>
      <w:r w:rsidRPr="00234245">
        <w:rPr>
          <w:rFonts w:ascii="Arial" w:hAnsi="Arial" w:cs="Arial"/>
        </w:rPr>
        <w:t>Malvinas</w:t>
      </w:r>
      <w:r w:rsidRPr="00234245">
        <w:rPr>
          <w:rFonts w:ascii="Arial" w:hAnsi="Arial" w:cs="Arial"/>
          <w:bCs/>
        </w:rPr>
        <w:t>.</w:t>
      </w:r>
      <w:proofErr w:type="gramEnd"/>
      <w:r>
        <w:rPr>
          <w:rFonts w:ascii="Arial" w:hAnsi="Arial" w:cs="Arial"/>
          <w:bCs/>
        </w:rPr>
        <w:t>(concluída em 2011)</w:t>
      </w:r>
    </w:p>
    <w:p w:rsidR="00A822B0" w:rsidRDefault="00A822B0" w:rsidP="00234245">
      <w:pPr>
        <w:snapToGrid w:val="0"/>
        <w:spacing w:after="0" w:line="240" w:lineRule="auto"/>
        <w:jc w:val="both"/>
        <w:rPr>
          <w:rFonts w:ascii="Arial" w:hAnsi="Arial" w:cs="Arial"/>
        </w:rPr>
      </w:pPr>
      <w:r>
        <w:rPr>
          <w:rFonts w:ascii="Arial" w:hAnsi="Arial" w:cs="Arial"/>
        </w:rPr>
        <w:t>-</w:t>
      </w:r>
      <w:r w:rsidRPr="00234245">
        <w:rPr>
          <w:rFonts w:ascii="Arial" w:hAnsi="Arial" w:cs="Arial"/>
        </w:rPr>
        <w:t xml:space="preserve">Levantamento etnobotânico das plantas medicinais usadas por usuários da UBSF Malvinas V, Campina Grande – </w:t>
      </w:r>
      <w:proofErr w:type="gramStart"/>
      <w:r w:rsidRPr="00234245">
        <w:rPr>
          <w:rFonts w:ascii="Arial" w:hAnsi="Arial" w:cs="Arial"/>
        </w:rPr>
        <w:t xml:space="preserve">PB </w:t>
      </w:r>
      <w:r w:rsidRPr="00234245">
        <w:rPr>
          <w:rFonts w:ascii="Arial" w:hAnsi="Arial" w:cs="Arial"/>
          <w:bCs/>
        </w:rPr>
        <w:t>.</w:t>
      </w:r>
      <w:proofErr w:type="gramEnd"/>
      <w:r>
        <w:rPr>
          <w:rFonts w:ascii="Arial" w:hAnsi="Arial" w:cs="Arial"/>
          <w:bCs/>
        </w:rPr>
        <w:t>(concluída em 2011)</w:t>
      </w:r>
    </w:p>
    <w:p w:rsidR="00A822B0" w:rsidRDefault="00A822B0" w:rsidP="00234245">
      <w:pPr>
        <w:spacing w:after="0" w:line="240" w:lineRule="auto"/>
        <w:jc w:val="both"/>
        <w:rPr>
          <w:rFonts w:ascii="Arial" w:hAnsi="Arial" w:cs="Arial"/>
          <w:bCs/>
        </w:rPr>
      </w:pPr>
      <w:r>
        <w:rPr>
          <w:rFonts w:ascii="Arial" w:hAnsi="Arial" w:cs="Arial"/>
        </w:rPr>
        <w:t>-</w:t>
      </w:r>
      <w:r w:rsidRPr="00234245">
        <w:rPr>
          <w:rFonts w:ascii="Arial" w:hAnsi="Arial" w:cs="Arial"/>
          <w:bCs/>
        </w:rPr>
        <w:t xml:space="preserve"> </w:t>
      </w:r>
      <w:r w:rsidRPr="00EC2B77">
        <w:rPr>
          <w:rFonts w:ascii="Arial" w:hAnsi="Arial" w:cs="Arial"/>
          <w:bCs/>
        </w:rPr>
        <w:t xml:space="preserve">Uso de </w:t>
      </w:r>
      <w:proofErr w:type="gramStart"/>
      <w:r w:rsidRPr="00EC2B77">
        <w:rPr>
          <w:rFonts w:ascii="Arial" w:hAnsi="Arial" w:cs="Arial"/>
          <w:bCs/>
        </w:rPr>
        <w:t>plantas medicinais e fitoterápicos no SUS</w:t>
      </w:r>
      <w:proofErr w:type="gramEnd"/>
      <w:r w:rsidRPr="00EC2B77">
        <w:rPr>
          <w:rFonts w:ascii="Arial" w:hAnsi="Arial" w:cs="Arial"/>
          <w:bCs/>
        </w:rPr>
        <w:t>: uma avaliação acerca do conhecimento das diretrizes que regulamentam essa política</w:t>
      </w:r>
      <w:r w:rsidRPr="00234245">
        <w:rPr>
          <w:rFonts w:ascii="Arial" w:hAnsi="Arial" w:cs="Arial"/>
          <w:bCs/>
        </w:rPr>
        <w:t>.</w:t>
      </w:r>
      <w:r>
        <w:rPr>
          <w:rFonts w:ascii="Arial" w:hAnsi="Arial" w:cs="Arial"/>
          <w:bCs/>
        </w:rPr>
        <w:t>(concluída em 2011)</w:t>
      </w:r>
    </w:p>
    <w:p w:rsidR="00A822B0" w:rsidRDefault="00A822B0" w:rsidP="00234245">
      <w:pPr>
        <w:spacing w:after="0" w:line="240" w:lineRule="auto"/>
        <w:rPr>
          <w:rFonts w:ascii="Arial" w:hAnsi="Arial" w:cs="Arial"/>
          <w:bCs/>
        </w:rPr>
      </w:pPr>
      <w:r>
        <w:rPr>
          <w:rFonts w:ascii="Arial" w:hAnsi="Arial" w:cs="Arial"/>
          <w:bCs/>
        </w:rPr>
        <w:t xml:space="preserve">- </w:t>
      </w:r>
      <w:r w:rsidRPr="009B63EC">
        <w:rPr>
          <w:rFonts w:ascii="Arial" w:hAnsi="Arial" w:cs="Arial"/>
        </w:rPr>
        <w:t>Nível de conhecimento sobre programas de pesqui</w:t>
      </w:r>
      <w:r>
        <w:rPr>
          <w:rFonts w:ascii="Arial" w:hAnsi="Arial" w:cs="Arial"/>
        </w:rPr>
        <w:t>sa e extensão desenvolvidos na Universidade F</w:t>
      </w:r>
      <w:r w:rsidRPr="009B63EC">
        <w:rPr>
          <w:rFonts w:ascii="Arial" w:hAnsi="Arial" w:cs="Arial"/>
        </w:rPr>
        <w:t>ederal de Campina Grande-</w:t>
      </w:r>
      <w:proofErr w:type="gramStart"/>
      <w:r w:rsidRPr="009B63EC">
        <w:rPr>
          <w:rFonts w:ascii="Arial" w:hAnsi="Arial" w:cs="Arial"/>
        </w:rPr>
        <w:t>PB</w:t>
      </w:r>
      <w:r w:rsidRPr="00234245">
        <w:rPr>
          <w:rFonts w:ascii="Arial" w:hAnsi="Arial" w:cs="Arial"/>
          <w:bCs/>
        </w:rPr>
        <w:t>.</w:t>
      </w:r>
      <w:proofErr w:type="gramEnd"/>
      <w:r>
        <w:rPr>
          <w:rFonts w:ascii="Arial" w:hAnsi="Arial" w:cs="Arial"/>
          <w:bCs/>
        </w:rPr>
        <w:t>(concluída em 2011)</w:t>
      </w:r>
    </w:p>
    <w:p w:rsidR="00A822B0" w:rsidRDefault="00A822B0" w:rsidP="00234245">
      <w:pPr>
        <w:spacing w:after="0" w:line="240" w:lineRule="auto"/>
        <w:rPr>
          <w:rFonts w:ascii="Arial" w:hAnsi="Arial" w:cs="Arial"/>
          <w:bCs/>
        </w:rPr>
      </w:pP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b/>
          <w:bCs/>
        </w:rPr>
        <w:t>Produção bibliográfica</w:t>
      </w:r>
    </w:p>
    <w:p w:rsidR="00A822B0" w:rsidRDefault="00A822B0" w:rsidP="007C348F">
      <w:pPr>
        <w:widowControl w:val="0"/>
        <w:tabs>
          <w:tab w:val="left" w:pos="0"/>
        </w:tabs>
        <w:autoSpaceDE w:val="0"/>
        <w:autoSpaceDN w:val="0"/>
        <w:adjustRightInd w:val="0"/>
        <w:spacing w:after="0" w:line="240" w:lineRule="auto"/>
        <w:jc w:val="both"/>
        <w:rPr>
          <w:rFonts w:ascii="Arial" w:hAnsi="Arial" w:cs="Arial"/>
          <w:b/>
          <w:bCs/>
        </w:rPr>
      </w:pPr>
      <w:r w:rsidRPr="007C348F">
        <w:rPr>
          <w:rFonts w:ascii="Arial" w:hAnsi="Arial" w:cs="Arial"/>
          <w:b/>
          <w:bCs/>
        </w:rPr>
        <w:t>Artigos completos publicados em periódicos</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p>
    <w:p w:rsidR="00A822B0" w:rsidRDefault="00A822B0" w:rsidP="007C348F">
      <w:pPr>
        <w:widowControl w:val="0"/>
        <w:tabs>
          <w:tab w:val="left" w:pos="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Oliveira, Denise Hélen Imaculada Pereira de, LIMA, E. N. A., ARAÚJO, Cristina Ruan Ferreira </w:t>
      </w:r>
      <w:proofErr w:type="gramStart"/>
      <w:r>
        <w:rPr>
          <w:rFonts w:ascii="Arial" w:hAnsi="Arial" w:cs="Arial"/>
          <w:sz w:val="20"/>
          <w:szCs w:val="20"/>
        </w:rPr>
        <w:t>de,</w:t>
      </w:r>
      <w:proofErr w:type="gramEnd"/>
      <w:r>
        <w:rPr>
          <w:rFonts w:ascii="Arial" w:hAnsi="Arial" w:cs="Arial"/>
          <w:sz w:val="20"/>
          <w:szCs w:val="20"/>
        </w:rPr>
        <w:t xml:space="preserve"> GERMANO, A. R., MEDEIROS, Ana Miryam C., QUEIROZ, Lélia  Maria  Guedes</w:t>
      </w:r>
    </w:p>
    <w:p w:rsidR="00A822B0" w:rsidRDefault="00A822B0" w:rsidP="007C348F">
      <w:pPr>
        <w:widowControl w:val="0"/>
        <w:tabs>
          <w:tab w:val="left" w:pos="0"/>
        </w:tabs>
        <w:autoSpaceDE w:val="0"/>
        <w:autoSpaceDN w:val="0"/>
        <w:adjustRightInd w:val="0"/>
        <w:spacing w:after="0" w:line="240" w:lineRule="auto"/>
        <w:jc w:val="both"/>
        <w:rPr>
          <w:rFonts w:ascii="Arial" w:hAnsi="Arial" w:cs="Arial"/>
          <w:i/>
          <w:iCs/>
          <w:color w:val="A0A0A0"/>
          <w:sz w:val="16"/>
          <w:szCs w:val="16"/>
        </w:rPr>
      </w:pPr>
      <w:r>
        <w:rPr>
          <w:rFonts w:ascii="Arial" w:hAnsi="Arial" w:cs="Arial"/>
          <w:sz w:val="20"/>
          <w:szCs w:val="20"/>
        </w:rPr>
        <w:t>CISTO RESIDUAL COM GRANDE DIMENSÃO: RELATO DE CASO E REVISÃO DA LITERATURA. Revista de Cirurgia e Traumatologia Buco-Maxilo-Facial (Impresso). , v.11, p.21 - 26, 2011.</w:t>
      </w:r>
    </w:p>
    <w:p w:rsidR="00A822B0" w:rsidRDefault="00A822B0" w:rsidP="007C348F">
      <w:pPr>
        <w:widowControl w:val="0"/>
        <w:tabs>
          <w:tab w:val="left" w:pos="0"/>
        </w:tabs>
        <w:autoSpaceDE w:val="0"/>
        <w:autoSpaceDN w:val="0"/>
        <w:adjustRightInd w:val="0"/>
        <w:spacing w:after="0" w:line="240" w:lineRule="auto"/>
        <w:jc w:val="both"/>
        <w:rPr>
          <w:rFonts w:ascii="Arial" w:hAnsi="Arial" w:cs="Arial"/>
          <w:sz w:val="16"/>
          <w:szCs w:val="16"/>
        </w:rPr>
      </w:pPr>
    </w:p>
    <w:p w:rsidR="00A822B0" w:rsidRPr="007D150F" w:rsidRDefault="00A822B0" w:rsidP="007C348F">
      <w:pPr>
        <w:widowControl w:val="0"/>
        <w:tabs>
          <w:tab w:val="left" w:pos="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de</w:t>
      </w:r>
      <w:proofErr w:type="gramEnd"/>
      <w:r>
        <w:rPr>
          <w:rFonts w:ascii="Arial" w:hAnsi="Arial" w:cs="Arial"/>
          <w:sz w:val="20"/>
          <w:szCs w:val="20"/>
        </w:rPr>
        <w:t xml:space="preserve"> Carvalho, Cyntia H. P., Nonaka, Cassiano F. W., de Araújo, Cristina R. F., de Souza, Lélia B., Pinto, Leão P.</w:t>
      </w:r>
      <w:r w:rsidRPr="007D150F">
        <w:rPr>
          <w:rFonts w:ascii="Arial" w:hAnsi="Arial" w:cs="Arial"/>
          <w:sz w:val="20"/>
          <w:szCs w:val="20"/>
        </w:rPr>
        <w:t xml:space="preserve">Immunoexpression of bone morphogenetic protein-2 (BMP-2), BMP receptor type IA, and BMP receptor type II in metastatic and non-metastatic lower lip squamous cell carcinoma. </w:t>
      </w:r>
      <w:r>
        <w:rPr>
          <w:rFonts w:ascii="Arial" w:hAnsi="Arial" w:cs="Arial"/>
          <w:sz w:val="20"/>
          <w:szCs w:val="20"/>
        </w:rPr>
        <w:t>Journal of Oral Pathology &amp; Medicine. , v.40, p.181 - 186, 2011.</w:t>
      </w:r>
    </w:p>
    <w:p w:rsidR="00A822B0" w:rsidRPr="009B63EC" w:rsidRDefault="00A822B0" w:rsidP="00234245">
      <w:pPr>
        <w:spacing w:after="0" w:line="240" w:lineRule="auto"/>
        <w:rPr>
          <w:rFonts w:ascii="Arial" w:hAnsi="Arial" w:cs="Arial"/>
        </w:rPr>
      </w:pPr>
    </w:p>
    <w:p w:rsidR="00A822B0" w:rsidRDefault="00A822B0" w:rsidP="007C348F">
      <w:pPr>
        <w:widowControl w:val="0"/>
        <w:tabs>
          <w:tab w:val="left" w:pos="0"/>
        </w:tabs>
        <w:autoSpaceDE w:val="0"/>
        <w:autoSpaceDN w:val="0"/>
        <w:adjustRightInd w:val="0"/>
        <w:spacing w:after="0" w:line="240" w:lineRule="auto"/>
        <w:jc w:val="both"/>
        <w:rPr>
          <w:rFonts w:ascii="Arial" w:hAnsi="Arial" w:cs="Arial"/>
          <w:b/>
          <w:bCs/>
        </w:rPr>
      </w:pPr>
      <w:r w:rsidRPr="007C348F">
        <w:rPr>
          <w:rFonts w:ascii="Arial" w:hAnsi="Arial" w:cs="Arial"/>
          <w:b/>
          <w:bCs/>
        </w:rPr>
        <w:t>Trabalhos publicados em anais de eventos (resumo)</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1. ARAUJO, D. V. A., ARAÚJO, Cristina Ruan Ferreira de, FERREIRA, T.A., SILVA, T. O.</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ALTERAÇÕES HISTOLÓGICAS DO MIOCÁRDIO DURANTE O ENVELHECIMENTO HUMANO In: II CONGRESSO INTERNACIONAL DO ENVELHECIMENTO HUMANO, 2011, Campina Grande.</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i/>
          <w:iCs/>
          <w:color w:val="A0A0A0"/>
        </w:rPr>
      </w:pPr>
      <w:r w:rsidRPr="007C348F">
        <w:rPr>
          <w:rFonts w:ascii="Arial" w:hAnsi="Arial" w:cs="Arial"/>
        </w:rPr>
        <w:t xml:space="preserve">  </w:t>
      </w:r>
      <w:r w:rsidRPr="007C348F">
        <w:rPr>
          <w:rFonts w:ascii="Arial" w:hAnsi="Arial" w:cs="Arial"/>
          <w:b/>
          <w:bCs/>
        </w:rPr>
        <w:t>II CONGRESSO INTERNACIONAL DO ENVELHECIMENTO HUMANO</w:t>
      </w:r>
      <w:r w:rsidRPr="007C348F">
        <w:rPr>
          <w:rFonts w:ascii="Arial" w:hAnsi="Arial" w:cs="Arial"/>
        </w:rPr>
        <w:t xml:space="preserve">. Campina Grande: REALIZE Editora, 2011. </w:t>
      </w:r>
    </w:p>
    <w:p w:rsidR="00A822B0" w:rsidRPr="007C348F" w:rsidRDefault="00A822B0" w:rsidP="007C348F">
      <w:pPr>
        <w:widowControl w:val="0"/>
        <w:tabs>
          <w:tab w:val="left" w:pos="0"/>
          <w:tab w:val="left" w:pos="6969"/>
        </w:tabs>
        <w:autoSpaceDE w:val="0"/>
        <w:autoSpaceDN w:val="0"/>
        <w:adjustRightInd w:val="0"/>
        <w:spacing w:after="0" w:line="240" w:lineRule="auto"/>
        <w:jc w:val="both"/>
        <w:rPr>
          <w:rFonts w:ascii="Arial" w:hAnsi="Arial" w:cs="Arial"/>
        </w:rPr>
      </w:pPr>
      <w:r w:rsidRPr="007C348F">
        <w:rPr>
          <w:rFonts w:ascii="Arial" w:hAnsi="Arial" w:cs="Arial"/>
          <w:i/>
          <w:iCs/>
          <w:color w:val="A0A0A0"/>
        </w:rPr>
        <w:lastRenderedPageBreak/>
        <w:t xml:space="preserve">. </w:t>
      </w:r>
      <w:r w:rsidRPr="007C348F">
        <w:rPr>
          <w:rFonts w:ascii="Arial" w:hAnsi="Arial" w:cs="Arial"/>
          <w:i/>
          <w:iCs/>
          <w:color w:val="A0A0A0"/>
        </w:rPr>
        <w:tab/>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2. SILVA, T. O</w:t>
      </w:r>
      <w:proofErr w:type="gramStart"/>
      <w:r w:rsidRPr="007C348F">
        <w:rPr>
          <w:rFonts w:ascii="Arial" w:hAnsi="Arial" w:cs="Arial"/>
        </w:rPr>
        <w:t>.,</w:t>
      </w:r>
      <w:proofErr w:type="gramEnd"/>
      <w:r w:rsidRPr="007C348F">
        <w:rPr>
          <w:rFonts w:ascii="Arial" w:hAnsi="Arial" w:cs="Arial"/>
        </w:rPr>
        <w:t xml:space="preserve"> ARAÚJO, Cristina Ruan Ferreira de, ARAUJO, D. V. A., FERREIRA, T.A.</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ALTERAÇÕES HISTOLÓGICAS NA ESTRUTURA DA DERME E SUA RELAÇÃO COM O ENVELHECIMENTO CUTÂNEO In: II CONGRESSO INTERNACIONAL DO ENVELHECIMENTO HUMANO, 2011, Campina Grande.</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i/>
          <w:iCs/>
          <w:color w:val="A0A0A0"/>
        </w:rPr>
      </w:pPr>
      <w:r w:rsidRPr="007C348F">
        <w:rPr>
          <w:rFonts w:ascii="Arial" w:hAnsi="Arial" w:cs="Arial"/>
        </w:rPr>
        <w:t xml:space="preserve">  </w:t>
      </w:r>
      <w:r w:rsidRPr="007C348F">
        <w:rPr>
          <w:rFonts w:ascii="Arial" w:hAnsi="Arial" w:cs="Arial"/>
          <w:b/>
          <w:bCs/>
        </w:rPr>
        <w:t>II CONGRESSO INTERNACIONAL DO ENVELHECIMENTO HUMANO</w:t>
      </w:r>
      <w:r w:rsidRPr="007C348F">
        <w:rPr>
          <w:rFonts w:ascii="Arial" w:hAnsi="Arial" w:cs="Arial"/>
        </w:rPr>
        <w:t xml:space="preserve">. REALIZE Editora, 2011. </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i/>
          <w:iCs/>
          <w:color w:val="A0A0A0"/>
        </w:rPr>
        <w:t xml:space="preserve">. </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 xml:space="preserve">3. </w:t>
      </w:r>
      <w:proofErr w:type="gramStart"/>
      <w:r w:rsidRPr="007C348F">
        <w:rPr>
          <w:rFonts w:ascii="Arial" w:hAnsi="Arial" w:cs="Arial"/>
        </w:rPr>
        <w:t>de</w:t>
      </w:r>
      <w:proofErr w:type="gramEnd"/>
      <w:r w:rsidRPr="007C348F">
        <w:rPr>
          <w:rFonts w:ascii="Arial" w:hAnsi="Arial" w:cs="Arial"/>
        </w:rPr>
        <w:t xml:space="preserve"> Araújo, Cristina R. F., CRUZ, Camilla Gomes da</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ANÁLISE MICROBIOLÓGICA BACTERIANA DO CENTRO CIRÚRGICO DO HOSPITAL UNIVERSITÁRIO ALCIDES CARNEIRO - CAMPINA GRANDE-PB In: VIII CONGRESSO DE INICIAÇÃO CIENTÍFICA DA UNIVERSIDADE FEDERAL DE CAMPINA GRANDE, 2011, Campina Grande.</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i/>
          <w:iCs/>
          <w:color w:val="A0A0A0"/>
        </w:rPr>
      </w:pPr>
      <w:r w:rsidRPr="007C348F">
        <w:rPr>
          <w:rFonts w:ascii="Arial" w:hAnsi="Arial" w:cs="Arial"/>
        </w:rPr>
        <w:t xml:space="preserve">  </w:t>
      </w:r>
      <w:r w:rsidRPr="007C348F">
        <w:rPr>
          <w:rFonts w:ascii="Arial" w:hAnsi="Arial" w:cs="Arial"/>
          <w:b/>
          <w:bCs/>
        </w:rPr>
        <w:t>VIII CONGRESSO DE INICIAÇÃO CIENTÍFICA DA UNIVERSIDADE FEDERAL DE CAMPINA GRANDE</w:t>
      </w:r>
      <w:r w:rsidRPr="007C348F">
        <w:rPr>
          <w:rFonts w:ascii="Arial" w:hAnsi="Arial" w:cs="Arial"/>
        </w:rPr>
        <w:t xml:space="preserve">. , 2011. </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 xml:space="preserve">4. </w:t>
      </w:r>
      <w:proofErr w:type="gramStart"/>
      <w:r w:rsidRPr="007C348F">
        <w:rPr>
          <w:rFonts w:ascii="Arial" w:hAnsi="Arial" w:cs="Arial"/>
        </w:rPr>
        <w:t>MELO,</w:t>
      </w:r>
      <w:proofErr w:type="gramEnd"/>
      <w:r w:rsidRPr="007C348F">
        <w:rPr>
          <w:rFonts w:ascii="Arial" w:hAnsi="Arial" w:cs="Arial"/>
        </w:rPr>
        <w:t xml:space="preserve"> Ana Elisabeth Figueiredo Alencar de, ARAÚJO, Cristina Ruan Ferreira de</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ANÁLISE MICROBIOLÓGICA FÚNGICA DO CENTRO CIRÚRGICO DO HOSPITAL UNIVERSITARIO ALCIDES CARNEIRO - CAMPINA GRANDE-PB In: VIII CONGRESSO DE INICIAÇÃO CIENTÍFICA DA UNIVERSIDADE FEDERAL DE CAMPINA GRANDE, 2011, Campina Grande.</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i/>
          <w:iCs/>
          <w:color w:val="A0A0A0"/>
        </w:rPr>
      </w:pPr>
      <w:r w:rsidRPr="007C348F">
        <w:rPr>
          <w:rFonts w:ascii="Arial" w:hAnsi="Arial" w:cs="Arial"/>
        </w:rPr>
        <w:t xml:space="preserve">  </w:t>
      </w:r>
      <w:r w:rsidRPr="007C348F">
        <w:rPr>
          <w:rFonts w:ascii="Arial" w:hAnsi="Arial" w:cs="Arial"/>
          <w:b/>
          <w:bCs/>
        </w:rPr>
        <w:t>VIII CONGRESSO DE INICIAÇÃO CIENTÍFICA DA UNIVERSIDADE FEDERAL DE CAMPINA GRANDE</w:t>
      </w:r>
      <w:r w:rsidRPr="007C348F">
        <w:rPr>
          <w:rFonts w:ascii="Arial" w:hAnsi="Arial" w:cs="Arial"/>
        </w:rPr>
        <w:t xml:space="preserve">. , 2011. </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i/>
          <w:iCs/>
          <w:color w:val="A0A0A0"/>
        </w:rPr>
        <w:t xml:space="preserve">. </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5. ALVES, R. B. S., BATISTA, A. R. L. E</w:t>
      </w:r>
      <w:proofErr w:type="gramStart"/>
      <w:r w:rsidRPr="007C348F">
        <w:rPr>
          <w:rFonts w:ascii="Arial" w:hAnsi="Arial" w:cs="Arial"/>
        </w:rPr>
        <w:t>.,</w:t>
      </w:r>
      <w:proofErr w:type="gramEnd"/>
      <w:r w:rsidRPr="007C348F">
        <w:rPr>
          <w:rFonts w:ascii="Arial" w:hAnsi="Arial" w:cs="Arial"/>
        </w:rPr>
        <w:t xml:space="preserve"> SILVA, A. B., ARAÚJO, Cristina Ruan Ferreira de, VASCONCELOS, W. M. A. L.</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 xml:space="preserve">EPIDEMIOLOGIA DO ENVELHECIMENTO NAS MALVINAS </w:t>
      </w:r>
      <w:smartTag w:uri="urn:schemas-microsoft-com:office:smarttags" w:element="PersonName">
        <w:smartTagPr>
          <w:attr w:name="ProductID" w:val="EM CAMPINA GRANDE-PB In"/>
        </w:smartTagPr>
        <w:r w:rsidRPr="007C348F">
          <w:rPr>
            <w:rFonts w:ascii="Arial" w:hAnsi="Arial" w:cs="Arial"/>
          </w:rPr>
          <w:t>EM CAMPINA GRANDE-PB In</w:t>
        </w:r>
      </w:smartTag>
      <w:r w:rsidRPr="007C348F">
        <w:rPr>
          <w:rFonts w:ascii="Arial" w:hAnsi="Arial" w:cs="Arial"/>
        </w:rPr>
        <w:t>: II CONGRESSO INTERNACIONAL DO ENVELHECIMENTO HUMANO, 2011, Campina Grande.</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i/>
          <w:iCs/>
          <w:color w:val="A0A0A0"/>
        </w:rPr>
      </w:pPr>
      <w:r w:rsidRPr="007C348F">
        <w:rPr>
          <w:rFonts w:ascii="Arial" w:hAnsi="Arial" w:cs="Arial"/>
        </w:rPr>
        <w:t xml:space="preserve">  </w:t>
      </w:r>
      <w:r w:rsidRPr="007C348F">
        <w:rPr>
          <w:rFonts w:ascii="Arial" w:hAnsi="Arial" w:cs="Arial"/>
          <w:b/>
          <w:bCs/>
        </w:rPr>
        <w:t>II CONGRESSO INTERNACIONAL DO ENVELHECIMENTO HUMANO</w:t>
      </w:r>
      <w:r w:rsidRPr="007C348F">
        <w:rPr>
          <w:rFonts w:ascii="Arial" w:hAnsi="Arial" w:cs="Arial"/>
        </w:rPr>
        <w:t xml:space="preserve">. Campina Grande: REALIZE editora, 2011. </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6. BATISTA, A. R. L. E</w:t>
      </w:r>
      <w:proofErr w:type="gramStart"/>
      <w:r w:rsidRPr="007C348F">
        <w:rPr>
          <w:rFonts w:ascii="Arial" w:hAnsi="Arial" w:cs="Arial"/>
        </w:rPr>
        <w:t>.,</w:t>
      </w:r>
      <w:proofErr w:type="gramEnd"/>
      <w:r w:rsidRPr="007C348F">
        <w:rPr>
          <w:rFonts w:ascii="Arial" w:hAnsi="Arial" w:cs="Arial"/>
        </w:rPr>
        <w:t xml:space="preserve"> SILVA, A. B., ARAÚJO, Cristina Ruan Ferreira de, ALVES, R. B. S., VASCONCELOS, W. M. A. L.</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FITOTERAPIA E CONHECIMENTO POPULAR: UM OLHAR DOS RAIZEIROS E RAIZEIRAS IDOSOS DE CAMPINA GRANDE - PB In: II CONGRESSO INTERNACIONAL DO ENVELHECIMENTO HUMANO, 2011, Campina Grande.</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i/>
          <w:iCs/>
          <w:color w:val="A0A0A0"/>
        </w:rPr>
      </w:pPr>
      <w:r w:rsidRPr="007C348F">
        <w:rPr>
          <w:rFonts w:ascii="Arial" w:hAnsi="Arial" w:cs="Arial"/>
        </w:rPr>
        <w:t xml:space="preserve">  </w:t>
      </w:r>
      <w:r w:rsidRPr="007C348F">
        <w:rPr>
          <w:rFonts w:ascii="Arial" w:hAnsi="Arial" w:cs="Arial"/>
          <w:b/>
          <w:bCs/>
        </w:rPr>
        <w:t>II CONGRESSO INTERNACIONAL DO ENVELHECIMENTO HUMANO</w:t>
      </w:r>
      <w:r w:rsidRPr="007C348F">
        <w:rPr>
          <w:rFonts w:ascii="Arial" w:hAnsi="Arial" w:cs="Arial"/>
        </w:rPr>
        <w:t xml:space="preserve">. , 2011. </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7. FERREIRA, T.A., Ferreira de Araújo, Cristina Ruan, ARAUJO, D. V. A., SILVA, T. O.</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O ENDOTÉLIO E O ENVELHECIMENTO HUMANO: A RELAÇÃO ÍNTIMA ENTRE IDADE E A ATIVIDADE DAS CÉLULAS ENDOTELIAIS In: II CONGRESSO INTERNACIONAL DO ENVELHECIMENTO HUMANO, 2011, Campina Grande.</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i/>
          <w:iCs/>
          <w:color w:val="A0A0A0"/>
        </w:rPr>
      </w:pPr>
      <w:r w:rsidRPr="007C348F">
        <w:rPr>
          <w:rFonts w:ascii="Arial" w:hAnsi="Arial" w:cs="Arial"/>
        </w:rPr>
        <w:t xml:space="preserve">  </w:t>
      </w:r>
      <w:r w:rsidRPr="007C348F">
        <w:rPr>
          <w:rFonts w:ascii="Arial" w:hAnsi="Arial" w:cs="Arial"/>
          <w:b/>
          <w:bCs/>
        </w:rPr>
        <w:t>II CONGRESSO INTERNACIONAL DO ENVELHECIMENTO HUMANO</w:t>
      </w:r>
      <w:r w:rsidRPr="007C348F">
        <w:rPr>
          <w:rFonts w:ascii="Arial" w:hAnsi="Arial" w:cs="Arial"/>
        </w:rPr>
        <w:t xml:space="preserve">. , 2011. </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8. SILVA, A. B., BATISTA, A. R. L. E</w:t>
      </w:r>
      <w:proofErr w:type="gramStart"/>
      <w:r w:rsidRPr="007C348F">
        <w:rPr>
          <w:rFonts w:ascii="Arial" w:hAnsi="Arial" w:cs="Arial"/>
        </w:rPr>
        <w:t>.,</w:t>
      </w:r>
      <w:proofErr w:type="gramEnd"/>
      <w:r w:rsidRPr="007C348F">
        <w:rPr>
          <w:rFonts w:ascii="Arial" w:hAnsi="Arial" w:cs="Arial"/>
        </w:rPr>
        <w:t xml:space="preserve"> ARAÚJO, Cristina Ruan Ferreira de, ALVES, R. B. S., VASCONCELOS, W. M. A. L.</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rPr>
      </w:pPr>
      <w:r w:rsidRPr="007C348F">
        <w:rPr>
          <w:rFonts w:ascii="Arial" w:hAnsi="Arial" w:cs="Arial"/>
        </w:rPr>
        <w:t xml:space="preserve">PREVALÊNCIA DO USO DE PLANTAS MEDICINAIS PELOS IDOSOS USUÁRIOS DA </w:t>
      </w:r>
      <w:r w:rsidRPr="007C348F">
        <w:rPr>
          <w:rFonts w:ascii="Arial" w:hAnsi="Arial" w:cs="Arial"/>
        </w:rPr>
        <w:lastRenderedPageBreak/>
        <w:t xml:space="preserve">UBSF MALVINAS V, CAMPINA GRANDE-PB In: </w:t>
      </w:r>
      <w:r w:rsidRPr="007C348F">
        <w:rPr>
          <w:rFonts w:ascii="Arial" w:hAnsi="Arial" w:cs="Arial"/>
          <w:b/>
        </w:rPr>
        <w:t>II CONGRESSO INTERNACIONAL DO ENVELHECIMENTO HUMANO</w:t>
      </w:r>
      <w:r w:rsidRPr="007C348F">
        <w:rPr>
          <w:rFonts w:ascii="Arial" w:hAnsi="Arial" w:cs="Arial"/>
        </w:rPr>
        <w:t>, 2011, Campina Grande.</w:t>
      </w:r>
    </w:p>
    <w:p w:rsidR="00A822B0" w:rsidRPr="007C348F" w:rsidRDefault="00A822B0" w:rsidP="007C348F">
      <w:pPr>
        <w:widowControl w:val="0"/>
        <w:tabs>
          <w:tab w:val="left" w:pos="0"/>
        </w:tabs>
        <w:autoSpaceDE w:val="0"/>
        <w:autoSpaceDN w:val="0"/>
        <w:adjustRightInd w:val="0"/>
        <w:spacing w:after="0" w:line="240" w:lineRule="auto"/>
        <w:jc w:val="both"/>
        <w:rPr>
          <w:rFonts w:ascii="Arial" w:hAnsi="Arial" w:cs="Arial"/>
          <w:i/>
          <w:iCs/>
          <w:color w:val="A0A0A0"/>
        </w:rPr>
      </w:pPr>
      <w:r w:rsidRPr="007C348F">
        <w:rPr>
          <w:rFonts w:ascii="Arial" w:hAnsi="Arial" w:cs="Arial"/>
        </w:rPr>
        <w:t xml:space="preserve">  </w:t>
      </w:r>
      <w:r w:rsidRPr="007C348F">
        <w:rPr>
          <w:rFonts w:ascii="Arial" w:hAnsi="Arial" w:cs="Arial"/>
          <w:b/>
          <w:bCs/>
        </w:rPr>
        <w:t>II CONGRESSO INTERNACIONAL DO ENVELHECIMENTO HUMANO</w:t>
      </w:r>
      <w:r w:rsidRPr="007C348F">
        <w:rPr>
          <w:rFonts w:ascii="Arial" w:hAnsi="Arial" w:cs="Arial"/>
        </w:rPr>
        <w:t xml:space="preserve">. Campina Grande: REALIZE Editora, 2011. </w:t>
      </w:r>
    </w:p>
    <w:p w:rsidR="00A822B0" w:rsidRPr="00EC2B77" w:rsidRDefault="00A822B0" w:rsidP="00234245">
      <w:pPr>
        <w:spacing w:after="0"/>
        <w:jc w:val="both"/>
        <w:rPr>
          <w:rFonts w:ascii="Arial" w:hAnsi="Arial" w:cs="Arial"/>
          <w:bCs/>
        </w:rPr>
      </w:pPr>
    </w:p>
    <w:p w:rsidR="00A822B0" w:rsidRPr="007C348F" w:rsidRDefault="00A822B0" w:rsidP="007C348F">
      <w:pPr>
        <w:jc w:val="both"/>
        <w:rPr>
          <w:rFonts w:ascii="Arial" w:hAnsi="Arial"/>
          <w:b/>
        </w:rPr>
      </w:pPr>
      <w:r w:rsidRPr="00E15065">
        <w:rPr>
          <w:rFonts w:ascii="Arial" w:hAnsi="Arial"/>
          <w:b/>
        </w:rPr>
        <w:t>Participação</w:t>
      </w:r>
      <w:r>
        <w:rPr>
          <w:rFonts w:ascii="Arial" w:hAnsi="Arial"/>
          <w:b/>
        </w:rPr>
        <w:t xml:space="preserve"> em eventos</w:t>
      </w:r>
    </w:p>
    <w:p w:rsidR="00A822B0" w:rsidRPr="0016049C" w:rsidRDefault="00A822B0" w:rsidP="0016049C">
      <w:pPr>
        <w:spacing w:after="0" w:line="240" w:lineRule="auto"/>
        <w:jc w:val="both"/>
        <w:rPr>
          <w:rFonts w:ascii="Arial" w:hAnsi="Arial" w:cs="Arial"/>
        </w:rPr>
      </w:pPr>
      <w:r w:rsidRPr="0016049C">
        <w:rPr>
          <w:rFonts w:ascii="Arial" w:hAnsi="Arial" w:cs="Arial"/>
        </w:rPr>
        <w:t>- Encontro dos grupos PET da UFCG (Interpet) de 2011, 13 de junho. Campina Grande, PB.</w:t>
      </w:r>
    </w:p>
    <w:p w:rsidR="00A822B0" w:rsidRPr="0016049C" w:rsidRDefault="00A822B0" w:rsidP="0016049C">
      <w:pPr>
        <w:spacing w:after="0" w:line="240" w:lineRule="auto"/>
        <w:jc w:val="both"/>
        <w:rPr>
          <w:rFonts w:ascii="Arial" w:hAnsi="Arial" w:cs="Arial"/>
        </w:rPr>
      </w:pPr>
      <w:r w:rsidRPr="0016049C">
        <w:rPr>
          <w:rFonts w:ascii="Arial" w:hAnsi="Arial" w:cs="Arial"/>
        </w:rPr>
        <w:t xml:space="preserve">- XVI Encontro Nacional dos Grupos PET (ENAPET), </w:t>
      </w:r>
      <w:smartTag w:uri="urn:schemas-microsoft-com:office:smarttags" w:element="metricconverter">
        <w:smartTagPr>
          <w:attr w:name="ProductID" w:val="12 a"/>
        </w:smartTagPr>
        <w:r w:rsidRPr="0016049C">
          <w:rPr>
            <w:rFonts w:ascii="Arial" w:hAnsi="Arial" w:cs="Arial"/>
          </w:rPr>
          <w:t>12 a</w:t>
        </w:r>
      </w:smartTag>
      <w:r w:rsidRPr="0016049C">
        <w:rPr>
          <w:rFonts w:ascii="Arial" w:hAnsi="Arial" w:cs="Arial"/>
        </w:rPr>
        <w:t xml:space="preserve"> 16 de julho. Goiânia, GO.</w:t>
      </w:r>
    </w:p>
    <w:p w:rsidR="00A822B0" w:rsidRPr="0016049C" w:rsidRDefault="00A822B0" w:rsidP="0016049C">
      <w:pPr>
        <w:pStyle w:val="PargrafodaLista1"/>
        <w:spacing w:after="0" w:line="240" w:lineRule="auto"/>
        <w:ind w:left="0"/>
        <w:jc w:val="both"/>
        <w:rPr>
          <w:rFonts w:ascii="Arial" w:hAnsi="Arial" w:cs="Arial"/>
        </w:rPr>
      </w:pPr>
      <w:r w:rsidRPr="0016049C">
        <w:rPr>
          <w:rFonts w:ascii="Arial" w:hAnsi="Arial" w:cs="Arial"/>
        </w:rPr>
        <w:t>- Encontro dos grupos PET da UFCG (Interpet) de 2011, 23 de setembro. Campina Grande, PB.</w:t>
      </w:r>
    </w:p>
    <w:p w:rsidR="00A822B0" w:rsidRPr="0016049C" w:rsidRDefault="00A822B0" w:rsidP="0016049C">
      <w:pPr>
        <w:pStyle w:val="PargrafodaLista1"/>
        <w:spacing w:after="0" w:line="240" w:lineRule="auto"/>
        <w:ind w:left="0"/>
        <w:jc w:val="both"/>
        <w:rPr>
          <w:rFonts w:ascii="Arial" w:hAnsi="Arial" w:cs="Arial"/>
        </w:rPr>
      </w:pPr>
      <w:r w:rsidRPr="0016049C">
        <w:rPr>
          <w:rFonts w:ascii="Arial" w:hAnsi="Arial" w:cs="Arial"/>
        </w:rPr>
        <w:t xml:space="preserve">- </w:t>
      </w:r>
      <w:r w:rsidRPr="0016049C">
        <w:rPr>
          <w:rFonts w:ascii="Arial" w:hAnsi="Arial" w:cs="Arial"/>
          <w:bCs/>
        </w:rPr>
        <w:t>VIII Congresso de Iniciação Científica da UFCG</w:t>
      </w:r>
      <w:r w:rsidRPr="0016049C">
        <w:rPr>
          <w:rFonts w:ascii="Arial" w:hAnsi="Arial" w:cs="Arial"/>
        </w:rPr>
        <w:t xml:space="preserve">, 2011, </w:t>
      </w:r>
      <w:smartTag w:uri="urn:schemas-microsoft-com:office:smarttags" w:element="metricconverter">
        <w:smartTagPr>
          <w:attr w:name="ProductID" w:val="25 A"/>
        </w:smartTagPr>
        <w:r w:rsidRPr="0016049C">
          <w:rPr>
            <w:rFonts w:ascii="Arial" w:hAnsi="Arial" w:cs="Arial"/>
          </w:rPr>
          <w:t>25 A</w:t>
        </w:r>
      </w:smartTag>
      <w:r w:rsidRPr="0016049C">
        <w:rPr>
          <w:rFonts w:ascii="Arial" w:hAnsi="Arial" w:cs="Arial"/>
        </w:rPr>
        <w:t xml:space="preserve"> 27 de Outubro. Campina Grande, PB.</w:t>
      </w:r>
    </w:p>
    <w:p w:rsidR="00A822B0" w:rsidRPr="0016049C" w:rsidRDefault="00A822B0" w:rsidP="0016049C">
      <w:pPr>
        <w:spacing w:after="0" w:line="240" w:lineRule="auto"/>
        <w:jc w:val="both"/>
        <w:rPr>
          <w:rFonts w:ascii="Arial" w:hAnsi="Arial" w:cs="Arial"/>
        </w:rPr>
      </w:pPr>
      <w:r w:rsidRPr="0016049C">
        <w:rPr>
          <w:rFonts w:ascii="Arial" w:hAnsi="Arial" w:cs="Arial"/>
        </w:rPr>
        <w:t xml:space="preserve">- I Simpósio de Terapias Complementares em Odontologia da Paraíba, </w:t>
      </w:r>
      <w:smartTag w:uri="urn:schemas-microsoft-com:office:smarttags" w:element="metricconverter">
        <w:smartTagPr>
          <w:attr w:name="ProductID" w:val="09 a"/>
        </w:smartTagPr>
        <w:r w:rsidRPr="0016049C">
          <w:rPr>
            <w:rFonts w:ascii="Arial" w:hAnsi="Arial" w:cs="Arial"/>
          </w:rPr>
          <w:t>09 a</w:t>
        </w:r>
      </w:smartTag>
      <w:r w:rsidRPr="0016049C">
        <w:rPr>
          <w:rFonts w:ascii="Arial" w:hAnsi="Arial" w:cs="Arial"/>
        </w:rPr>
        <w:t xml:space="preserve"> 10 de novembro. Campina Grande, PB.</w:t>
      </w:r>
    </w:p>
    <w:p w:rsidR="00A822B0" w:rsidRPr="0016049C" w:rsidRDefault="00A822B0" w:rsidP="0016049C">
      <w:pPr>
        <w:pStyle w:val="PargrafodaLista1"/>
        <w:spacing w:after="0" w:line="240" w:lineRule="auto"/>
        <w:ind w:left="0"/>
        <w:jc w:val="both"/>
        <w:rPr>
          <w:rFonts w:ascii="Arial" w:hAnsi="Arial" w:cs="Arial"/>
        </w:rPr>
      </w:pPr>
      <w:r w:rsidRPr="0016049C">
        <w:rPr>
          <w:rFonts w:ascii="Arial" w:hAnsi="Arial" w:cs="Arial"/>
        </w:rPr>
        <w:t>-</w:t>
      </w:r>
      <w:proofErr w:type="gramStart"/>
      <w:r w:rsidRPr="0016049C">
        <w:rPr>
          <w:rFonts w:ascii="Arial" w:hAnsi="Arial" w:cs="Arial"/>
        </w:rPr>
        <w:t xml:space="preserve">  </w:t>
      </w:r>
      <w:proofErr w:type="gramEnd"/>
      <w:r w:rsidRPr="0016049C">
        <w:rPr>
          <w:rFonts w:ascii="Arial" w:hAnsi="Arial" w:cs="Arial"/>
        </w:rPr>
        <w:t xml:space="preserve">II Congresso Internacional de Envelhecimento Humano, </w:t>
      </w:r>
      <w:smartTag w:uri="urn:schemas-microsoft-com:office:smarttags" w:element="metricconverter">
        <w:smartTagPr>
          <w:attr w:name="ProductID" w:val="13 a"/>
        </w:smartTagPr>
        <w:r w:rsidRPr="0016049C">
          <w:rPr>
            <w:rFonts w:ascii="Arial" w:hAnsi="Arial" w:cs="Arial"/>
          </w:rPr>
          <w:t>13 a</w:t>
        </w:r>
      </w:smartTag>
      <w:r w:rsidRPr="0016049C">
        <w:rPr>
          <w:rFonts w:ascii="Arial" w:hAnsi="Arial" w:cs="Arial"/>
        </w:rPr>
        <w:t xml:space="preserve"> 15 de novembro. Campina Grande, PB.</w:t>
      </w:r>
    </w:p>
    <w:p w:rsidR="00A822B0" w:rsidRDefault="00A822B0" w:rsidP="0016049C">
      <w:pPr>
        <w:pStyle w:val="PargrafodaLista1"/>
        <w:spacing w:after="0" w:line="240" w:lineRule="auto"/>
        <w:ind w:left="0"/>
        <w:jc w:val="both"/>
        <w:rPr>
          <w:rFonts w:ascii="Arial" w:hAnsi="Arial" w:cs="Arial"/>
        </w:rPr>
      </w:pPr>
      <w:r w:rsidRPr="0016049C">
        <w:rPr>
          <w:rFonts w:ascii="Arial" w:hAnsi="Arial" w:cs="Arial"/>
        </w:rPr>
        <w:t>- X Fórum Paraibano de Grupos PET, 10 de dezembro. Campina Grande, PB.</w:t>
      </w:r>
    </w:p>
    <w:p w:rsidR="00A822B0" w:rsidRPr="0016049C" w:rsidRDefault="00A822B0" w:rsidP="0016049C">
      <w:pPr>
        <w:pStyle w:val="PargrafodaLista1"/>
        <w:spacing w:after="0" w:line="240" w:lineRule="auto"/>
        <w:ind w:left="0"/>
        <w:jc w:val="both"/>
        <w:rPr>
          <w:rFonts w:ascii="Arial" w:hAnsi="Arial" w:cs="Arial"/>
        </w:rPr>
      </w:pPr>
    </w:p>
    <w:p w:rsidR="00A822B0" w:rsidRDefault="00A822B0" w:rsidP="0016049C">
      <w:pPr>
        <w:jc w:val="both"/>
        <w:rPr>
          <w:rFonts w:ascii="Arial" w:hAnsi="Arial"/>
          <w:b/>
        </w:rPr>
      </w:pPr>
      <w:r w:rsidRPr="0016049C">
        <w:rPr>
          <w:rFonts w:ascii="Arial" w:hAnsi="Arial"/>
          <w:b/>
        </w:rPr>
        <w:t>Orientações</w:t>
      </w:r>
    </w:p>
    <w:p w:rsidR="00A822B0" w:rsidRDefault="00A822B0" w:rsidP="0016049C">
      <w:pPr>
        <w:jc w:val="both"/>
        <w:rPr>
          <w:rFonts w:ascii="Arial" w:hAnsi="Arial"/>
        </w:rPr>
      </w:pPr>
      <w:r>
        <w:rPr>
          <w:rFonts w:ascii="Arial" w:hAnsi="Arial"/>
        </w:rPr>
        <w:t xml:space="preserve">- </w:t>
      </w:r>
      <w:r>
        <w:rPr>
          <w:rFonts w:ascii="Arial" w:hAnsi="Arial"/>
          <w:b/>
        </w:rPr>
        <w:t xml:space="preserve">PIBIC, </w:t>
      </w:r>
      <w:r w:rsidRPr="0016049C">
        <w:rPr>
          <w:rFonts w:ascii="Arial" w:hAnsi="Arial"/>
          <w:b/>
        </w:rPr>
        <w:t>PIVIC</w:t>
      </w:r>
      <w:r>
        <w:rPr>
          <w:rFonts w:ascii="Arial" w:hAnsi="Arial"/>
          <w:b/>
        </w:rPr>
        <w:t xml:space="preserve"> e PET</w:t>
      </w:r>
      <w:r w:rsidRPr="0016049C">
        <w:rPr>
          <w:rFonts w:ascii="Arial" w:hAnsi="Arial"/>
        </w:rPr>
        <w:t>.</w:t>
      </w:r>
    </w:p>
    <w:p w:rsidR="00A822B0" w:rsidRDefault="00A822B0" w:rsidP="0016049C">
      <w:pPr>
        <w:jc w:val="both"/>
        <w:rPr>
          <w:rFonts w:ascii="Arial" w:hAnsi="Arial"/>
        </w:rPr>
      </w:pPr>
      <w:r>
        <w:rPr>
          <w:rFonts w:ascii="Arial" w:hAnsi="Arial"/>
        </w:rPr>
        <w:t>Concluídas em Julho de 2011:</w:t>
      </w:r>
    </w:p>
    <w:p w:rsidR="00A822B0" w:rsidRDefault="00A822B0" w:rsidP="0016049C">
      <w:pPr>
        <w:widowControl w:val="0"/>
        <w:tabs>
          <w:tab w:val="left" w:pos="0"/>
        </w:tabs>
        <w:autoSpaceDE w:val="0"/>
        <w:autoSpaceDN w:val="0"/>
        <w:adjustRightInd w:val="0"/>
        <w:spacing w:after="0" w:line="240" w:lineRule="auto"/>
        <w:jc w:val="both"/>
        <w:rPr>
          <w:rFonts w:ascii="Arial" w:hAnsi="Arial" w:cs="Arial"/>
          <w:i/>
          <w:iCs/>
          <w:color w:val="A0A0A0"/>
          <w:sz w:val="16"/>
          <w:szCs w:val="16"/>
        </w:rPr>
      </w:pPr>
      <w:r>
        <w:rPr>
          <w:rFonts w:ascii="Arial" w:hAnsi="Arial" w:cs="Arial"/>
          <w:sz w:val="20"/>
          <w:szCs w:val="20"/>
        </w:rPr>
        <w:t xml:space="preserve">1. Camilla Gomes da Cruz. </w:t>
      </w:r>
      <w:r>
        <w:rPr>
          <w:rFonts w:ascii="Arial" w:hAnsi="Arial" w:cs="Arial"/>
          <w:b/>
          <w:bCs/>
          <w:sz w:val="20"/>
          <w:szCs w:val="20"/>
        </w:rPr>
        <w:t>Análise microbiológica bacteriana do centro cirúrgico do hospital universitário Alcides Carneiro- Campina Grande - PB</w:t>
      </w:r>
      <w:r>
        <w:rPr>
          <w:rFonts w:ascii="Arial" w:hAnsi="Arial" w:cs="Arial"/>
          <w:sz w:val="20"/>
          <w:szCs w:val="20"/>
        </w:rPr>
        <w:t>. 2010. Iniciação científica (MEDICINA) - Universidade Federal de Campina Grande</w:t>
      </w:r>
    </w:p>
    <w:p w:rsidR="00A822B0" w:rsidRDefault="00A822B0" w:rsidP="0016049C">
      <w:pPr>
        <w:widowControl w:val="0"/>
        <w:tabs>
          <w:tab w:val="left" w:pos="0"/>
        </w:tabs>
        <w:autoSpaceDE w:val="0"/>
        <w:autoSpaceDN w:val="0"/>
        <w:adjustRightInd w:val="0"/>
        <w:spacing w:after="0" w:line="240" w:lineRule="auto"/>
        <w:jc w:val="both"/>
        <w:rPr>
          <w:rFonts w:ascii="Arial" w:hAnsi="Arial" w:cs="Arial"/>
          <w:sz w:val="16"/>
          <w:szCs w:val="16"/>
        </w:rPr>
      </w:pPr>
    </w:p>
    <w:p w:rsidR="00A822B0" w:rsidRDefault="00A822B0" w:rsidP="0016049C">
      <w:pPr>
        <w:widowControl w:val="0"/>
        <w:tabs>
          <w:tab w:val="left" w:pos="0"/>
        </w:tabs>
        <w:autoSpaceDE w:val="0"/>
        <w:autoSpaceDN w:val="0"/>
        <w:adjustRightInd w:val="0"/>
        <w:spacing w:after="0" w:line="240" w:lineRule="auto"/>
        <w:jc w:val="both"/>
        <w:rPr>
          <w:rFonts w:ascii="Arial" w:hAnsi="Arial" w:cs="Arial"/>
          <w:i/>
          <w:iCs/>
          <w:color w:val="A0A0A0"/>
          <w:sz w:val="16"/>
          <w:szCs w:val="16"/>
        </w:rPr>
      </w:pPr>
      <w:r>
        <w:rPr>
          <w:rFonts w:ascii="Arial" w:hAnsi="Arial" w:cs="Arial"/>
          <w:sz w:val="20"/>
          <w:szCs w:val="20"/>
        </w:rPr>
        <w:t xml:space="preserve">2. Ana Elisabeth Figueiredo Alencar de Melo. </w:t>
      </w:r>
      <w:r>
        <w:rPr>
          <w:rFonts w:ascii="Arial" w:hAnsi="Arial" w:cs="Arial"/>
          <w:b/>
          <w:bCs/>
          <w:sz w:val="20"/>
          <w:szCs w:val="20"/>
        </w:rPr>
        <w:t>Análise microbiológica fúngica do centro cirúrgico do hospital universitário Alcides Carneiro-Campina Grande-PB</w:t>
      </w:r>
      <w:r>
        <w:rPr>
          <w:rFonts w:ascii="Arial" w:hAnsi="Arial" w:cs="Arial"/>
          <w:sz w:val="20"/>
          <w:szCs w:val="20"/>
        </w:rPr>
        <w:t>. 2010. Iniciação científica (MEDICINA) - Universidade Federal de Campina Grande</w:t>
      </w:r>
    </w:p>
    <w:p w:rsidR="00A822B0" w:rsidRDefault="00A822B0" w:rsidP="0016049C">
      <w:pPr>
        <w:jc w:val="both"/>
        <w:rPr>
          <w:rFonts w:ascii="Arial" w:hAnsi="Arial"/>
        </w:rPr>
      </w:pPr>
    </w:p>
    <w:p w:rsidR="00A822B0" w:rsidRDefault="00A822B0" w:rsidP="0016049C">
      <w:pPr>
        <w:jc w:val="both"/>
        <w:rPr>
          <w:rFonts w:ascii="Arial" w:hAnsi="Arial"/>
        </w:rPr>
      </w:pPr>
      <w:r>
        <w:rPr>
          <w:rFonts w:ascii="Arial" w:hAnsi="Arial"/>
        </w:rPr>
        <w:t>Iniciadas em Agosto de 2011:</w:t>
      </w:r>
    </w:p>
    <w:p w:rsidR="00A822B0" w:rsidRDefault="00A822B0" w:rsidP="0016049C">
      <w:pPr>
        <w:widowControl w:val="0"/>
        <w:tabs>
          <w:tab w:val="left" w:pos="0"/>
        </w:tabs>
        <w:autoSpaceDE w:val="0"/>
        <w:autoSpaceDN w:val="0"/>
        <w:adjustRightInd w:val="0"/>
        <w:spacing w:after="0" w:line="240" w:lineRule="auto"/>
        <w:jc w:val="both"/>
        <w:rPr>
          <w:rFonts w:ascii="Arial" w:hAnsi="Arial" w:cs="Arial"/>
          <w:i/>
          <w:iCs/>
          <w:color w:val="A0A0A0"/>
          <w:sz w:val="16"/>
          <w:szCs w:val="16"/>
        </w:rPr>
      </w:pPr>
      <w:r>
        <w:rPr>
          <w:rFonts w:ascii="Arial" w:hAnsi="Arial" w:cs="Arial"/>
          <w:sz w:val="20"/>
          <w:szCs w:val="20"/>
        </w:rPr>
        <w:t xml:space="preserve">Morgana Pordeus do Nascimento Forte. </w:t>
      </w:r>
      <w:r>
        <w:rPr>
          <w:rFonts w:ascii="Arial" w:hAnsi="Arial" w:cs="Arial"/>
          <w:b/>
          <w:bCs/>
          <w:sz w:val="20"/>
          <w:szCs w:val="20"/>
        </w:rPr>
        <w:t>ESTUDO DA AÇÃO ANTIFÚNGICA DA QUITOSANA SOBRE LEVEDURAS DO GÊNERO Candida</w:t>
      </w:r>
      <w:r>
        <w:rPr>
          <w:rFonts w:ascii="Arial" w:hAnsi="Arial" w:cs="Arial"/>
          <w:sz w:val="20"/>
          <w:szCs w:val="20"/>
        </w:rPr>
        <w:t>. 2011. Iniciação científica (MEDICINA) - Universidade Federal de Campina Grande</w:t>
      </w:r>
    </w:p>
    <w:p w:rsidR="00A822B0" w:rsidRDefault="00A822B0" w:rsidP="0016049C">
      <w:pPr>
        <w:widowControl w:val="0"/>
        <w:tabs>
          <w:tab w:val="left" w:pos="0"/>
        </w:tabs>
        <w:autoSpaceDE w:val="0"/>
        <w:autoSpaceDN w:val="0"/>
        <w:adjustRightInd w:val="0"/>
        <w:spacing w:after="0" w:line="240" w:lineRule="auto"/>
        <w:jc w:val="both"/>
        <w:rPr>
          <w:rFonts w:ascii="Arial" w:hAnsi="Arial" w:cs="Arial"/>
          <w:sz w:val="16"/>
          <w:szCs w:val="16"/>
        </w:rPr>
      </w:pPr>
      <w:r>
        <w:rPr>
          <w:rFonts w:ascii="Arial" w:hAnsi="Arial" w:cs="Arial"/>
          <w:i/>
          <w:iCs/>
          <w:color w:val="A0A0A0"/>
          <w:sz w:val="16"/>
          <w:szCs w:val="16"/>
        </w:rPr>
        <w:t xml:space="preserve">. </w:t>
      </w:r>
    </w:p>
    <w:p w:rsidR="00A822B0" w:rsidRDefault="00A822B0" w:rsidP="0016049C">
      <w:pPr>
        <w:widowControl w:val="0"/>
        <w:tabs>
          <w:tab w:val="left" w:pos="0"/>
        </w:tabs>
        <w:autoSpaceDE w:val="0"/>
        <w:autoSpaceDN w:val="0"/>
        <w:adjustRightInd w:val="0"/>
        <w:spacing w:after="0" w:line="240" w:lineRule="auto"/>
        <w:jc w:val="both"/>
        <w:rPr>
          <w:rFonts w:ascii="Arial" w:hAnsi="Arial" w:cs="Arial"/>
          <w:sz w:val="16"/>
          <w:szCs w:val="16"/>
        </w:rPr>
      </w:pPr>
    </w:p>
    <w:p w:rsidR="00A822B0" w:rsidRDefault="00A822B0" w:rsidP="0016049C">
      <w:pPr>
        <w:widowControl w:val="0"/>
        <w:tabs>
          <w:tab w:val="left" w:pos="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Daniely Saad Rached. </w:t>
      </w:r>
      <w:r>
        <w:rPr>
          <w:rFonts w:ascii="Arial" w:hAnsi="Arial" w:cs="Arial"/>
          <w:b/>
          <w:bCs/>
          <w:sz w:val="20"/>
          <w:szCs w:val="20"/>
        </w:rPr>
        <w:t>ESTUDO DA AÇÃO ANTIMICROBIANA DA Tagetes patula Linn SOBRE Candida</w:t>
      </w:r>
      <w:r>
        <w:rPr>
          <w:rFonts w:ascii="Arial" w:hAnsi="Arial" w:cs="Arial"/>
          <w:sz w:val="20"/>
          <w:szCs w:val="20"/>
        </w:rPr>
        <w:t>. 2011. Iniciação científica (MEDICINA) - Universidade Federal de Campina Grande</w:t>
      </w:r>
    </w:p>
    <w:p w:rsidR="00A822B0" w:rsidRDefault="00A822B0" w:rsidP="0016049C">
      <w:pPr>
        <w:widowControl w:val="0"/>
        <w:tabs>
          <w:tab w:val="left" w:pos="0"/>
        </w:tabs>
        <w:autoSpaceDE w:val="0"/>
        <w:autoSpaceDN w:val="0"/>
        <w:adjustRightInd w:val="0"/>
        <w:spacing w:after="0" w:line="240" w:lineRule="auto"/>
        <w:jc w:val="both"/>
        <w:rPr>
          <w:rFonts w:ascii="Arial" w:hAnsi="Arial" w:cs="Arial"/>
          <w:sz w:val="20"/>
          <w:szCs w:val="20"/>
        </w:rPr>
      </w:pPr>
    </w:p>
    <w:p w:rsidR="00A822B0" w:rsidRDefault="00A822B0" w:rsidP="0016049C">
      <w:pPr>
        <w:widowControl w:val="0"/>
        <w:tabs>
          <w:tab w:val="left" w:pos="0"/>
        </w:tabs>
        <w:autoSpaceDE w:val="0"/>
        <w:autoSpaceDN w:val="0"/>
        <w:adjustRightInd w:val="0"/>
        <w:spacing w:after="0" w:line="240" w:lineRule="auto"/>
        <w:jc w:val="both"/>
        <w:rPr>
          <w:rFonts w:ascii="Arial" w:hAnsi="Arial" w:cs="Arial"/>
          <w:i/>
          <w:iCs/>
          <w:color w:val="A0A0A0"/>
          <w:sz w:val="16"/>
          <w:szCs w:val="16"/>
        </w:rPr>
      </w:pPr>
      <w:r>
        <w:rPr>
          <w:rFonts w:ascii="Arial" w:hAnsi="Arial" w:cs="Arial"/>
          <w:sz w:val="20"/>
          <w:szCs w:val="20"/>
        </w:rPr>
        <w:t xml:space="preserve">- </w:t>
      </w:r>
      <w:r w:rsidRPr="0016049C">
        <w:rPr>
          <w:rFonts w:ascii="Arial" w:hAnsi="Arial" w:cs="Arial"/>
          <w:b/>
          <w:sz w:val="20"/>
          <w:szCs w:val="20"/>
        </w:rPr>
        <w:t>PET</w:t>
      </w:r>
    </w:p>
    <w:p w:rsidR="00A822B0" w:rsidRDefault="00A822B0" w:rsidP="0016049C">
      <w:pPr>
        <w:jc w:val="both"/>
        <w:rPr>
          <w:rFonts w:ascii="Arial" w:hAnsi="Arial"/>
        </w:rPr>
      </w:pPr>
      <w:r>
        <w:rPr>
          <w:rFonts w:ascii="Arial" w:hAnsi="Arial"/>
        </w:rPr>
        <w:t>Orientei todos os alunos ligados ao PET-FITOTERAPIA tanto nas atividades de pesquisa como de extensão.</w:t>
      </w:r>
    </w:p>
    <w:p w:rsidR="00A822B0" w:rsidRPr="00B12C8B" w:rsidRDefault="00A822B0" w:rsidP="0016049C">
      <w:pPr>
        <w:jc w:val="both"/>
        <w:rPr>
          <w:rFonts w:ascii="Arial" w:hAnsi="Arial"/>
          <w:b/>
        </w:rPr>
      </w:pPr>
      <w:r w:rsidRPr="00B12C8B">
        <w:rPr>
          <w:rFonts w:ascii="Arial" w:hAnsi="Arial"/>
          <w:b/>
        </w:rPr>
        <w:t>Participações em avaliações:</w:t>
      </w:r>
    </w:p>
    <w:p w:rsidR="00A822B0" w:rsidRPr="00B12C8B" w:rsidRDefault="00A822B0" w:rsidP="00B12C8B">
      <w:pPr>
        <w:widowControl w:val="0"/>
        <w:tabs>
          <w:tab w:val="left" w:pos="0"/>
        </w:tabs>
        <w:autoSpaceDE w:val="0"/>
        <w:autoSpaceDN w:val="0"/>
        <w:adjustRightInd w:val="0"/>
        <w:spacing w:after="0" w:line="240" w:lineRule="auto"/>
        <w:jc w:val="both"/>
        <w:rPr>
          <w:rFonts w:ascii="Arial" w:hAnsi="Arial" w:cs="Arial"/>
        </w:rPr>
      </w:pPr>
      <w:r w:rsidRPr="00B12C8B">
        <w:rPr>
          <w:rFonts w:ascii="Arial" w:hAnsi="Arial" w:cs="Arial"/>
        </w:rPr>
        <w:t xml:space="preserve">1. </w:t>
      </w:r>
      <w:r w:rsidRPr="00B12C8B">
        <w:rPr>
          <w:rFonts w:ascii="Arial" w:hAnsi="Arial" w:cs="Arial"/>
          <w:b/>
          <w:bCs/>
        </w:rPr>
        <w:t>AVALIADORA Ad hoc da REUNIÃO DO COMITÊ ASSESSOR DE EXTENSÃO DA UFCG/PROBEX 2011</w:t>
      </w:r>
      <w:r w:rsidRPr="00B12C8B">
        <w:rPr>
          <w:rFonts w:ascii="Arial" w:hAnsi="Arial" w:cs="Arial"/>
        </w:rPr>
        <w:t xml:space="preserve">, </w:t>
      </w:r>
      <w:proofErr w:type="gramStart"/>
      <w:r w:rsidRPr="00B12C8B">
        <w:rPr>
          <w:rFonts w:ascii="Arial" w:hAnsi="Arial" w:cs="Arial"/>
        </w:rPr>
        <w:t>2011</w:t>
      </w:r>
      <w:proofErr w:type="gramEnd"/>
    </w:p>
    <w:p w:rsidR="00A822B0" w:rsidRPr="00B12C8B" w:rsidRDefault="00A822B0" w:rsidP="00B12C8B">
      <w:pPr>
        <w:widowControl w:val="0"/>
        <w:tabs>
          <w:tab w:val="left" w:pos="0"/>
        </w:tabs>
        <w:autoSpaceDE w:val="0"/>
        <w:autoSpaceDN w:val="0"/>
        <w:adjustRightInd w:val="0"/>
        <w:spacing w:after="0" w:line="240" w:lineRule="auto"/>
        <w:jc w:val="both"/>
        <w:rPr>
          <w:rFonts w:ascii="Arial" w:hAnsi="Arial" w:cs="Arial"/>
          <w:i/>
          <w:iCs/>
          <w:color w:val="A0A0A0"/>
        </w:rPr>
      </w:pPr>
      <w:r w:rsidRPr="00B12C8B">
        <w:rPr>
          <w:rFonts w:ascii="Arial" w:hAnsi="Arial" w:cs="Arial"/>
        </w:rPr>
        <w:lastRenderedPageBreak/>
        <w:t>Universidade Federal de Campina Grande</w:t>
      </w:r>
    </w:p>
    <w:p w:rsidR="00A822B0" w:rsidRPr="00B12C8B" w:rsidRDefault="00A822B0" w:rsidP="00B12C8B">
      <w:pPr>
        <w:widowControl w:val="0"/>
        <w:tabs>
          <w:tab w:val="left" w:pos="0"/>
        </w:tabs>
        <w:autoSpaceDE w:val="0"/>
        <w:autoSpaceDN w:val="0"/>
        <w:adjustRightInd w:val="0"/>
        <w:spacing w:after="0" w:line="240" w:lineRule="auto"/>
        <w:jc w:val="both"/>
        <w:rPr>
          <w:rFonts w:ascii="Arial" w:hAnsi="Arial" w:cs="Arial"/>
        </w:rPr>
      </w:pPr>
    </w:p>
    <w:p w:rsidR="00A822B0" w:rsidRPr="00B12C8B" w:rsidRDefault="00A822B0" w:rsidP="00B12C8B">
      <w:pPr>
        <w:widowControl w:val="0"/>
        <w:tabs>
          <w:tab w:val="left" w:pos="0"/>
        </w:tabs>
        <w:autoSpaceDE w:val="0"/>
        <w:autoSpaceDN w:val="0"/>
        <w:adjustRightInd w:val="0"/>
        <w:spacing w:after="0" w:line="240" w:lineRule="auto"/>
        <w:jc w:val="both"/>
        <w:rPr>
          <w:rFonts w:ascii="Arial" w:hAnsi="Arial" w:cs="Arial"/>
        </w:rPr>
      </w:pPr>
      <w:r w:rsidRPr="00B12C8B">
        <w:rPr>
          <w:rFonts w:ascii="Arial" w:hAnsi="Arial" w:cs="Arial"/>
        </w:rPr>
        <w:t xml:space="preserve">2. </w:t>
      </w:r>
      <w:r w:rsidRPr="00B12C8B">
        <w:rPr>
          <w:rFonts w:ascii="Arial" w:hAnsi="Arial" w:cs="Arial"/>
          <w:b/>
          <w:bCs/>
        </w:rPr>
        <w:t>AVALIADORA DE TRABALHOS CIENTÍFICOS NO II SEMINÁRIO DO PET-SAÚDE DA FAMÍLIA DE CAMPINA GRANDE</w:t>
      </w:r>
      <w:r w:rsidRPr="00B12C8B">
        <w:rPr>
          <w:rFonts w:ascii="Arial" w:hAnsi="Arial" w:cs="Arial"/>
        </w:rPr>
        <w:t xml:space="preserve">, </w:t>
      </w:r>
      <w:proofErr w:type="gramStart"/>
      <w:r w:rsidRPr="00B12C8B">
        <w:rPr>
          <w:rFonts w:ascii="Arial" w:hAnsi="Arial" w:cs="Arial"/>
        </w:rPr>
        <w:t>2011</w:t>
      </w:r>
      <w:proofErr w:type="gramEnd"/>
    </w:p>
    <w:p w:rsidR="00A822B0" w:rsidRPr="00B12C8B" w:rsidRDefault="00A822B0" w:rsidP="00B12C8B">
      <w:pPr>
        <w:widowControl w:val="0"/>
        <w:tabs>
          <w:tab w:val="left" w:pos="0"/>
        </w:tabs>
        <w:autoSpaceDE w:val="0"/>
        <w:autoSpaceDN w:val="0"/>
        <w:adjustRightInd w:val="0"/>
        <w:spacing w:after="0" w:line="240" w:lineRule="auto"/>
        <w:jc w:val="both"/>
        <w:rPr>
          <w:rFonts w:ascii="Arial" w:hAnsi="Arial" w:cs="Arial"/>
          <w:i/>
          <w:iCs/>
          <w:color w:val="A0A0A0"/>
        </w:rPr>
      </w:pPr>
      <w:r w:rsidRPr="00B12C8B">
        <w:rPr>
          <w:rFonts w:ascii="Arial" w:hAnsi="Arial" w:cs="Arial"/>
        </w:rPr>
        <w:t>Universidade Federal de Campina Grande</w:t>
      </w:r>
    </w:p>
    <w:p w:rsidR="00A822B0" w:rsidRPr="00B12C8B" w:rsidRDefault="00A822B0" w:rsidP="00B12C8B">
      <w:pPr>
        <w:widowControl w:val="0"/>
        <w:tabs>
          <w:tab w:val="left" w:pos="0"/>
        </w:tabs>
        <w:autoSpaceDE w:val="0"/>
        <w:autoSpaceDN w:val="0"/>
        <w:adjustRightInd w:val="0"/>
        <w:spacing w:after="0" w:line="240" w:lineRule="auto"/>
        <w:jc w:val="both"/>
        <w:rPr>
          <w:rFonts w:ascii="Arial" w:hAnsi="Arial" w:cs="Arial"/>
        </w:rPr>
      </w:pPr>
    </w:p>
    <w:p w:rsidR="00A822B0" w:rsidRPr="00B12C8B" w:rsidRDefault="00A822B0" w:rsidP="00B12C8B">
      <w:pPr>
        <w:widowControl w:val="0"/>
        <w:tabs>
          <w:tab w:val="left" w:pos="0"/>
        </w:tabs>
        <w:autoSpaceDE w:val="0"/>
        <w:autoSpaceDN w:val="0"/>
        <w:adjustRightInd w:val="0"/>
        <w:spacing w:after="0" w:line="240" w:lineRule="auto"/>
        <w:jc w:val="both"/>
        <w:rPr>
          <w:rFonts w:ascii="Arial" w:hAnsi="Arial" w:cs="Arial"/>
        </w:rPr>
      </w:pPr>
      <w:r w:rsidRPr="00B12C8B">
        <w:rPr>
          <w:rFonts w:ascii="Arial" w:hAnsi="Arial" w:cs="Arial"/>
        </w:rPr>
        <w:t xml:space="preserve">3. </w:t>
      </w:r>
      <w:r w:rsidRPr="00B12C8B">
        <w:rPr>
          <w:rFonts w:ascii="Arial" w:hAnsi="Arial" w:cs="Arial"/>
          <w:b/>
          <w:bCs/>
        </w:rPr>
        <w:t>AVALIADORA INTERNA DAS APRESENTAÇÕES DOS PROJETOS PIBIC, PIVIC E PIBIT DO VIII CONGRESSO DE INICIAÇÃO CIENTÍFICA DA UFCG</w:t>
      </w:r>
      <w:r w:rsidRPr="00B12C8B">
        <w:rPr>
          <w:rFonts w:ascii="Arial" w:hAnsi="Arial" w:cs="Arial"/>
        </w:rPr>
        <w:t xml:space="preserve">, </w:t>
      </w:r>
      <w:proofErr w:type="gramStart"/>
      <w:r w:rsidRPr="00B12C8B">
        <w:rPr>
          <w:rFonts w:ascii="Arial" w:hAnsi="Arial" w:cs="Arial"/>
        </w:rPr>
        <w:t>2011</w:t>
      </w:r>
      <w:proofErr w:type="gramEnd"/>
    </w:p>
    <w:p w:rsidR="00A822B0" w:rsidRDefault="00A822B0" w:rsidP="004473E5">
      <w:pPr>
        <w:spacing w:after="0" w:line="360" w:lineRule="auto"/>
        <w:jc w:val="both"/>
        <w:rPr>
          <w:rFonts w:ascii="Arial" w:hAnsi="Arial" w:cs="Arial"/>
        </w:rPr>
      </w:pPr>
    </w:p>
    <w:p w:rsidR="00A822B0" w:rsidRDefault="00A822B0" w:rsidP="004473E5">
      <w:pPr>
        <w:spacing w:after="0" w:line="360" w:lineRule="auto"/>
        <w:jc w:val="both"/>
        <w:rPr>
          <w:rFonts w:ascii="Arial" w:hAnsi="Arial" w:cs="Arial"/>
        </w:rPr>
      </w:pPr>
      <w:r w:rsidRPr="004473E5">
        <w:rPr>
          <w:rFonts w:ascii="Arial" w:hAnsi="Arial" w:cs="Arial"/>
        </w:rPr>
        <w:t>5.2.2.</w:t>
      </w:r>
      <w:r w:rsidRPr="004473E5">
        <w:rPr>
          <w:rFonts w:ascii="Arial" w:hAnsi="Arial" w:cs="Arial"/>
        </w:rPr>
        <w:tab/>
        <w:t xml:space="preserve">Considerando as atividades desenvolvidas pelo grupo e a sua ação efetiva como Tutor, relacione, no mínimo, três aspectos que caracterizem a metodologia que você utiliza na Educação Tutorial. </w:t>
      </w:r>
    </w:p>
    <w:p w:rsidR="00A822B0" w:rsidRPr="00AA1BF7" w:rsidRDefault="00A822B0" w:rsidP="004473E5">
      <w:pPr>
        <w:spacing w:after="0" w:line="360" w:lineRule="auto"/>
        <w:jc w:val="both"/>
        <w:rPr>
          <w:rFonts w:ascii="Arial" w:hAnsi="Arial" w:cs="Arial"/>
        </w:rPr>
      </w:pPr>
      <w:r w:rsidRPr="00AA1BF7">
        <w:rPr>
          <w:rFonts w:ascii="Arial" w:hAnsi="Arial" w:cs="Arial"/>
        </w:rPr>
        <w:t xml:space="preserve">- </w:t>
      </w:r>
      <w:r>
        <w:rPr>
          <w:rFonts w:ascii="Arial" w:hAnsi="Arial" w:cs="Arial"/>
        </w:rPr>
        <w:t>E</w:t>
      </w:r>
      <w:r w:rsidRPr="00AA1BF7">
        <w:rPr>
          <w:rFonts w:ascii="Arial" w:hAnsi="Arial" w:cs="Arial"/>
        </w:rPr>
        <w:t>stabelecimento de um processo democrático de tomada de decisões e de acompanhamento e avaliação das atividades do Grupo, baseado na livre expressão de idéias e opiniões e no respeito às resoluções majoritárias;</w:t>
      </w:r>
    </w:p>
    <w:p w:rsidR="00A822B0" w:rsidRPr="00AA1BF7" w:rsidRDefault="00A822B0" w:rsidP="004473E5">
      <w:pPr>
        <w:spacing w:after="0" w:line="360" w:lineRule="auto"/>
        <w:jc w:val="both"/>
        <w:rPr>
          <w:rFonts w:ascii="Arial" w:hAnsi="Arial" w:cs="Arial"/>
        </w:rPr>
      </w:pPr>
      <w:r w:rsidRPr="00AA1BF7">
        <w:rPr>
          <w:rFonts w:ascii="Arial" w:hAnsi="Arial" w:cs="Arial"/>
        </w:rPr>
        <w:t xml:space="preserve">- </w:t>
      </w:r>
      <w:r>
        <w:rPr>
          <w:rFonts w:ascii="Arial" w:hAnsi="Arial" w:cs="Arial"/>
        </w:rPr>
        <w:t>Ê</w:t>
      </w:r>
      <w:r w:rsidRPr="00AA1BF7">
        <w:rPr>
          <w:rFonts w:ascii="Arial" w:hAnsi="Arial" w:cs="Arial"/>
        </w:rPr>
        <w:t>nfase ao caráter coletivo do Grupo, priorizando-se as atividades pautadas em relações de solidariedade, de responsabilidade, de respeito mútuo e de trabalho integrado;</w:t>
      </w:r>
    </w:p>
    <w:p w:rsidR="00A822B0" w:rsidRDefault="00A822B0" w:rsidP="004473E5">
      <w:pPr>
        <w:spacing w:after="0" w:line="360" w:lineRule="auto"/>
        <w:jc w:val="both"/>
        <w:rPr>
          <w:rFonts w:ascii="Arial" w:hAnsi="Arial" w:cs="Arial"/>
        </w:rPr>
      </w:pPr>
      <w:r w:rsidRPr="00AA1BF7">
        <w:rPr>
          <w:rFonts w:ascii="Arial" w:hAnsi="Arial" w:cs="Arial"/>
        </w:rPr>
        <w:t xml:space="preserve">- </w:t>
      </w:r>
      <w:r>
        <w:rPr>
          <w:rFonts w:ascii="Arial" w:hAnsi="Arial" w:cs="Arial"/>
        </w:rPr>
        <w:t>O</w:t>
      </w:r>
      <w:r w:rsidRPr="00AA1BF7">
        <w:rPr>
          <w:rFonts w:ascii="Arial" w:hAnsi="Arial" w:cs="Arial"/>
        </w:rPr>
        <w:t xml:space="preserve"> estabelecimento de parcerias, seja com professores de outros centros, como aconteceu no curso de Inglês, assim como professores do próprio CCBS </w:t>
      </w:r>
      <w:r>
        <w:rPr>
          <w:rFonts w:ascii="Arial" w:hAnsi="Arial" w:cs="Arial"/>
        </w:rPr>
        <w:t>e outros profi</w:t>
      </w:r>
      <w:r w:rsidRPr="00AA1BF7">
        <w:rPr>
          <w:rFonts w:ascii="Arial" w:hAnsi="Arial" w:cs="Arial"/>
        </w:rPr>
        <w:t>ssionais ou com alunos colaboradores a fim de que o trabalho do grup</w:t>
      </w:r>
      <w:r>
        <w:rPr>
          <w:rFonts w:ascii="Arial" w:hAnsi="Arial" w:cs="Arial"/>
        </w:rPr>
        <w:t>o não se feche no próprio grupo;</w:t>
      </w:r>
    </w:p>
    <w:p w:rsidR="00A822B0" w:rsidRPr="00011312" w:rsidRDefault="00A822B0" w:rsidP="00AA1BF7">
      <w:pPr>
        <w:jc w:val="both"/>
        <w:rPr>
          <w:rFonts w:ascii="Arial" w:hAnsi="Arial" w:cs="Arial"/>
        </w:rPr>
      </w:pPr>
      <w:r>
        <w:rPr>
          <w:rFonts w:ascii="Arial" w:hAnsi="Arial" w:cs="Arial"/>
        </w:rPr>
        <w:t xml:space="preserve">- </w:t>
      </w:r>
      <w:r w:rsidRPr="00AA1BF7">
        <w:rPr>
          <w:rFonts w:ascii="Arial" w:hAnsi="Arial" w:cs="Arial"/>
        </w:rPr>
        <w:t>Compartilhamento de conhecimentos e Capacitação</w:t>
      </w:r>
      <w:r>
        <w:rPr>
          <w:rFonts w:ascii="Arial" w:hAnsi="Arial" w:cs="Arial"/>
        </w:rPr>
        <w:t>,</w:t>
      </w:r>
      <w:r w:rsidRPr="00AA1BF7">
        <w:rPr>
          <w:rFonts w:ascii="Arial" w:hAnsi="Arial" w:cs="Arial"/>
        </w:rPr>
        <w:t xml:space="preserve"> quanto à capacidade de síntese e expressão oral</w:t>
      </w:r>
      <w:r w:rsidRPr="00011312">
        <w:rPr>
          <w:rFonts w:ascii="Arial" w:hAnsi="Arial" w:cs="Arial"/>
        </w:rPr>
        <w:t xml:space="preserve">, o oferecimento de minicursos e seminários ministrados por professores aos alunos do grupo, proporcionando efeito multiplicador para os próximos integrantes; </w:t>
      </w:r>
    </w:p>
    <w:p w:rsidR="00A822B0" w:rsidRDefault="00A822B0" w:rsidP="00AA1BF7">
      <w:pPr>
        <w:jc w:val="both"/>
        <w:rPr>
          <w:rFonts w:ascii="Arial" w:hAnsi="Arial" w:cs="Arial"/>
        </w:rPr>
      </w:pPr>
      <w:r>
        <w:rPr>
          <w:rFonts w:ascii="Arial" w:hAnsi="Arial" w:cs="Arial"/>
        </w:rPr>
        <w:t xml:space="preserve">- </w:t>
      </w:r>
      <w:r w:rsidRPr="00AA1BF7">
        <w:rPr>
          <w:rFonts w:ascii="Arial" w:hAnsi="Arial" w:cs="Arial"/>
        </w:rPr>
        <w:t xml:space="preserve">Exposição </w:t>
      </w:r>
      <w:r w:rsidR="00250470" w:rsidRPr="00AA1BF7">
        <w:rPr>
          <w:rFonts w:ascii="Arial" w:hAnsi="Arial" w:cs="Arial"/>
        </w:rPr>
        <w:t>a</w:t>
      </w:r>
      <w:r w:rsidRPr="00AA1BF7">
        <w:rPr>
          <w:rFonts w:ascii="Arial" w:hAnsi="Arial" w:cs="Arial"/>
        </w:rPr>
        <w:t xml:space="preserve"> problemas e busca de soluções,</w:t>
      </w:r>
      <w:r w:rsidRPr="00011312">
        <w:rPr>
          <w:rFonts w:ascii="Arial" w:hAnsi="Arial" w:cs="Arial"/>
        </w:rPr>
        <w:t xml:space="preserve"> alguns encontros semanais com o grupo foram dedicados à apresentação de problemas e foi solicitado ao grupo que busque uma solução para o mesmo. Esses problemas tanto podem ser técnicos quando não técnicos, como, por exemplo, </w:t>
      </w:r>
      <w:r>
        <w:rPr>
          <w:rFonts w:ascii="Arial" w:hAnsi="Arial" w:cs="Arial"/>
        </w:rPr>
        <w:t>o porquê do não desenvolvimento das atividades por determinados alunos.</w:t>
      </w:r>
    </w:p>
    <w:p w:rsidR="00A822B0" w:rsidRPr="00011312" w:rsidRDefault="00A822B0" w:rsidP="00AA1BF7">
      <w:pPr>
        <w:jc w:val="both"/>
        <w:rPr>
          <w:rFonts w:ascii="Arial" w:hAnsi="Arial" w:cs="Arial"/>
        </w:rPr>
      </w:pPr>
      <w:r>
        <w:rPr>
          <w:rFonts w:ascii="Arial" w:hAnsi="Arial" w:cs="Arial"/>
        </w:rPr>
        <w:t xml:space="preserve">- Atendimento individual, para </w:t>
      </w:r>
      <w:r w:rsidR="00250470">
        <w:rPr>
          <w:rFonts w:ascii="Arial" w:hAnsi="Arial" w:cs="Arial"/>
        </w:rPr>
        <w:t xml:space="preserve">uma autoavaliação aluno-tutor </w:t>
      </w:r>
      <w:r>
        <w:rPr>
          <w:rFonts w:ascii="Arial" w:hAnsi="Arial" w:cs="Arial"/>
        </w:rPr>
        <w:t>e aluno</w:t>
      </w:r>
      <w:r w:rsidR="00250470">
        <w:rPr>
          <w:rFonts w:ascii="Arial" w:hAnsi="Arial" w:cs="Arial"/>
        </w:rPr>
        <w:t>-</w:t>
      </w:r>
      <w:r>
        <w:rPr>
          <w:rFonts w:ascii="Arial" w:hAnsi="Arial" w:cs="Arial"/>
        </w:rPr>
        <w:t xml:space="preserve"> programa.</w:t>
      </w:r>
    </w:p>
    <w:p w:rsidR="00A822B0" w:rsidRDefault="00A822B0" w:rsidP="004473E5">
      <w:pPr>
        <w:spacing w:after="0" w:line="360" w:lineRule="auto"/>
        <w:jc w:val="both"/>
        <w:rPr>
          <w:rFonts w:ascii="Arial" w:hAnsi="Arial" w:cs="Arial"/>
        </w:rPr>
      </w:pPr>
    </w:p>
    <w:p w:rsidR="00A822B0" w:rsidRDefault="00A822B0" w:rsidP="004473E5">
      <w:pPr>
        <w:spacing w:after="0" w:line="360" w:lineRule="auto"/>
        <w:jc w:val="both"/>
        <w:rPr>
          <w:rFonts w:ascii="Arial" w:hAnsi="Arial" w:cs="Arial"/>
        </w:rPr>
      </w:pPr>
      <w:r w:rsidRPr="004473E5">
        <w:rPr>
          <w:rFonts w:ascii="Arial" w:hAnsi="Arial" w:cs="Arial"/>
        </w:rPr>
        <w:t>5.2.3.</w:t>
      </w:r>
      <w:r w:rsidRPr="004473E5">
        <w:rPr>
          <w:rFonts w:ascii="Arial" w:hAnsi="Arial" w:cs="Arial"/>
        </w:rPr>
        <w:tab/>
        <w:t>Considerando as atividades desenvolvidas no grupo e a sua ação efetiva como Tutor, relacione, no mínimo, três ações que caracterizem suas contribuições ao avanço qualitativo do curso de graduação ao qual está vinculado.</w:t>
      </w:r>
    </w:p>
    <w:p w:rsidR="00A822B0" w:rsidRDefault="00A822B0" w:rsidP="004473E5">
      <w:pPr>
        <w:spacing w:after="0" w:line="360" w:lineRule="auto"/>
        <w:jc w:val="both"/>
        <w:rPr>
          <w:rFonts w:ascii="Arial" w:hAnsi="Arial" w:cs="Arial"/>
        </w:rPr>
      </w:pPr>
    </w:p>
    <w:p w:rsidR="00A822B0" w:rsidRPr="00011312" w:rsidRDefault="00A822B0" w:rsidP="0004092D">
      <w:pPr>
        <w:jc w:val="both"/>
        <w:rPr>
          <w:rFonts w:ascii="Arial" w:hAnsi="Arial" w:cs="Arial"/>
        </w:rPr>
      </w:pPr>
      <w:r w:rsidRPr="00011312">
        <w:rPr>
          <w:rFonts w:ascii="Arial" w:hAnsi="Arial" w:cs="Arial"/>
        </w:rPr>
        <w:t>1. Desenvolvimento de ações curriculares complementares previstas no projeto político-pedagógico dos cursos, a exemplo de projetos de pesquisa e de extensão;</w:t>
      </w:r>
    </w:p>
    <w:p w:rsidR="00A822B0" w:rsidRPr="00011312" w:rsidRDefault="00A822B0" w:rsidP="0004092D">
      <w:pPr>
        <w:jc w:val="both"/>
        <w:rPr>
          <w:rFonts w:ascii="Arial" w:hAnsi="Arial" w:cs="Arial"/>
        </w:rPr>
      </w:pPr>
      <w:r w:rsidRPr="00011312">
        <w:rPr>
          <w:rFonts w:ascii="Arial" w:hAnsi="Arial" w:cs="Arial"/>
        </w:rPr>
        <w:lastRenderedPageBreak/>
        <w:t>2. Oferecimento de minicursos aos alunos de Enfermagem, Medicina e Psicologia, ingressantes no PET - Fitoterapia, suprindo lacunas existentes na atual grade curricular;</w:t>
      </w:r>
    </w:p>
    <w:p w:rsidR="00A822B0" w:rsidRPr="00011312" w:rsidRDefault="00A822B0" w:rsidP="0004092D">
      <w:pPr>
        <w:jc w:val="both"/>
        <w:rPr>
          <w:rFonts w:ascii="Arial" w:hAnsi="Arial" w:cs="Arial"/>
        </w:rPr>
      </w:pPr>
      <w:r w:rsidRPr="00011312">
        <w:rPr>
          <w:rFonts w:ascii="Arial" w:hAnsi="Arial" w:cs="Arial"/>
        </w:rPr>
        <w:t>3. Contribuição quanto à iniciação científica com produção de artigos, para posterior publicação, com os resultados dos trabalhos de pesquisa realizados pelo grupo.</w:t>
      </w:r>
    </w:p>
    <w:p w:rsidR="00A822B0" w:rsidRPr="004473E5" w:rsidRDefault="00A822B0" w:rsidP="004473E5">
      <w:pPr>
        <w:spacing w:after="0" w:line="360" w:lineRule="auto"/>
        <w:jc w:val="both"/>
        <w:rPr>
          <w:rFonts w:ascii="Arial" w:hAnsi="Arial" w:cs="Arial"/>
        </w:rPr>
      </w:pPr>
    </w:p>
    <w:p w:rsidR="00A822B0" w:rsidRDefault="00A822B0" w:rsidP="004473E5">
      <w:pPr>
        <w:spacing w:after="0" w:line="360" w:lineRule="auto"/>
        <w:jc w:val="both"/>
        <w:rPr>
          <w:rFonts w:ascii="Arial" w:hAnsi="Arial" w:cs="Arial"/>
        </w:rPr>
      </w:pPr>
    </w:p>
    <w:p w:rsidR="00A822B0" w:rsidRDefault="00A822B0" w:rsidP="004473E5">
      <w:pPr>
        <w:spacing w:after="0" w:line="360" w:lineRule="auto"/>
        <w:jc w:val="both"/>
        <w:rPr>
          <w:rFonts w:ascii="Arial" w:hAnsi="Arial" w:cs="Arial"/>
        </w:rPr>
      </w:pPr>
      <w:r w:rsidRPr="004473E5">
        <w:rPr>
          <w:rFonts w:ascii="Arial" w:hAnsi="Arial" w:cs="Arial"/>
        </w:rPr>
        <w:t>5.2.4.</w:t>
      </w:r>
      <w:r w:rsidRPr="004473E5">
        <w:rPr>
          <w:rFonts w:ascii="Arial" w:hAnsi="Arial" w:cs="Arial"/>
        </w:rPr>
        <w:tab/>
        <w:t xml:space="preserve">Considerando as atividades desenvolvidas no âmbito do grupo e a sua ação efetiva como Tutor, relacione, no mínimo, três aspectos que tenham sido originalmente construídos no PET e que foram incorporados à sua prática docente junto aos demais alunos da graduação. </w:t>
      </w:r>
    </w:p>
    <w:p w:rsidR="00A822B0" w:rsidRDefault="00A822B0" w:rsidP="004473E5">
      <w:pPr>
        <w:spacing w:after="0" w:line="360" w:lineRule="auto"/>
        <w:jc w:val="both"/>
        <w:rPr>
          <w:rFonts w:ascii="Arial" w:hAnsi="Arial" w:cs="Arial"/>
        </w:rPr>
      </w:pPr>
    </w:p>
    <w:p w:rsidR="00A822B0" w:rsidRPr="00011312" w:rsidRDefault="00A822B0" w:rsidP="0004092D">
      <w:pPr>
        <w:ind w:left="708"/>
        <w:jc w:val="both"/>
        <w:rPr>
          <w:rFonts w:ascii="Arial" w:hAnsi="Arial" w:cs="Arial"/>
        </w:rPr>
      </w:pPr>
      <w:r w:rsidRPr="00011312">
        <w:rPr>
          <w:rFonts w:ascii="Arial" w:hAnsi="Arial" w:cs="Arial"/>
        </w:rPr>
        <w:t>1. Melhor relacionamento com o aluno;</w:t>
      </w:r>
    </w:p>
    <w:p w:rsidR="00A822B0" w:rsidRPr="00011312" w:rsidRDefault="00A822B0" w:rsidP="0004092D">
      <w:pPr>
        <w:ind w:left="708"/>
        <w:jc w:val="both"/>
        <w:rPr>
          <w:rFonts w:ascii="Arial" w:hAnsi="Arial" w:cs="Arial"/>
        </w:rPr>
      </w:pPr>
      <w:r w:rsidRPr="00011312">
        <w:rPr>
          <w:rFonts w:ascii="Arial" w:hAnsi="Arial" w:cs="Arial"/>
        </w:rPr>
        <w:t>2. Avaliação que leva em conta um acompanhamento contínuo do aluno;</w:t>
      </w:r>
    </w:p>
    <w:p w:rsidR="00A822B0" w:rsidRPr="00011312" w:rsidRDefault="00A822B0" w:rsidP="0004092D">
      <w:pPr>
        <w:ind w:left="708"/>
        <w:jc w:val="both"/>
        <w:rPr>
          <w:rFonts w:ascii="Arial" w:hAnsi="Arial" w:cs="Arial"/>
        </w:rPr>
      </w:pPr>
      <w:r w:rsidRPr="00011312">
        <w:rPr>
          <w:rFonts w:ascii="Arial" w:hAnsi="Arial" w:cs="Arial"/>
        </w:rPr>
        <w:t>3. Reconhecimento da importância do trabalho em grupo.</w:t>
      </w:r>
    </w:p>
    <w:p w:rsidR="00A822B0" w:rsidRPr="004473E5" w:rsidRDefault="00A822B0" w:rsidP="004473E5">
      <w:pPr>
        <w:spacing w:after="0" w:line="360" w:lineRule="auto"/>
        <w:jc w:val="both"/>
        <w:rPr>
          <w:rFonts w:ascii="Arial" w:hAnsi="Arial" w:cs="Arial"/>
        </w:rPr>
      </w:pPr>
    </w:p>
    <w:p w:rsidR="00A822B0" w:rsidRPr="004473E5" w:rsidRDefault="00A822B0" w:rsidP="004473E5">
      <w:pPr>
        <w:spacing w:after="0" w:line="360" w:lineRule="auto"/>
        <w:jc w:val="both"/>
        <w:rPr>
          <w:rFonts w:ascii="Arial" w:hAnsi="Arial" w:cs="Arial"/>
        </w:rPr>
      </w:pPr>
    </w:p>
    <w:p w:rsidR="00A822B0" w:rsidRPr="004473E5" w:rsidRDefault="00A822B0" w:rsidP="004473E5">
      <w:pPr>
        <w:numPr>
          <w:ilvl w:val="1"/>
          <w:numId w:val="1"/>
        </w:numPr>
        <w:tabs>
          <w:tab w:val="clear" w:pos="780"/>
          <w:tab w:val="num" w:pos="684"/>
        </w:tabs>
        <w:spacing w:after="0" w:line="360" w:lineRule="auto"/>
        <w:ind w:left="0" w:firstLine="0"/>
        <w:jc w:val="both"/>
        <w:rPr>
          <w:rFonts w:ascii="Arial" w:hAnsi="Arial" w:cs="Arial"/>
          <w:b/>
          <w:bCs/>
        </w:rPr>
      </w:pPr>
      <w:r w:rsidRPr="004473E5">
        <w:rPr>
          <w:rFonts w:ascii="Arial" w:hAnsi="Arial" w:cs="Arial"/>
          <w:b/>
          <w:bCs/>
        </w:rPr>
        <w:t>Dirigida ao conjunto dos Alunos do PET</w:t>
      </w:r>
    </w:p>
    <w:p w:rsidR="00A822B0" w:rsidRDefault="00A822B0" w:rsidP="004473E5">
      <w:pPr>
        <w:spacing w:after="0" w:line="360" w:lineRule="auto"/>
        <w:jc w:val="both"/>
        <w:rPr>
          <w:rFonts w:ascii="Arial" w:hAnsi="Arial" w:cs="Arial"/>
        </w:rPr>
      </w:pPr>
      <w:r w:rsidRPr="004473E5">
        <w:rPr>
          <w:rFonts w:ascii="Arial" w:hAnsi="Arial" w:cs="Arial"/>
        </w:rPr>
        <w:t>5.3.1.</w:t>
      </w:r>
      <w:r w:rsidRPr="004473E5">
        <w:rPr>
          <w:rFonts w:ascii="Arial" w:hAnsi="Arial" w:cs="Arial"/>
        </w:rPr>
        <w:tab/>
        <w:t>Informe os trabalhos apresentados/ publicados por cada um dos alunos do grupo, indicando o evento, o local e a data.</w:t>
      </w:r>
    </w:p>
    <w:p w:rsidR="00A822B0" w:rsidRDefault="00A822B0" w:rsidP="004473E5">
      <w:pPr>
        <w:spacing w:after="0" w:line="360" w:lineRule="auto"/>
        <w:jc w:val="both"/>
        <w:rPr>
          <w:rFonts w:ascii="Arial" w:hAnsi="Arial" w:cs="Arial"/>
        </w:rPr>
      </w:pPr>
    </w:p>
    <w:p w:rsidR="00A822B0" w:rsidRPr="00011312" w:rsidRDefault="00A822B0" w:rsidP="0004092D">
      <w:pPr>
        <w:jc w:val="both"/>
        <w:rPr>
          <w:rFonts w:ascii="Arial" w:hAnsi="Arial" w:cs="Arial"/>
        </w:rPr>
      </w:pPr>
      <w:r w:rsidRPr="00011312">
        <w:rPr>
          <w:rFonts w:ascii="Arial" w:hAnsi="Arial" w:cs="Arial"/>
        </w:rPr>
        <w:t>1. Trabalhos apresentados em Congressos, Simpósios, Fóruns e afins:</w:t>
      </w:r>
    </w:p>
    <w:p w:rsidR="00A822B0" w:rsidRPr="00011312" w:rsidRDefault="00A822B0" w:rsidP="0004092D">
      <w:pPr>
        <w:jc w:val="both"/>
        <w:rPr>
          <w:rFonts w:ascii="Arial" w:hAnsi="Arial" w:cs="Arial"/>
        </w:rPr>
      </w:pPr>
    </w:p>
    <w:p w:rsidR="00A822B0" w:rsidRPr="00011312" w:rsidRDefault="00A822B0" w:rsidP="0004092D">
      <w:pPr>
        <w:rPr>
          <w:rFonts w:ascii="Arial" w:hAnsi="Arial" w:cs="Arial"/>
        </w:rPr>
      </w:pPr>
      <w:r w:rsidRPr="00011312">
        <w:rPr>
          <w:rFonts w:ascii="Arial" w:hAnsi="Arial" w:cs="Arial"/>
        </w:rPr>
        <w:t xml:space="preserve">1.1. TAVARES, E. C. </w:t>
      </w:r>
      <w:proofErr w:type="gramStart"/>
      <w:r w:rsidRPr="00011312">
        <w:rPr>
          <w:rFonts w:ascii="Arial" w:hAnsi="Arial" w:cs="Arial"/>
          <w:i/>
        </w:rPr>
        <w:t>et</w:t>
      </w:r>
      <w:proofErr w:type="gramEnd"/>
      <w:r w:rsidRPr="00011312">
        <w:rPr>
          <w:rFonts w:ascii="Arial" w:hAnsi="Arial" w:cs="Arial"/>
          <w:i/>
        </w:rPr>
        <w:t xml:space="preserve"> al. </w:t>
      </w:r>
      <w:r w:rsidRPr="00011312">
        <w:rPr>
          <w:rFonts w:ascii="Arial" w:hAnsi="Arial" w:cs="Arial"/>
        </w:rPr>
        <w:t xml:space="preserve">Sensibilização dos Agentes Comunitários de Saúde do Bairro das Malvinas - Campina Grande/PB. In: III Encontro de Administração da UFCG. Setembro de 2011. Campina Grande, PB. </w:t>
      </w:r>
    </w:p>
    <w:p w:rsidR="00A822B0" w:rsidRPr="00011312" w:rsidRDefault="00A822B0" w:rsidP="0004092D">
      <w:pPr>
        <w:rPr>
          <w:rFonts w:ascii="Arial" w:hAnsi="Arial" w:cs="Arial"/>
        </w:rPr>
      </w:pPr>
    </w:p>
    <w:p w:rsidR="00A822B0" w:rsidRPr="00011312" w:rsidRDefault="00A822B0" w:rsidP="0004092D">
      <w:pPr>
        <w:rPr>
          <w:rFonts w:ascii="Arial" w:hAnsi="Arial" w:cs="Arial"/>
        </w:rPr>
      </w:pPr>
      <w:r w:rsidRPr="00011312">
        <w:rPr>
          <w:rFonts w:ascii="Arial" w:hAnsi="Arial" w:cs="Arial"/>
        </w:rPr>
        <w:t xml:space="preserve">1.2. BATISTA, A. R. L. </w:t>
      </w:r>
      <w:proofErr w:type="gramStart"/>
      <w:r w:rsidRPr="00011312">
        <w:rPr>
          <w:rFonts w:ascii="Arial" w:hAnsi="Arial" w:cs="Arial"/>
          <w:i/>
        </w:rPr>
        <w:t>et</w:t>
      </w:r>
      <w:proofErr w:type="gramEnd"/>
      <w:r w:rsidRPr="00011312">
        <w:rPr>
          <w:rFonts w:ascii="Arial" w:hAnsi="Arial" w:cs="Arial"/>
          <w:i/>
        </w:rPr>
        <w:t xml:space="preserve"> al. </w:t>
      </w:r>
      <w:r w:rsidRPr="00011312">
        <w:rPr>
          <w:rFonts w:ascii="Arial" w:hAnsi="Arial" w:cs="Arial"/>
        </w:rPr>
        <w:t xml:space="preserve">Fitoterapia e Conhecimento Popular: Um Olhar dos raizeiros e Raizeiras Idosos de Campina Grande – PB. In: II Congresso Internacional de Envelhecimento Humano. Novembro de 2011. Campina Grande, PB. </w:t>
      </w:r>
    </w:p>
    <w:p w:rsidR="00A822B0" w:rsidRPr="00011312" w:rsidRDefault="00A822B0" w:rsidP="0004092D">
      <w:pPr>
        <w:rPr>
          <w:rFonts w:ascii="Arial" w:hAnsi="Arial" w:cs="Arial"/>
        </w:rPr>
      </w:pPr>
    </w:p>
    <w:p w:rsidR="00A822B0" w:rsidRPr="00011312" w:rsidRDefault="00A822B0" w:rsidP="0004092D">
      <w:pPr>
        <w:rPr>
          <w:rFonts w:ascii="Arial" w:hAnsi="Arial" w:cs="Arial"/>
        </w:rPr>
      </w:pPr>
      <w:r w:rsidRPr="00011312">
        <w:rPr>
          <w:rFonts w:ascii="Arial" w:hAnsi="Arial" w:cs="Arial"/>
        </w:rPr>
        <w:t xml:space="preserve">1.3. ALVES, R. B. S. </w:t>
      </w:r>
      <w:proofErr w:type="gramStart"/>
      <w:r w:rsidRPr="00011312">
        <w:rPr>
          <w:rFonts w:ascii="Arial" w:hAnsi="Arial" w:cs="Arial"/>
          <w:i/>
        </w:rPr>
        <w:t>et</w:t>
      </w:r>
      <w:proofErr w:type="gramEnd"/>
      <w:r w:rsidRPr="00011312">
        <w:rPr>
          <w:rFonts w:ascii="Arial" w:hAnsi="Arial" w:cs="Arial"/>
          <w:i/>
        </w:rPr>
        <w:t xml:space="preserve"> al. </w:t>
      </w:r>
      <w:r w:rsidRPr="00011312">
        <w:rPr>
          <w:rFonts w:ascii="Arial" w:hAnsi="Arial" w:cs="Arial"/>
        </w:rPr>
        <w:t xml:space="preserve">F. Epidemiologia do Envelhecimento nas Malvinas </w:t>
      </w:r>
      <w:smartTag w:uri="urn:schemas-microsoft-com:office:smarttags" w:element="PersonName">
        <w:smartTagPr>
          <w:attr w:name="ProductID" w:val="em Campina Grande"/>
        </w:smartTagPr>
        <w:r w:rsidRPr="00011312">
          <w:rPr>
            <w:rFonts w:ascii="Arial" w:hAnsi="Arial" w:cs="Arial"/>
          </w:rPr>
          <w:t>em Campina Grande</w:t>
        </w:r>
      </w:smartTag>
      <w:r w:rsidRPr="00011312">
        <w:rPr>
          <w:rFonts w:ascii="Arial" w:hAnsi="Arial" w:cs="Arial"/>
        </w:rPr>
        <w:t xml:space="preserve"> - PB. In: II Congresso Internacional de Envelhecimento Humano. Novembro de 2011. Campina Grande, PB. </w:t>
      </w:r>
    </w:p>
    <w:p w:rsidR="00A822B0" w:rsidRPr="00011312" w:rsidRDefault="00A822B0" w:rsidP="0004092D"/>
    <w:p w:rsidR="00A822B0" w:rsidRPr="00011312" w:rsidRDefault="00A822B0" w:rsidP="0004092D">
      <w:pPr>
        <w:rPr>
          <w:rFonts w:ascii="Arial" w:hAnsi="Arial" w:cs="Arial"/>
        </w:rPr>
      </w:pPr>
      <w:r w:rsidRPr="00011312">
        <w:rPr>
          <w:rFonts w:ascii="Arial" w:hAnsi="Arial" w:cs="Arial"/>
        </w:rPr>
        <w:t>1.4.</w:t>
      </w:r>
      <w:r w:rsidRPr="00011312">
        <w:t xml:space="preserve"> </w:t>
      </w:r>
      <w:r w:rsidRPr="00011312">
        <w:rPr>
          <w:rFonts w:ascii="Arial" w:hAnsi="Arial" w:cs="Arial"/>
        </w:rPr>
        <w:t xml:space="preserve">SILVA, A. B. </w:t>
      </w:r>
      <w:proofErr w:type="gramStart"/>
      <w:r w:rsidRPr="00011312">
        <w:rPr>
          <w:rFonts w:ascii="Arial" w:hAnsi="Arial" w:cs="Arial"/>
          <w:i/>
        </w:rPr>
        <w:t>et</w:t>
      </w:r>
      <w:proofErr w:type="gramEnd"/>
      <w:r w:rsidRPr="00011312">
        <w:rPr>
          <w:rFonts w:ascii="Arial" w:hAnsi="Arial" w:cs="Arial"/>
          <w:i/>
        </w:rPr>
        <w:t xml:space="preserve"> al. </w:t>
      </w:r>
      <w:r w:rsidRPr="00011312">
        <w:rPr>
          <w:rFonts w:ascii="Arial" w:hAnsi="Arial" w:cs="Arial"/>
        </w:rPr>
        <w:t xml:space="preserve">Prevalência do Uso de plantas Medicinais pelos Idosos Usuários da UBSF Malvinas V, Campina Grande - PB. In: II Congresso Internacional de Envelhecimento Humano. Novembro de 2011. Campina Grande, PB. </w:t>
      </w:r>
    </w:p>
    <w:p w:rsidR="00A822B0" w:rsidRPr="00011312" w:rsidRDefault="00A822B0" w:rsidP="0004092D">
      <w:pPr>
        <w:rPr>
          <w:rFonts w:ascii="Arial" w:hAnsi="Arial" w:cs="Arial"/>
        </w:rPr>
      </w:pPr>
    </w:p>
    <w:p w:rsidR="00A822B0" w:rsidRDefault="00A822B0" w:rsidP="0004092D">
      <w:pPr>
        <w:rPr>
          <w:rFonts w:ascii="Arial" w:hAnsi="Arial" w:cs="Arial"/>
        </w:rPr>
      </w:pPr>
      <w:r w:rsidRPr="00011312">
        <w:rPr>
          <w:rFonts w:ascii="Arial" w:hAnsi="Arial" w:cs="Arial"/>
        </w:rPr>
        <w:t xml:space="preserve">1.5. SILVA, A. B. </w:t>
      </w:r>
      <w:proofErr w:type="gramStart"/>
      <w:r w:rsidRPr="00011312">
        <w:rPr>
          <w:rFonts w:ascii="Arial" w:hAnsi="Arial" w:cs="Arial"/>
          <w:i/>
        </w:rPr>
        <w:t>et</w:t>
      </w:r>
      <w:proofErr w:type="gramEnd"/>
      <w:r w:rsidRPr="00011312">
        <w:rPr>
          <w:rFonts w:ascii="Arial" w:hAnsi="Arial" w:cs="Arial"/>
          <w:i/>
        </w:rPr>
        <w:t xml:space="preserve"> al. </w:t>
      </w:r>
      <w:r w:rsidRPr="00011312">
        <w:rPr>
          <w:rFonts w:ascii="Arial" w:hAnsi="Arial" w:cs="Arial"/>
        </w:rPr>
        <w:t xml:space="preserve">Atividades do PET/Conexões de Saberes – Fitoterapia. In: X Fórum Paraibano de Grupos PET. Dezembro de 2011. Campina Grande, PB. </w:t>
      </w:r>
    </w:p>
    <w:p w:rsidR="00A822B0" w:rsidRPr="004473E5" w:rsidRDefault="00A822B0" w:rsidP="004473E5">
      <w:pPr>
        <w:spacing w:after="0" w:line="360" w:lineRule="auto"/>
        <w:jc w:val="both"/>
        <w:rPr>
          <w:rFonts w:ascii="Arial" w:hAnsi="Arial" w:cs="Arial"/>
        </w:rPr>
      </w:pPr>
    </w:p>
    <w:p w:rsidR="00A822B0" w:rsidRDefault="00A822B0" w:rsidP="004473E5">
      <w:pPr>
        <w:spacing w:after="0" w:line="360" w:lineRule="auto"/>
        <w:jc w:val="both"/>
        <w:rPr>
          <w:rFonts w:ascii="Arial" w:hAnsi="Arial" w:cs="Arial"/>
        </w:rPr>
      </w:pPr>
      <w:r w:rsidRPr="004473E5">
        <w:rPr>
          <w:rFonts w:ascii="Arial" w:hAnsi="Arial" w:cs="Arial"/>
        </w:rPr>
        <w:t>5.3.2.</w:t>
      </w:r>
      <w:r w:rsidRPr="004473E5">
        <w:rPr>
          <w:rFonts w:ascii="Arial" w:hAnsi="Arial" w:cs="Arial"/>
        </w:rPr>
        <w:tab/>
        <w:t>Considerando as atividades desenvolvidas pelo grupo e a ação efetiva do Tutor, relacione, no mínimo, três aspectos que caracterizem avanços qualitativos na formação acadêmica e na formação cidadã dos petianos.</w:t>
      </w:r>
    </w:p>
    <w:p w:rsidR="00A822B0" w:rsidRPr="004473E5" w:rsidRDefault="00A822B0" w:rsidP="004473E5">
      <w:pPr>
        <w:spacing w:after="0" w:line="360" w:lineRule="auto"/>
        <w:jc w:val="both"/>
        <w:rPr>
          <w:rFonts w:ascii="Arial" w:hAnsi="Arial" w:cs="Arial"/>
        </w:rPr>
      </w:pPr>
    </w:p>
    <w:p w:rsidR="00A822B0" w:rsidRPr="00011312" w:rsidRDefault="00A822B0" w:rsidP="0004092D">
      <w:pPr>
        <w:ind w:firstLine="708"/>
        <w:jc w:val="both"/>
        <w:rPr>
          <w:rFonts w:ascii="Arial" w:hAnsi="Arial" w:cs="Arial"/>
        </w:rPr>
      </w:pPr>
      <w:r w:rsidRPr="00011312">
        <w:rPr>
          <w:rFonts w:ascii="Arial" w:hAnsi="Arial" w:cs="Arial"/>
        </w:rPr>
        <w:t>1. Melhoramento da capacidade de relações interpessoais;</w:t>
      </w:r>
    </w:p>
    <w:p w:rsidR="00A822B0" w:rsidRPr="00011312" w:rsidRDefault="00A822B0" w:rsidP="0004092D">
      <w:pPr>
        <w:ind w:left="709" w:hanging="709"/>
        <w:jc w:val="both"/>
        <w:rPr>
          <w:rFonts w:ascii="Arial" w:hAnsi="Arial" w:cs="Arial"/>
        </w:rPr>
      </w:pPr>
      <w:r w:rsidRPr="00011312">
        <w:rPr>
          <w:rFonts w:ascii="Arial" w:hAnsi="Arial" w:cs="Arial"/>
        </w:rPr>
        <w:tab/>
        <w:t>2. Melhoramento da capacidade de síntese e de expressão oral;</w:t>
      </w:r>
    </w:p>
    <w:p w:rsidR="00A822B0" w:rsidRPr="00011312" w:rsidRDefault="00A822B0" w:rsidP="0004092D">
      <w:pPr>
        <w:ind w:left="709" w:hanging="1"/>
        <w:jc w:val="both"/>
        <w:rPr>
          <w:rFonts w:ascii="Arial" w:hAnsi="Arial" w:cs="Arial"/>
        </w:rPr>
      </w:pPr>
      <w:r w:rsidRPr="00011312">
        <w:rPr>
          <w:rFonts w:ascii="Arial" w:hAnsi="Arial" w:cs="Arial"/>
        </w:rPr>
        <w:t xml:space="preserve">3. Maior vivência com aspectos organizacionais de atividades em grupo; </w:t>
      </w:r>
    </w:p>
    <w:p w:rsidR="00A822B0" w:rsidRPr="00011312" w:rsidRDefault="00A822B0" w:rsidP="0004092D">
      <w:pPr>
        <w:jc w:val="both"/>
        <w:rPr>
          <w:rFonts w:ascii="Arial" w:hAnsi="Arial" w:cs="Arial"/>
        </w:rPr>
      </w:pPr>
      <w:r w:rsidRPr="00011312">
        <w:rPr>
          <w:rFonts w:ascii="Arial" w:hAnsi="Arial" w:cs="Arial"/>
        </w:rPr>
        <w:t xml:space="preserve">          </w:t>
      </w:r>
      <w:r w:rsidRPr="00011312">
        <w:rPr>
          <w:rFonts w:ascii="Arial" w:hAnsi="Arial" w:cs="Arial"/>
        </w:rPr>
        <w:tab/>
        <w:t>5. Conscientização do papel social dos universitários;</w:t>
      </w:r>
    </w:p>
    <w:p w:rsidR="00250470" w:rsidRDefault="00A822B0" w:rsidP="008072E6">
      <w:pPr>
        <w:ind w:firstLine="708"/>
        <w:jc w:val="both"/>
        <w:rPr>
          <w:rFonts w:ascii="Arial" w:hAnsi="Arial" w:cs="Arial"/>
        </w:rPr>
      </w:pPr>
      <w:r w:rsidRPr="00011312">
        <w:rPr>
          <w:rFonts w:ascii="Arial" w:hAnsi="Arial" w:cs="Arial"/>
        </w:rPr>
        <w:t>6. Percepção do caráter interdisciplinar dos cursos;</w:t>
      </w:r>
      <w:proofErr w:type="gramStart"/>
      <w:r w:rsidRPr="00011312">
        <w:rPr>
          <w:rFonts w:ascii="Arial" w:hAnsi="Arial" w:cs="Arial"/>
        </w:rPr>
        <w:t xml:space="preserve">   </w:t>
      </w:r>
    </w:p>
    <w:p w:rsidR="00A822B0" w:rsidRDefault="00A822B0" w:rsidP="008072E6">
      <w:pPr>
        <w:ind w:firstLine="708"/>
        <w:jc w:val="both"/>
        <w:rPr>
          <w:rFonts w:ascii="Arial" w:hAnsi="Arial" w:cs="Arial"/>
        </w:rPr>
      </w:pPr>
      <w:proofErr w:type="gramEnd"/>
      <w:r w:rsidRPr="00011312">
        <w:rPr>
          <w:rFonts w:ascii="Arial" w:hAnsi="Arial" w:cs="Arial"/>
        </w:rPr>
        <w:t>7. Questionamento do pap</w:t>
      </w:r>
      <w:r>
        <w:rPr>
          <w:rFonts w:ascii="Arial" w:hAnsi="Arial" w:cs="Arial"/>
        </w:rPr>
        <w:t>el da universidade na sociedade</w:t>
      </w:r>
    </w:p>
    <w:p w:rsidR="00250470" w:rsidRDefault="00250470" w:rsidP="008072E6">
      <w:pPr>
        <w:ind w:firstLine="708"/>
        <w:jc w:val="both"/>
        <w:rPr>
          <w:rFonts w:ascii="Arial" w:hAnsi="Arial" w:cs="Arial"/>
        </w:rPr>
      </w:pPr>
    </w:p>
    <w:p w:rsidR="00250470" w:rsidRPr="008072E6" w:rsidRDefault="00250470" w:rsidP="008072E6">
      <w:pPr>
        <w:ind w:firstLine="708"/>
        <w:jc w:val="both"/>
        <w:rPr>
          <w:rFonts w:ascii="Arial" w:hAnsi="Arial" w:cs="Arial"/>
        </w:rPr>
      </w:pPr>
    </w:p>
    <w:p w:rsidR="00A822B0" w:rsidRPr="004473E5" w:rsidRDefault="00A822B0" w:rsidP="004473E5">
      <w:pPr>
        <w:spacing w:after="0" w:line="360" w:lineRule="auto"/>
        <w:jc w:val="both"/>
        <w:rPr>
          <w:rFonts w:ascii="Arial" w:hAnsi="Arial" w:cs="Arial"/>
          <w:b/>
          <w:bCs/>
        </w:rPr>
      </w:pPr>
      <w:r w:rsidRPr="004473E5">
        <w:rPr>
          <w:rFonts w:ascii="Arial" w:hAnsi="Arial" w:cs="Arial"/>
          <w:b/>
          <w:bCs/>
        </w:rPr>
        <w:t>6. PARECER FINAL DO COMITÊ LOCAL:</w:t>
      </w:r>
    </w:p>
    <w:p w:rsidR="00A822B0" w:rsidRPr="004473E5" w:rsidRDefault="004E1A7B" w:rsidP="004473E5">
      <w:pPr>
        <w:spacing w:after="0"/>
        <w:jc w:val="both"/>
        <w:rPr>
          <w:rFonts w:ascii="Arial" w:hAnsi="Arial" w:cs="Arial"/>
          <w:b/>
          <w:bCs/>
        </w:rPr>
      </w:pPr>
      <w:r w:rsidRPr="004E1A7B">
        <w:rPr>
          <w:noProof/>
          <w:lang w:eastAsia="pt-BR"/>
        </w:rPr>
        <w:pict>
          <v:shapetype id="_x0000_t202" coordsize="21600,21600" o:spt="202" path="m,l,21600r21600,l21600,xe">
            <v:stroke joinstyle="miter"/>
            <v:path gradientshapeok="t" o:connecttype="rect"/>
          </v:shapetype>
          <v:shape id="_x0000_s1027" type="#_x0000_t202" style="position:absolute;left:0;text-align:left;margin-left:20.25pt;margin-top:11.9pt;width:353.85pt;height:85.8pt;z-index:251657728;mso-wrap-distance-left:9.05pt;mso-wrap-distance-right:9.05pt" strokeweight="1pt">
            <v:fill color2="black"/>
            <v:textbox>
              <w:txbxContent>
                <w:p w:rsidR="00C55B57" w:rsidRDefault="00C55B57" w:rsidP="00C24889">
                  <w:pPr>
                    <w:rPr>
                      <w:rFonts w:ascii="Arial" w:hAnsi="Arial" w:cs="Arial"/>
                    </w:rPr>
                  </w:pPr>
                </w:p>
                <w:p w:rsidR="00C55B57" w:rsidRDefault="00C55B57" w:rsidP="00C24889">
                  <w:r w:rsidRPr="00C91475">
                    <w:rPr>
                      <w:rFonts w:ascii="Arial" w:hAnsi="Arial" w:cs="Arial"/>
                    </w:rPr>
                    <w:t xml:space="preserve">O grupo desenvolveu as atividades planejadas em conformidade com as diretrizes do PET, razão pela qual o CLA </w:t>
                  </w:r>
                  <w:r>
                    <w:rPr>
                      <w:rFonts w:ascii="Arial" w:hAnsi="Arial" w:cs="Arial"/>
                    </w:rPr>
                    <w:t>é de parecer favorável</w:t>
                  </w:r>
                  <w:r w:rsidRPr="00C91475">
                    <w:rPr>
                      <w:rFonts w:ascii="Arial" w:hAnsi="Arial" w:cs="Arial"/>
                    </w:rPr>
                    <w:t xml:space="preserve"> </w:t>
                  </w:r>
                  <w:r>
                    <w:rPr>
                      <w:rFonts w:ascii="Arial" w:hAnsi="Arial" w:cs="Arial"/>
                    </w:rPr>
                    <w:t>a</w:t>
                  </w:r>
                  <w:r w:rsidRPr="00C91475">
                    <w:rPr>
                      <w:rFonts w:ascii="Arial" w:hAnsi="Arial" w:cs="Arial"/>
                    </w:rPr>
                    <w:t xml:space="preserve"> sua aprovação</w:t>
                  </w:r>
                  <w:r>
                    <w:rPr>
                      <w:rFonts w:ascii="Arial" w:hAnsi="Arial" w:cs="Arial"/>
                    </w:rPr>
                    <w:t>.</w:t>
                  </w:r>
                </w:p>
                <w:p w:rsidR="00C55B57" w:rsidRDefault="00C55B57" w:rsidP="00C24889">
                  <w:pPr>
                    <w:jc w:val="both"/>
                    <w:rPr>
                      <w:rFonts w:ascii="Arial" w:hAnsi="Arial"/>
                    </w:rPr>
                  </w:pPr>
                </w:p>
                <w:p w:rsidR="00C55B57" w:rsidRDefault="00C55B57" w:rsidP="00C24889">
                  <w:pPr>
                    <w:jc w:val="both"/>
                    <w:rPr>
                      <w:rFonts w:ascii="Arial" w:hAnsi="Arial"/>
                    </w:rPr>
                  </w:pPr>
                </w:p>
                <w:p w:rsidR="00C55B57" w:rsidRDefault="00C55B57" w:rsidP="00C24889">
                  <w:pPr>
                    <w:jc w:val="both"/>
                    <w:rPr>
                      <w:rFonts w:ascii="Arial" w:hAnsi="Arial"/>
                    </w:rPr>
                  </w:pPr>
                </w:p>
                <w:p w:rsidR="00C55B57" w:rsidRDefault="00C55B57" w:rsidP="00C24889">
                  <w:pPr>
                    <w:jc w:val="both"/>
                    <w:rPr>
                      <w:rFonts w:ascii="Arial" w:hAnsi="Arial"/>
                    </w:rPr>
                  </w:pPr>
                </w:p>
                <w:p w:rsidR="00C55B57" w:rsidRDefault="00C55B57" w:rsidP="00C24889">
                  <w:pPr>
                    <w:jc w:val="both"/>
                    <w:rPr>
                      <w:rFonts w:ascii="Arial" w:hAnsi="Arial"/>
                    </w:rPr>
                  </w:pPr>
                </w:p>
                <w:p w:rsidR="00C55B57" w:rsidRDefault="00C55B57" w:rsidP="00C24889"/>
                <w:p w:rsidR="00C55B57" w:rsidRDefault="00C55B57" w:rsidP="00C24889"/>
                <w:p w:rsidR="00C55B57" w:rsidRDefault="00C55B57" w:rsidP="00C24889"/>
                <w:p w:rsidR="00C55B57" w:rsidRDefault="00C55B57" w:rsidP="00C24889"/>
                <w:p w:rsidR="00C55B57" w:rsidRDefault="00C55B57" w:rsidP="00C24889"/>
                <w:p w:rsidR="00C55B57" w:rsidRDefault="00C55B57" w:rsidP="00C24889"/>
                <w:p w:rsidR="00C55B57" w:rsidRDefault="00C55B57" w:rsidP="00C24889"/>
              </w:txbxContent>
            </v:textbox>
          </v:shape>
        </w:pict>
      </w:r>
    </w:p>
    <w:p w:rsidR="00A822B0" w:rsidRPr="004473E5" w:rsidRDefault="00A822B0" w:rsidP="004473E5">
      <w:pPr>
        <w:jc w:val="both"/>
        <w:rPr>
          <w:rFonts w:ascii="Arial" w:hAnsi="Arial" w:cs="Arial"/>
        </w:rPr>
      </w:pPr>
    </w:p>
    <w:p w:rsidR="00A822B0" w:rsidRPr="004473E5" w:rsidRDefault="00A822B0" w:rsidP="004473E5">
      <w:pPr>
        <w:jc w:val="both"/>
        <w:rPr>
          <w:rFonts w:ascii="Arial" w:hAnsi="Arial" w:cs="Arial"/>
        </w:rPr>
      </w:pPr>
    </w:p>
    <w:p w:rsidR="00A822B0" w:rsidRPr="004473E5" w:rsidRDefault="00A822B0" w:rsidP="004473E5">
      <w:pPr>
        <w:jc w:val="both"/>
        <w:rPr>
          <w:rFonts w:ascii="Arial" w:hAnsi="Arial" w:cs="Arial"/>
        </w:rPr>
      </w:pPr>
    </w:p>
    <w:p w:rsidR="00A822B0" w:rsidRPr="004473E5" w:rsidRDefault="00A822B0" w:rsidP="004473E5">
      <w:pPr>
        <w:jc w:val="both"/>
        <w:rPr>
          <w:rFonts w:ascii="Arial" w:hAnsi="Arial" w:cs="Arial"/>
        </w:rPr>
      </w:pPr>
    </w:p>
    <w:p w:rsidR="00250470" w:rsidRDefault="00250470" w:rsidP="004473E5">
      <w:pPr>
        <w:jc w:val="both"/>
        <w:rPr>
          <w:rFonts w:ascii="Arial" w:hAnsi="Arial" w:cs="Arial"/>
        </w:rPr>
      </w:pPr>
    </w:p>
    <w:p w:rsidR="00250470" w:rsidRDefault="00250470" w:rsidP="004473E5">
      <w:pPr>
        <w:jc w:val="both"/>
        <w:rPr>
          <w:rFonts w:ascii="Arial" w:hAnsi="Arial" w:cs="Arial"/>
        </w:rPr>
      </w:pPr>
    </w:p>
    <w:p w:rsidR="00250470" w:rsidRDefault="00250470" w:rsidP="004473E5">
      <w:pPr>
        <w:jc w:val="both"/>
        <w:rPr>
          <w:rFonts w:ascii="Arial" w:hAnsi="Arial" w:cs="Arial"/>
        </w:rPr>
      </w:pPr>
    </w:p>
    <w:p w:rsidR="00250470" w:rsidRDefault="00250470" w:rsidP="004473E5">
      <w:pPr>
        <w:jc w:val="both"/>
        <w:rPr>
          <w:rFonts w:ascii="Arial" w:hAnsi="Arial" w:cs="Arial"/>
        </w:rPr>
      </w:pPr>
    </w:p>
    <w:p w:rsidR="00A822B0" w:rsidRPr="004473E5" w:rsidRDefault="00250470" w:rsidP="004473E5">
      <w:pPr>
        <w:rPr>
          <w:rFonts w:ascii="Arial" w:hAnsi="Arial" w:cs="Arial"/>
          <w:lang w:eastAsia="pt-BR"/>
        </w:rPr>
      </w:pPr>
      <w:r>
        <w:rPr>
          <w:rFonts w:ascii="Arial" w:hAnsi="Arial" w:cs="Arial"/>
          <w:noProof/>
          <w:lang w:eastAsia="pt-BR"/>
        </w:rPr>
        <w:drawing>
          <wp:inline distT="0" distB="0" distL="0" distR="0">
            <wp:extent cx="6055393" cy="6407286"/>
            <wp:effectExtent l="19050" t="0" r="2507" b="0"/>
            <wp:docPr id="12" name="Imagem 1" descr="C:\DADOS\MDOCUMENTOS\PROJETO_PET_TUTORIAL\FOLHA_ASSINATURA_SCANE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DOS\MDOCUMENTOS\PROJETO_PET_TUTORIAL\FOLHA_ASSINATURA_SCANEADA.jpg"/>
                    <pic:cNvPicPr>
                      <a:picLocks noChangeAspect="1" noChangeArrowheads="1"/>
                    </pic:cNvPicPr>
                  </pic:nvPicPr>
                  <pic:blipFill>
                    <a:blip r:embed="rId14" cstate="print"/>
                    <a:srcRect t="18500"/>
                    <a:stretch>
                      <a:fillRect/>
                    </a:stretch>
                  </pic:blipFill>
                  <pic:spPr bwMode="auto">
                    <a:xfrm>
                      <a:off x="0" y="0"/>
                      <a:ext cx="6059338" cy="6411460"/>
                    </a:xfrm>
                    <a:prstGeom prst="rect">
                      <a:avLst/>
                    </a:prstGeom>
                    <a:noFill/>
                    <a:ln w="9525">
                      <a:noFill/>
                      <a:miter lim="800000"/>
                      <a:headEnd/>
                      <a:tailEnd/>
                    </a:ln>
                  </pic:spPr>
                </pic:pic>
              </a:graphicData>
            </a:graphic>
          </wp:inline>
        </w:drawing>
      </w:r>
    </w:p>
    <w:p w:rsidR="00A822B0" w:rsidRPr="004473E5" w:rsidRDefault="00A822B0" w:rsidP="004473E5">
      <w:pPr>
        <w:pStyle w:val="Corpodetexto2"/>
        <w:jc w:val="center"/>
        <w:rPr>
          <w:b/>
          <w:sz w:val="22"/>
          <w:szCs w:val="22"/>
        </w:rPr>
      </w:pPr>
    </w:p>
    <w:sectPr w:rsidR="00A822B0" w:rsidRPr="004473E5" w:rsidSect="00591C53">
      <w:headerReference w:type="default" r:id="rId15"/>
      <w:pgSz w:w="11906" w:h="16838"/>
      <w:pgMar w:top="1417" w:right="127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FFC" w:rsidRPr="005F4ADB" w:rsidRDefault="00B14FFC" w:rsidP="005F4ADB">
      <w:pPr>
        <w:spacing w:after="0" w:line="240" w:lineRule="auto"/>
      </w:pPr>
      <w:r>
        <w:separator/>
      </w:r>
    </w:p>
  </w:endnote>
  <w:endnote w:type="continuationSeparator" w:id="0">
    <w:p w:rsidR="00B14FFC" w:rsidRPr="005F4ADB" w:rsidRDefault="00B14FFC" w:rsidP="005F4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ArialMT-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FFC" w:rsidRPr="005F4ADB" w:rsidRDefault="00B14FFC" w:rsidP="005F4ADB">
      <w:pPr>
        <w:spacing w:after="0" w:line="240" w:lineRule="auto"/>
      </w:pPr>
      <w:r>
        <w:separator/>
      </w:r>
    </w:p>
  </w:footnote>
  <w:footnote w:type="continuationSeparator" w:id="0">
    <w:p w:rsidR="00B14FFC" w:rsidRPr="005F4ADB" w:rsidRDefault="00B14FFC" w:rsidP="005F4A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B57" w:rsidRPr="005F4ADB" w:rsidRDefault="00C55B57" w:rsidP="005F4ADB">
    <w:pPr>
      <w:pStyle w:val="Ttulo"/>
      <w:rPr>
        <w:b w:val="0"/>
        <w:sz w:val="16"/>
        <w:szCs w:val="22"/>
      </w:rPr>
    </w:pPr>
  </w:p>
  <w:p w:rsidR="00C55B57" w:rsidRPr="005F4ADB" w:rsidRDefault="00C55B57" w:rsidP="005F4ADB">
    <w:pPr>
      <w:pStyle w:val="Ttulo"/>
      <w:rPr>
        <w:sz w:val="16"/>
        <w:szCs w:val="22"/>
      </w:rPr>
    </w:pPr>
    <w:r w:rsidRPr="005F4ADB">
      <w:rPr>
        <w:sz w:val="16"/>
        <w:szCs w:val="22"/>
      </w:rPr>
      <w:t>MINISTÉRIO DA EDUCAÇÃO - MEC</w:t>
    </w:r>
  </w:p>
  <w:p w:rsidR="00C55B57" w:rsidRPr="005F4ADB" w:rsidRDefault="00C55B57" w:rsidP="005F4ADB">
    <w:pPr>
      <w:pStyle w:val="Ttulo"/>
      <w:rPr>
        <w:sz w:val="16"/>
        <w:szCs w:val="22"/>
      </w:rPr>
    </w:pPr>
    <w:r w:rsidRPr="005F4ADB">
      <w:rPr>
        <w:sz w:val="16"/>
        <w:szCs w:val="22"/>
      </w:rPr>
      <w:t>SECRETARIA DE EDUCAÇÃO SUPERIOR - SESU</w:t>
    </w:r>
  </w:p>
  <w:p w:rsidR="00C55B57" w:rsidRPr="005F4ADB" w:rsidRDefault="00C55B57" w:rsidP="005F4ADB">
    <w:pPr>
      <w:pStyle w:val="Ttulo"/>
      <w:rPr>
        <w:sz w:val="16"/>
        <w:szCs w:val="22"/>
      </w:rPr>
    </w:pPr>
    <w:r w:rsidRPr="005F4ADB">
      <w:rPr>
        <w:sz w:val="16"/>
        <w:szCs w:val="22"/>
      </w:rPr>
      <w:t>DIRETORIA DE DESENVOLVIMENTO DA REDE DE IFES – DIFES</w:t>
    </w:r>
  </w:p>
  <w:p w:rsidR="00C55B57" w:rsidRPr="005F4ADB" w:rsidRDefault="00C55B57" w:rsidP="005F4ADB">
    <w:pPr>
      <w:pStyle w:val="Ttulo"/>
      <w:rPr>
        <w:sz w:val="16"/>
        <w:szCs w:val="22"/>
      </w:rPr>
    </w:pPr>
    <w:r w:rsidRPr="005F4ADB">
      <w:rPr>
        <w:sz w:val="16"/>
        <w:szCs w:val="22"/>
      </w:rPr>
      <w:t>COORDENAÇÃO-GERAL DE RELAÇÕES ESTUDANTIS</w:t>
    </w:r>
  </w:p>
  <w:p w:rsidR="00C55B57" w:rsidRPr="005F4ADB" w:rsidRDefault="00C55B57" w:rsidP="005F4ADB">
    <w:pPr>
      <w:pStyle w:val="Ttulo10"/>
      <w:jc w:val="center"/>
      <w:rPr>
        <w:rFonts w:cs="Arial"/>
        <w:b/>
        <w:bCs/>
        <w:sz w:val="18"/>
        <w:szCs w:val="22"/>
      </w:rPr>
    </w:pPr>
    <w:r>
      <w:rPr>
        <w:noProof/>
        <w:lang w:eastAsia="pt-BR"/>
      </w:rPr>
      <w:drawing>
        <wp:anchor distT="0" distB="0" distL="0" distR="0" simplePos="0" relativeHeight="251657728" behindDoc="0" locked="0" layoutInCell="1" allowOverlap="1">
          <wp:simplePos x="0" y="0"/>
          <wp:positionH relativeFrom="page">
            <wp:posOffset>3657600</wp:posOffset>
          </wp:positionH>
          <wp:positionV relativeFrom="page">
            <wp:posOffset>1352550</wp:posOffset>
          </wp:positionV>
          <wp:extent cx="393065" cy="361950"/>
          <wp:effectExtent l="19050" t="0" r="6985" b="0"/>
          <wp:wrapTopAndBottom/>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393065" cy="361950"/>
                  </a:xfrm>
                  <a:prstGeom prst="rect">
                    <a:avLst/>
                  </a:prstGeom>
                  <a:solidFill>
                    <a:srgbClr val="FFFFFF"/>
                  </a:solidFill>
                  <a:ln w="9525">
                    <a:noFill/>
                    <a:miter lim="800000"/>
                    <a:headEnd/>
                    <a:tailEnd/>
                  </a:ln>
                </pic:spPr>
              </pic:pic>
            </a:graphicData>
          </a:graphic>
        </wp:anchor>
      </w:drawing>
    </w:r>
    <w:r w:rsidRPr="005F4ADB">
      <w:rPr>
        <w:rFonts w:cs="Arial"/>
        <w:b/>
        <w:bCs/>
        <w:sz w:val="18"/>
        <w:szCs w:val="22"/>
      </w:rPr>
      <w:t>PROGRAMA DE EDUCAÇÃO TUTORIAL</w:t>
    </w:r>
  </w:p>
  <w:p w:rsidR="00C55B57" w:rsidRDefault="00C55B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286C"/>
    <w:multiLevelType w:val="hybridMultilevel"/>
    <w:tmpl w:val="47C2459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658B652D"/>
    <w:multiLevelType w:val="hybridMultilevel"/>
    <w:tmpl w:val="47C2459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6F892741"/>
    <w:multiLevelType w:val="multilevel"/>
    <w:tmpl w:val="71D6A7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0"/>
        </w:tabs>
        <w:ind w:left="78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
    <w:nsid w:val="70495DED"/>
    <w:multiLevelType w:val="hybridMultilevel"/>
    <w:tmpl w:val="47C2459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733D2B83"/>
    <w:multiLevelType w:val="multilevel"/>
    <w:tmpl w:val="F1585516"/>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7C226EDF"/>
    <w:multiLevelType w:val="hybridMultilevel"/>
    <w:tmpl w:val="47C2459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621061"/>
    <w:rsid w:val="00011312"/>
    <w:rsid w:val="000123AE"/>
    <w:rsid w:val="00032A45"/>
    <w:rsid w:val="0004092D"/>
    <w:rsid w:val="000474CE"/>
    <w:rsid w:val="00055701"/>
    <w:rsid w:val="00056FEA"/>
    <w:rsid w:val="00073067"/>
    <w:rsid w:val="00091448"/>
    <w:rsid w:val="00092FDB"/>
    <w:rsid w:val="000E7BA1"/>
    <w:rsid w:val="000F6BB9"/>
    <w:rsid w:val="000F7957"/>
    <w:rsid w:val="00105C98"/>
    <w:rsid w:val="00123A31"/>
    <w:rsid w:val="00133B11"/>
    <w:rsid w:val="00136ECC"/>
    <w:rsid w:val="001374D3"/>
    <w:rsid w:val="0016049C"/>
    <w:rsid w:val="00176856"/>
    <w:rsid w:val="00181C48"/>
    <w:rsid w:val="001A18AE"/>
    <w:rsid w:val="001A5EC1"/>
    <w:rsid w:val="001C33C7"/>
    <w:rsid w:val="001D2A5C"/>
    <w:rsid w:val="001D4708"/>
    <w:rsid w:val="001D6B1B"/>
    <w:rsid w:val="001E52D7"/>
    <w:rsid w:val="001F71CC"/>
    <w:rsid w:val="001F7DBA"/>
    <w:rsid w:val="00203AC5"/>
    <w:rsid w:val="00227799"/>
    <w:rsid w:val="00234245"/>
    <w:rsid w:val="00245875"/>
    <w:rsid w:val="00250470"/>
    <w:rsid w:val="00251DEA"/>
    <w:rsid w:val="002829CB"/>
    <w:rsid w:val="002838FC"/>
    <w:rsid w:val="00284BA7"/>
    <w:rsid w:val="00285E16"/>
    <w:rsid w:val="00292945"/>
    <w:rsid w:val="002A1AD9"/>
    <w:rsid w:val="002B7359"/>
    <w:rsid w:val="002C634F"/>
    <w:rsid w:val="002C7CBA"/>
    <w:rsid w:val="002D60BF"/>
    <w:rsid w:val="002E0097"/>
    <w:rsid w:val="00310CBA"/>
    <w:rsid w:val="00341CB0"/>
    <w:rsid w:val="003742D4"/>
    <w:rsid w:val="00386B87"/>
    <w:rsid w:val="00395702"/>
    <w:rsid w:val="003B3B0A"/>
    <w:rsid w:val="003B5496"/>
    <w:rsid w:val="003E24A2"/>
    <w:rsid w:val="00426F4B"/>
    <w:rsid w:val="004418A5"/>
    <w:rsid w:val="004467D3"/>
    <w:rsid w:val="004473E5"/>
    <w:rsid w:val="00475224"/>
    <w:rsid w:val="00485088"/>
    <w:rsid w:val="00490A53"/>
    <w:rsid w:val="00497C44"/>
    <w:rsid w:val="004B331F"/>
    <w:rsid w:val="004C0147"/>
    <w:rsid w:val="004C0FA0"/>
    <w:rsid w:val="004C5643"/>
    <w:rsid w:val="004C758F"/>
    <w:rsid w:val="004E19E9"/>
    <w:rsid w:val="004E1A7B"/>
    <w:rsid w:val="004E7E4F"/>
    <w:rsid w:val="00502E37"/>
    <w:rsid w:val="00524136"/>
    <w:rsid w:val="00534C83"/>
    <w:rsid w:val="0055447C"/>
    <w:rsid w:val="0055730A"/>
    <w:rsid w:val="00561BE0"/>
    <w:rsid w:val="00591C53"/>
    <w:rsid w:val="0059407F"/>
    <w:rsid w:val="005A0303"/>
    <w:rsid w:val="005A0CB4"/>
    <w:rsid w:val="005E5C87"/>
    <w:rsid w:val="005F296D"/>
    <w:rsid w:val="005F4ADB"/>
    <w:rsid w:val="00601B15"/>
    <w:rsid w:val="006060B9"/>
    <w:rsid w:val="00621061"/>
    <w:rsid w:val="0063222D"/>
    <w:rsid w:val="00661BED"/>
    <w:rsid w:val="00671E55"/>
    <w:rsid w:val="006A136E"/>
    <w:rsid w:val="006A624E"/>
    <w:rsid w:val="006B76C2"/>
    <w:rsid w:val="006C5B8C"/>
    <w:rsid w:val="006D517F"/>
    <w:rsid w:val="006D7EFB"/>
    <w:rsid w:val="00702916"/>
    <w:rsid w:val="00726643"/>
    <w:rsid w:val="00736236"/>
    <w:rsid w:val="007412B9"/>
    <w:rsid w:val="007560F0"/>
    <w:rsid w:val="00761E50"/>
    <w:rsid w:val="00770E0D"/>
    <w:rsid w:val="007760FD"/>
    <w:rsid w:val="00780971"/>
    <w:rsid w:val="00785A54"/>
    <w:rsid w:val="00786E4F"/>
    <w:rsid w:val="007A0B5E"/>
    <w:rsid w:val="007A0C3C"/>
    <w:rsid w:val="007A70C9"/>
    <w:rsid w:val="007B0CC6"/>
    <w:rsid w:val="007B3B2E"/>
    <w:rsid w:val="007B7D1B"/>
    <w:rsid w:val="007C029E"/>
    <w:rsid w:val="007C348F"/>
    <w:rsid w:val="007D150F"/>
    <w:rsid w:val="007F1CEB"/>
    <w:rsid w:val="007F5CDF"/>
    <w:rsid w:val="008072E6"/>
    <w:rsid w:val="00812AEF"/>
    <w:rsid w:val="00831269"/>
    <w:rsid w:val="00841AA5"/>
    <w:rsid w:val="008461FD"/>
    <w:rsid w:val="00860179"/>
    <w:rsid w:val="0086478E"/>
    <w:rsid w:val="0087698E"/>
    <w:rsid w:val="00886EDE"/>
    <w:rsid w:val="008960D0"/>
    <w:rsid w:val="008A7F12"/>
    <w:rsid w:val="008B3BBB"/>
    <w:rsid w:val="008B6E58"/>
    <w:rsid w:val="008C01EB"/>
    <w:rsid w:val="008C290D"/>
    <w:rsid w:val="008F38E4"/>
    <w:rsid w:val="009054F2"/>
    <w:rsid w:val="00907256"/>
    <w:rsid w:val="0094558F"/>
    <w:rsid w:val="009464D5"/>
    <w:rsid w:val="009508EA"/>
    <w:rsid w:val="0096331D"/>
    <w:rsid w:val="0097042E"/>
    <w:rsid w:val="009725CA"/>
    <w:rsid w:val="009817B0"/>
    <w:rsid w:val="009818EF"/>
    <w:rsid w:val="009826EF"/>
    <w:rsid w:val="00986584"/>
    <w:rsid w:val="009B63EC"/>
    <w:rsid w:val="009E687A"/>
    <w:rsid w:val="009F2D35"/>
    <w:rsid w:val="00A1681F"/>
    <w:rsid w:val="00A17035"/>
    <w:rsid w:val="00A46867"/>
    <w:rsid w:val="00A504D0"/>
    <w:rsid w:val="00A547FF"/>
    <w:rsid w:val="00A73D28"/>
    <w:rsid w:val="00A822B0"/>
    <w:rsid w:val="00A852B6"/>
    <w:rsid w:val="00A87281"/>
    <w:rsid w:val="00A96151"/>
    <w:rsid w:val="00AA1BF7"/>
    <w:rsid w:val="00AD430E"/>
    <w:rsid w:val="00AD6E6C"/>
    <w:rsid w:val="00B04FD7"/>
    <w:rsid w:val="00B12C8B"/>
    <w:rsid w:val="00B14F81"/>
    <w:rsid w:val="00B14FFC"/>
    <w:rsid w:val="00B16912"/>
    <w:rsid w:val="00B17948"/>
    <w:rsid w:val="00B44016"/>
    <w:rsid w:val="00B5093C"/>
    <w:rsid w:val="00B70F38"/>
    <w:rsid w:val="00B82E1B"/>
    <w:rsid w:val="00B86ADB"/>
    <w:rsid w:val="00BD2E41"/>
    <w:rsid w:val="00BD461D"/>
    <w:rsid w:val="00BE17DF"/>
    <w:rsid w:val="00BF3AE1"/>
    <w:rsid w:val="00C15A10"/>
    <w:rsid w:val="00C24889"/>
    <w:rsid w:val="00C34B61"/>
    <w:rsid w:val="00C406D9"/>
    <w:rsid w:val="00C44676"/>
    <w:rsid w:val="00C44BAF"/>
    <w:rsid w:val="00C55B57"/>
    <w:rsid w:val="00CA712F"/>
    <w:rsid w:val="00CC0DE8"/>
    <w:rsid w:val="00CD4FC8"/>
    <w:rsid w:val="00CD5542"/>
    <w:rsid w:val="00CE3B68"/>
    <w:rsid w:val="00CF455B"/>
    <w:rsid w:val="00D057AD"/>
    <w:rsid w:val="00D1026B"/>
    <w:rsid w:val="00D408F3"/>
    <w:rsid w:val="00D513F0"/>
    <w:rsid w:val="00D625A5"/>
    <w:rsid w:val="00D735C6"/>
    <w:rsid w:val="00D77859"/>
    <w:rsid w:val="00DC09F7"/>
    <w:rsid w:val="00DC2725"/>
    <w:rsid w:val="00DC3CBC"/>
    <w:rsid w:val="00DD0EC6"/>
    <w:rsid w:val="00DD1580"/>
    <w:rsid w:val="00DD5BCF"/>
    <w:rsid w:val="00E14FA6"/>
    <w:rsid w:val="00E15065"/>
    <w:rsid w:val="00E40A6E"/>
    <w:rsid w:val="00E41B48"/>
    <w:rsid w:val="00E5123A"/>
    <w:rsid w:val="00E60BBB"/>
    <w:rsid w:val="00E6216F"/>
    <w:rsid w:val="00E70FCB"/>
    <w:rsid w:val="00E7200B"/>
    <w:rsid w:val="00E74B98"/>
    <w:rsid w:val="00E84C58"/>
    <w:rsid w:val="00E85163"/>
    <w:rsid w:val="00E86611"/>
    <w:rsid w:val="00E91858"/>
    <w:rsid w:val="00E96562"/>
    <w:rsid w:val="00EA7780"/>
    <w:rsid w:val="00EC2B77"/>
    <w:rsid w:val="00EC40AD"/>
    <w:rsid w:val="00EE2A07"/>
    <w:rsid w:val="00EF7EBF"/>
    <w:rsid w:val="00F1469C"/>
    <w:rsid w:val="00F304A5"/>
    <w:rsid w:val="00F504F9"/>
    <w:rsid w:val="00F56013"/>
    <w:rsid w:val="00F72C39"/>
    <w:rsid w:val="00F761E2"/>
    <w:rsid w:val="00F97539"/>
    <w:rsid w:val="00FA11B9"/>
    <w:rsid w:val="00FD2D44"/>
    <w:rsid w:val="00FE3B96"/>
    <w:rsid w:val="00FF5D84"/>
    <w:rsid w:val="00FF72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w:locked="1"/>
    <w:lsdException w:name="Title" w:locked="1" w:qFormat="1"/>
    <w:lsdException w:name="Default Paragraph Font" w:locked="1"/>
    <w:lsdException w:name="Body Text" w:locked="1"/>
    <w:lsdException w:name="Subtitle" w:locked="1" w:qFormat="1"/>
    <w:lsdException w:name="Body Text 2" w:locked="1"/>
    <w:lsdException w:name="Body Text 3" w:locked="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FEA"/>
    <w:pPr>
      <w:spacing w:after="200" w:line="276" w:lineRule="auto"/>
    </w:pPr>
    <w:rPr>
      <w:rFonts w:eastAsia="Times New Roman"/>
      <w:sz w:val="22"/>
      <w:szCs w:val="22"/>
      <w:lang w:eastAsia="en-US"/>
    </w:rPr>
  </w:style>
  <w:style w:type="paragraph" w:styleId="Ttulo1">
    <w:name w:val="heading 1"/>
    <w:basedOn w:val="Normal"/>
    <w:next w:val="Normal"/>
    <w:link w:val="Ttulo1Char"/>
    <w:qFormat/>
    <w:rsid w:val="000F6BB9"/>
    <w:pPr>
      <w:keepNext/>
      <w:keepLines/>
      <w:spacing w:before="480" w:after="0"/>
      <w:outlineLvl w:val="0"/>
    </w:pPr>
    <w:rPr>
      <w:rFonts w:ascii="Cambria" w:eastAsia="Calibri" w:hAnsi="Cambria"/>
      <w:b/>
      <w:bCs/>
      <w:color w:val="365F91"/>
      <w:sz w:val="28"/>
      <w:szCs w:val="28"/>
    </w:rPr>
  </w:style>
  <w:style w:type="paragraph" w:styleId="Ttulo2">
    <w:name w:val="heading 2"/>
    <w:basedOn w:val="Normal"/>
    <w:next w:val="Normal"/>
    <w:link w:val="Ttulo2Char"/>
    <w:qFormat/>
    <w:rsid w:val="005F4ADB"/>
    <w:pPr>
      <w:keepNext/>
      <w:spacing w:after="0" w:line="240" w:lineRule="auto"/>
      <w:jc w:val="center"/>
      <w:outlineLvl w:val="1"/>
    </w:pPr>
    <w:rPr>
      <w:rFonts w:ascii="Times New Roman" w:eastAsia="Calibri" w:hAnsi="Times New Roman"/>
      <w:b/>
      <w:bCs/>
      <w:sz w:val="24"/>
      <w:szCs w:val="24"/>
      <w:lang w:eastAsia="pt-BR"/>
    </w:rPr>
  </w:style>
  <w:style w:type="paragraph" w:styleId="Ttulo3">
    <w:name w:val="heading 3"/>
    <w:basedOn w:val="Normal"/>
    <w:next w:val="Normal"/>
    <w:link w:val="Ttulo3Char"/>
    <w:qFormat/>
    <w:rsid w:val="005F4ADB"/>
    <w:pPr>
      <w:keepNext/>
      <w:spacing w:after="0" w:line="240" w:lineRule="auto"/>
      <w:outlineLvl w:val="2"/>
    </w:pPr>
    <w:rPr>
      <w:rFonts w:ascii="Times New Roman" w:eastAsia="Calibri" w:hAnsi="Times New Roman"/>
      <w:b/>
      <w:bCs/>
      <w:szCs w:val="24"/>
      <w:lang w:eastAsia="pt-BR"/>
    </w:rPr>
  </w:style>
  <w:style w:type="paragraph" w:styleId="Ttulo4">
    <w:name w:val="heading 4"/>
    <w:basedOn w:val="Normal"/>
    <w:next w:val="Normal"/>
    <w:link w:val="Ttulo4Char"/>
    <w:qFormat/>
    <w:rsid w:val="005F4ADB"/>
    <w:pPr>
      <w:keepNext/>
      <w:spacing w:after="0" w:line="240" w:lineRule="auto"/>
      <w:outlineLvl w:val="3"/>
    </w:pPr>
    <w:rPr>
      <w:rFonts w:ascii="Times New Roman" w:eastAsia="Calibri" w:hAnsi="Times New Roman"/>
      <w:b/>
      <w:bCs/>
      <w:sz w:val="24"/>
      <w:szCs w:val="24"/>
      <w:lang w:eastAsia="pt-BR"/>
    </w:rPr>
  </w:style>
  <w:style w:type="paragraph" w:styleId="Ttulo5">
    <w:name w:val="heading 5"/>
    <w:basedOn w:val="Normal"/>
    <w:next w:val="Normal"/>
    <w:link w:val="Ttulo5Char"/>
    <w:qFormat/>
    <w:rsid w:val="001F71CC"/>
    <w:pPr>
      <w:keepNext/>
      <w:keepLines/>
      <w:spacing w:before="200" w:after="0"/>
      <w:outlineLvl w:val="4"/>
    </w:pPr>
    <w:rPr>
      <w:rFonts w:ascii="Cambria" w:eastAsia="Calibri"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21061"/>
    <w:rPr>
      <w:rFonts w:cs="Times New Roman"/>
      <w:color w:val="0000FF"/>
      <w:u w:val="single"/>
    </w:rPr>
  </w:style>
  <w:style w:type="paragraph" w:customStyle="1" w:styleId="Ttulo10">
    <w:name w:val="Título1"/>
    <w:basedOn w:val="Normal"/>
    <w:next w:val="Corpodetexto"/>
    <w:rsid w:val="00C24889"/>
    <w:pPr>
      <w:keepNext/>
      <w:suppressAutoHyphens/>
      <w:spacing w:before="240" w:after="120" w:line="240" w:lineRule="auto"/>
    </w:pPr>
    <w:rPr>
      <w:rFonts w:ascii="Arial" w:hAnsi="Arial" w:cs="Tahoma"/>
      <w:sz w:val="28"/>
      <w:szCs w:val="28"/>
      <w:lang w:eastAsia="ar-SA"/>
    </w:rPr>
  </w:style>
  <w:style w:type="paragraph" w:styleId="Corpodetexto">
    <w:name w:val="Body Text"/>
    <w:basedOn w:val="Normal"/>
    <w:link w:val="CorpodetextoChar"/>
    <w:semiHidden/>
    <w:rsid w:val="00C24889"/>
    <w:pPr>
      <w:suppressAutoHyphens/>
      <w:spacing w:after="120" w:line="240" w:lineRule="auto"/>
    </w:pPr>
    <w:rPr>
      <w:rFonts w:ascii="Times New Roman" w:eastAsia="Calibri" w:hAnsi="Times New Roman"/>
      <w:sz w:val="24"/>
      <w:szCs w:val="24"/>
      <w:lang w:eastAsia="ar-SA"/>
    </w:rPr>
  </w:style>
  <w:style w:type="character" w:customStyle="1" w:styleId="CorpodetextoChar">
    <w:name w:val="Corpo de texto Char"/>
    <w:basedOn w:val="Fontepargpadro"/>
    <w:link w:val="Corpodetexto"/>
    <w:semiHidden/>
    <w:locked/>
    <w:rsid w:val="00C24889"/>
    <w:rPr>
      <w:rFonts w:ascii="Times New Roman" w:hAnsi="Times New Roman" w:cs="Times New Roman"/>
      <w:sz w:val="24"/>
      <w:szCs w:val="24"/>
      <w:lang w:eastAsia="ar-SA" w:bidi="ar-SA"/>
    </w:rPr>
  </w:style>
  <w:style w:type="paragraph" w:styleId="Corpodetexto3">
    <w:name w:val="Body Text 3"/>
    <w:basedOn w:val="Normal"/>
    <w:link w:val="Corpodetexto3Char"/>
    <w:semiHidden/>
    <w:rsid w:val="00C24889"/>
    <w:pPr>
      <w:suppressAutoHyphens/>
      <w:spacing w:after="0" w:line="240" w:lineRule="auto"/>
      <w:jc w:val="both"/>
    </w:pPr>
    <w:rPr>
      <w:rFonts w:ascii="Arial" w:eastAsia="Calibri" w:hAnsi="Arial"/>
      <w:szCs w:val="24"/>
      <w:lang w:eastAsia="ar-SA"/>
    </w:rPr>
  </w:style>
  <w:style w:type="character" w:customStyle="1" w:styleId="Corpodetexto3Char">
    <w:name w:val="Corpo de texto 3 Char"/>
    <w:basedOn w:val="Fontepargpadro"/>
    <w:link w:val="Corpodetexto3"/>
    <w:semiHidden/>
    <w:locked/>
    <w:rsid w:val="00C24889"/>
    <w:rPr>
      <w:rFonts w:ascii="Arial" w:hAnsi="Arial" w:cs="Times New Roman"/>
      <w:sz w:val="24"/>
      <w:szCs w:val="24"/>
      <w:lang w:eastAsia="ar-SA" w:bidi="ar-SA"/>
    </w:rPr>
  </w:style>
  <w:style w:type="paragraph" w:styleId="Lista">
    <w:name w:val="List"/>
    <w:basedOn w:val="Corpodetexto"/>
    <w:semiHidden/>
    <w:rsid w:val="00C24889"/>
    <w:rPr>
      <w:rFonts w:cs="Tahoma"/>
    </w:rPr>
  </w:style>
  <w:style w:type="paragraph" w:styleId="Corpodetexto2">
    <w:name w:val="Body Text 2"/>
    <w:basedOn w:val="Normal"/>
    <w:link w:val="Corpodetexto2Char"/>
    <w:semiHidden/>
    <w:rsid w:val="00C24889"/>
    <w:pPr>
      <w:suppressAutoHyphens/>
      <w:spacing w:after="0" w:line="240" w:lineRule="auto"/>
    </w:pPr>
    <w:rPr>
      <w:rFonts w:ascii="Arial" w:eastAsia="Calibri" w:hAnsi="Arial" w:cs="Arial"/>
      <w:sz w:val="16"/>
      <w:szCs w:val="16"/>
      <w:lang w:eastAsia="ar-SA"/>
    </w:rPr>
  </w:style>
  <w:style w:type="character" w:customStyle="1" w:styleId="Corpodetexto2Char">
    <w:name w:val="Corpo de texto 2 Char"/>
    <w:basedOn w:val="Fontepargpadro"/>
    <w:link w:val="Corpodetexto2"/>
    <w:semiHidden/>
    <w:locked/>
    <w:rsid w:val="00C24889"/>
    <w:rPr>
      <w:rFonts w:ascii="Arial" w:hAnsi="Arial" w:cs="Arial"/>
      <w:sz w:val="16"/>
      <w:szCs w:val="16"/>
      <w:lang w:eastAsia="ar-SA" w:bidi="ar-SA"/>
    </w:rPr>
  </w:style>
  <w:style w:type="paragraph" w:customStyle="1" w:styleId="Ttulodatabela">
    <w:name w:val="Título da tabela"/>
    <w:basedOn w:val="Contedodatabela"/>
    <w:rsid w:val="00C24889"/>
    <w:pPr>
      <w:jc w:val="center"/>
    </w:pPr>
    <w:rPr>
      <w:b/>
      <w:bCs/>
      <w:i/>
      <w:iCs/>
    </w:rPr>
  </w:style>
  <w:style w:type="paragraph" w:customStyle="1" w:styleId="Contedodatabela">
    <w:name w:val="Conteúdo da tabela"/>
    <w:basedOn w:val="Normal"/>
    <w:rsid w:val="00C24889"/>
    <w:pPr>
      <w:suppressLineNumbers/>
      <w:suppressAutoHyphens/>
      <w:spacing w:after="0" w:line="240" w:lineRule="auto"/>
    </w:pPr>
    <w:rPr>
      <w:rFonts w:ascii="Times New Roman" w:eastAsia="Calibri" w:hAnsi="Times New Roman"/>
      <w:sz w:val="24"/>
      <w:szCs w:val="24"/>
      <w:lang w:eastAsia="ar-SA"/>
    </w:rPr>
  </w:style>
  <w:style w:type="paragraph" w:styleId="Recuodecorpodetexto2">
    <w:name w:val="Body Text Indent 2"/>
    <w:basedOn w:val="Normal"/>
    <w:link w:val="Recuodecorpodetexto2Char"/>
    <w:semiHidden/>
    <w:rsid w:val="00C24889"/>
    <w:pPr>
      <w:tabs>
        <w:tab w:val="left" w:pos="-57"/>
        <w:tab w:val="left" w:pos="427"/>
      </w:tabs>
      <w:suppressAutoHyphens/>
      <w:spacing w:after="0" w:line="240" w:lineRule="auto"/>
      <w:ind w:left="-57"/>
      <w:jc w:val="both"/>
    </w:pPr>
    <w:rPr>
      <w:rFonts w:ascii="Arial" w:eastAsia="Calibri" w:hAnsi="Arial"/>
      <w:szCs w:val="24"/>
      <w:lang w:eastAsia="ar-SA"/>
    </w:rPr>
  </w:style>
  <w:style w:type="character" w:customStyle="1" w:styleId="Recuodecorpodetexto2Char">
    <w:name w:val="Recuo de corpo de texto 2 Char"/>
    <w:basedOn w:val="Fontepargpadro"/>
    <w:link w:val="Recuodecorpodetexto2"/>
    <w:semiHidden/>
    <w:locked/>
    <w:rsid w:val="00C24889"/>
    <w:rPr>
      <w:rFonts w:ascii="Arial" w:hAnsi="Arial" w:cs="Times New Roman"/>
      <w:sz w:val="24"/>
      <w:szCs w:val="24"/>
      <w:lang w:eastAsia="ar-SA" w:bidi="ar-SA"/>
    </w:rPr>
  </w:style>
  <w:style w:type="paragraph" w:styleId="Ttulo">
    <w:name w:val="Title"/>
    <w:basedOn w:val="Normal"/>
    <w:link w:val="TtuloChar"/>
    <w:qFormat/>
    <w:rsid w:val="00C24889"/>
    <w:pPr>
      <w:autoSpaceDE w:val="0"/>
      <w:spacing w:after="0" w:line="240" w:lineRule="auto"/>
      <w:ind w:right="60"/>
      <w:jc w:val="center"/>
    </w:pPr>
    <w:rPr>
      <w:rFonts w:ascii="Arial" w:eastAsia="Calibri" w:hAnsi="Arial" w:cs="Arial"/>
      <w:b/>
      <w:sz w:val="24"/>
      <w:szCs w:val="24"/>
      <w:lang w:eastAsia="pt-BR"/>
    </w:rPr>
  </w:style>
  <w:style w:type="character" w:customStyle="1" w:styleId="TtuloChar">
    <w:name w:val="Título Char"/>
    <w:basedOn w:val="Fontepargpadro"/>
    <w:link w:val="Ttulo"/>
    <w:locked/>
    <w:rsid w:val="00C24889"/>
    <w:rPr>
      <w:rFonts w:ascii="Arial" w:hAnsi="Arial" w:cs="Arial"/>
      <w:b/>
      <w:sz w:val="24"/>
      <w:szCs w:val="24"/>
      <w:lang w:eastAsia="pt-BR"/>
    </w:rPr>
  </w:style>
  <w:style w:type="paragraph" w:customStyle="1" w:styleId="PargrafodaLista1">
    <w:name w:val="Parágrafo da Lista1"/>
    <w:basedOn w:val="Normal"/>
    <w:rsid w:val="005F4ADB"/>
    <w:pPr>
      <w:ind w:left="720"/>
      <w:contextualSpacing/>
    </w:pPr>
  </w:style>
  <w:style w:type="character" w:customStyle="1" w:styleId="Ttulo2Char">
    <w:name w:val="Título 2 Char"/>
    <w:basedOn w:val="Fontepargpadro"/>
    <w:link w:val="Ttulo2"/>
    <w:locked/>
    <w:rsid w:val="005F4ADB"/>
    <w:rPr>
      <w:rFonts w:ascii="Times New Roman" w:hAnsi="Times New Roman" w:cs="Times New Roman"/>
      <w:b/>
      <w:bCs/>
      <w:sz w:val="24"/>
      <w:szCs w:val="24"/>
      <w:lang w:eastAsia="pt-BR"/>
    </w:rPr>
  </w:style>
  <w:style w:type="character" w:customStyle="1" w:styleId="Ttulo3Char">
    <w:name w:val="Título 3 Char"/>
    <w:basedOn w:val="Fontepargpadro"/>
    <w:link w:val="Ttulo3"/>
    <w:locked/>
    <w:rsid w:val="005F4ADB"/>
    <w:rPr>
      <w:rFonts w:ascii="Times New Roman" w:hAnsi="Times New Roman" w:cs="Times New Roman"/>
      <w:b/>
      <w:bCs/>
      <w:sz w:val="24"/>
      <w:szCs w:val="24"/>
      <w:lang w:eastAsia="pt-BR"/>
    </w:rPr>
  </w:style>
  <w:style w:type="character" w:customStyle="1" w:styleId="Ttulo4Char">
    <w:name w:val="Título 4 Char"/>
    <w:basedOn w:val="Fontepargpadro"/>
    <w:link w:val="Ttulo4"/>
    <w:locked/>
    <w:rsid w:val="005F4ADB"/>
    <w:rPr>
      <w:rFonts w:ascii="Times New Roman" w:hAnsi="Times New Roman" w:cs="Times New Roman"/>
      <w:b/>
      <w:bCs/>
      <w:sz w:val="24"/>
      <w:szCs w:val="24"/>
      <w:lang w:eastAsia="pt-BR"/>
    </w:rPr>
  </w:style>
  <w:style w:type="paragraph" w:styleId="Legenda">
    <w:name w:val="caption"/>
    <w:basedOn w:val="Normal"/>
    <w:next w:val="Normal"/>
    <w:qFormat/>
    <w:rsid w:val="005F4ADB"/>
    <w:pPr>
      <w:spacing w:after="0" w:line="240" w:lineRule="auto"/>
      <w:jc w:val="center"/>
    </w:pPr>
    <w:rPr>
      <w:rFonts w:ascii="Times New Roman" w:eastAsia="Calibri" w:hAnsi="Times New Roman"/>
      <w:b/>
      <w:bCs/>
      <w:sz w:val="24"/>
      <w:szCs w:val="24"/>
      <w:lang w:eastAsia="pt-BR"/>
    </w:rPr>
  </w:style>
  <w:style w:type="paragraph" w:styleId="Cabealho">
    <w:name w:val="header"/>
    <w:basedOn w:val="Normal"/>
    <w:link w:val="CabealhoChar"/>
    <w:semiHidden/>
    <w:rsid w:val="005F4ADB"/>
    <w:pPr>
      <w:tabs>
        <w:tab w:val="center" w:pos="4252"/>
        <w:tab w:val="right" w:pos="8504"/>
      </w:tabs>
      <w:spacing w:after="0" w:line="240" w:lineRule="auto"/>
    </w:pPr>
  </w:style>
  <w:style w:type="character" w:customStyle="1" w:styleId="CabealhoChar">
    <w:name w:val="Cabeçalho Char"/>
    <w:basedOn w:val="Fontepargpadro"/>
    <w:link w:val="Cabealho"/>
    <w:semiHidden/>
    <w:locked/>
    <w:rsid w:val="005F4ADB"/>
    <w:rPr>
      <w:rFonts w:cs="Times New Roman"/>
    </w:rPr>
  </w:style>
  <w:style w:type="paragraph" w:styleId="Rodap">
    <w:name w:val="footer"/>
    <w:basedOn w:val="Normal"/>
    <w:link w:val="RodapChar"/>
    <w:semiHidden/>
    <w:rsid w:val="005F4ADB"/>
    <w:pPr>
      <w:tabs>
        <w:tab w:val="center" w:pos="4252"/>
        <w:tab w:val="right" w:pos="8504"/>
      </w:tabs>
      <w:spacing w:after="0" w:line="240" w:lineRule="auto"/>
    </w:pPr>
  </w:style>
  <w:style w:type="character" w:customStyle="1" w:styleId="RodapChar">
    <w:name w:val="Rodapé Char"/>
    <w:basedOn w:val="Fontepargpadro"/>
    <w:link w:val="Rodap"/>
    <w:semiHidden/>
    <w:locked/>
    <w:rsid w:val="005F4ADB"/>
    <w:rPr>
      <w:rFonts w:cs="Times New Roman"/>
    </w:rPr>
  </w:style>
  <w:style w:type="character" w:customStyle="1" w:styleId="Ttulo1Char">
    <w:name w:val="Título 1 Char"/>
    <w:basedOn w:val="Fontepargpadro"/>
    <w:link w:val="Ttulo1"/>
    <w:locked/>
    <w:rsid w:val="000F6BB9"/>
    <w:rPr>
      <w:rFonts w:ascii="Cambria" w:hAnsi="Cambria" w:cs="Times New Roman"/>
      <w:b/>
      <w:bCs/>
      <w:color w:val="365F91"/>
      <w:sz w:val="28"/>
      <w:szCs w:val="28"/>
    </w:rPr>
  </w:style>
  <w:style w:type="character" w:customStyle="1" w:styleId="Ttulo5Char">
    <w:name w:val="Título 5 Char"/>
    <w:basedOn w:val="Fontepargpadro"/>
    <w:link w:val="Ttulo5"/>
    <w:semiHidden/>
    <w:locked/>
    <w:rsid w:val="001F71CC"/>
    <w:rPr>
      <w:rFonts w:ascii="Cambria" w:hAnsi="Cambria" w:cs="Times New Roman"/>
      <w:color w:val="243F60"/>
    </w:rPr>
  </w:style>
  <w:style w:type="paragraph" w:customStyle="1" w:styleId="Default">
    <w:name w:val="Default"/>
    <w:rsid w:val="004E7E4F"/>
    <w:pPr>
      <w:autoSpaceDE w:val="0"/>
      <w:autoSpaceDN w:val="0"/>
      <w:adjustRightInd w:val="0"/>
    </w:pPr>
    <w:rPr>
      <w:rFonts w:ascii="Arial" w:hAnsi="Arial" w:cs="Arial"/>
      <w:color w:val="000000"/>
      <w:sz w:val="24"/>
      <w:szCs w:val="24"/>
    </w:rPr>
  </w:style>
  <w:style w:type="table" w:styleId="Tabelacomgrade">
    <w:name w:val="Table Grid"/>
    <w:basedOn w:val="Tabelanormal"/>
    <w:rsid w:val="005E5C8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mEspaamento1">
    <w:name w:val="Sem Espaçamento1"/>
    <w:rsid w:val="00DD0EC6"/>
    <w:rPr>
      <w:rFonts w:eastAsia="Times New Roman"/>
      <w:sz w:val="22"/>
      <w:szCs w:val="22"/>
      <w:lang w:eastAsia="en-US"/>
    </w:rPr>
  </w:style>
  <w:style w:type="character" w:styleId="Refdecomentrio">
    <w:name w:val="annotation reference"/>
    <w:basedOn w:val="Fontepargpadro"/>
    <w:semiHidden/>
    <w:rsid w:val="00136ECC"/>
    <w:rPr>
      <w:rFonts w:cs="Times New Roman"/>
      <w:sz w:val="16"/>
      <w:szCs w:val="16"/>
    </w:rPr>
  </w:style>
  <w:style w:type="paragraph" w:styleId="Textodecomentrio">
    <w:name w:val="annotation text"/>
    <w:basedOn w:val="Normal"/>
    <w:link w:val="TextodecomentrioChar"/>
    <w:rsid w:val="00136ECC"/>
    <w:pPr>
      <w:spacing w:line="240" w:lineRule="auto"/>
    </w:pPr>
    <w:rPr>
      <w:sz w:val="20"/>
      <w:szCs w:val="20"/>
    </w:rPr>
  </w:style>
  <w:style w:type="character" w:customStyle="1" w:styleId="TextodecomentrioChar">
    <w:name w:val="Texto de comentário Char"/>
    <w:basedOn w:val="Fontepargpadro"/>
    <w:link w:val="Textodecomentrio"/>
    <w:locked/>
    <w:rsid w:val="00136ECC"/>
    <w:rPr>
      <w:rFonts w:ascii="Calibri" w:eastAsia="Times New Roman" w:hAnsi="Calibri" w:cs="Times New Roman"/>
      <w:lang w:eastAsia="en-US"/>
    </w:rPr>
  </w:style>
  <w:style w:type="paragraph" w:styleId="Textodebalo">
    <w:name w:val="Balloon Text"/>
    <w:basedOn w:val="Normal"/>
    <w:link w:val="TextodebaloChar"/>
    <w:semiHidden/>
    <w:rsid w:val="00136E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locked/>
    <w:rsid w:val="00136ECC"/>
    <w:rPr>
      <w:rFonts w:ascii="Tahoma" w:hAnsi="Tahoma" w:cs="Tahoma"/>
      <w:sz w:val="16"/>
      <w:szCs w:val="16"/>
      <w:lang w:eastAsia="en-US"/>
    </w:rPr>
  </w:style>
  <w:style w:type="character" w:customStyle="1" w:styleId="st1">
    <w:name w:val="st1"/>
    <w:basedOn w:val="Fontepargpadro"/>
    <w:rsid w:val="007C029E"/>
    <w:rPr>
      <w:rFonts w:cs="Times New Roman"/>
    </w:rPr>
  </w:style>
  <w:style w:type="paragraph" w:styleId="Assuntodocomentrio">
    <w:name w:val="annotation subject"/>
    <w:basedOn w:val="Textodecomentrio"/>
    <w:next w:val="Textodecomentrio"/>
    <w:link w:val="AssuntodocomentrioChar"/>
    <w:semiHidden/>
    <w:rsid w:val="007C029E"/>
    <w:rPr>
      <w:b/>
      <w:bCs/>
    </w:rPr>
  </w:style>
  <w:style w:type="character" w:customStyle="1" w:styleId="AssuntodocomentrioChar">
    <w:name w:val="Assunto do comentário Char"/>
    <w:basedOn w:val="TextodecomentrioChar"/>
    <w:link w:val="Assuntodocomentrio"/>
    <w:semiHidden/>
    <w:locked/>
    <w:rsid w:val="007C029E"/>
    <w:rPr>
      <w:b/>
      <w:bCs/>
    </w:rPr>
  </w:style>
  <w:style w:type="character" w:customStyle="1" w:styleId="apple-style-span">
    <w:name w:val="apple-style-span"/>
    <w:rsid w:val="004752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asta_de_Trabalho_do_Microsoft_Office_Excel_2007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asta_de_Trabalho_do_Microsoft_Office_Excel_2007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asta_de_Trabalho_do_Microsoft_Office_Excel_2007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asta_de_Trabalho_do_Microsoft_Office_Excel_2007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asta_de_Trabalho_do_Microsoft_Office_Excel_2007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1300924560849503"/>
          <c:y val="0.20851716345636581"/>
          <c:w val="0.74055766660777933"/>
          <c:h val="0.53459886718253269"/>
        </c:manualLayout>
      </c:layout>
      <c:barChart>
        <c:barDir val="col"/>
        <c:grouping val="clustered"/>
        <c:ser>
          <c:idx val="0"/>
          <c:order val="0"/>
          <c:tx>
            <c:strRef>
              <c:f>Plan1!$B$1</c:f>
              <c:strCache>
                <c:ptCount val="1"/>
                <c:pt idx="0">
                  <c:v>Idade</c:v>
                </c:pt>
              </c:strCache>
            </c:strRef>
          </c:tx>
          <c:dLbls>
            <c:dLbl>
              <c:idx val="0"/>
              <c:layout>
                <c:manualLayout>
                  <c:x val="8.3507306889353695E-3"/>
                  <c:y val="1.2461059190031213E-2"/>
                </c:manualLayout>
              </c:layout>
              <c:showVal val="1"/>
            </c:dLbl>
            <c:showVal val="1"/>
          </c:dLbls>
          <c:cat>
            <c:strRef>
              <c:f>Plan1!$A$2:$A$6</c:f>
              <c:strCache>
                <c:ptCount val="5"/>
                <c:pt idx="0">
                  <c:v>Até os 30 anos </c:v>
                </c:pt>
                <c:pt idx="1">
                  <c:v>31 - 41 anos</c:v>
                </c:pt>
                <c:pt idx="2">
                  <c:v>42 - 52 anos</c:v>
                </c:pt>
                <c:pt idx="3">
                  <c:v>53 - 63 anos</c:v>
                </c:pt>
                <c:pt idx="4">
                  <c:v>Mais de 63 anos</c:v>
                </c:pt>
              </c:strCache>
            </c:strRef>
          </c:cat>
          <c:val>
            <c:numRef>
              <c:f>Plan1!$B$2:$B$6</c:f>
              <c:numCache>
                <c:formatCode>0%</c:formatCode>
                <c:ptCount val="5"/>
                <c:pt idx="0" formatCode="0.00%">
                  <c:v>0.21200000000000024</c:v>
                </c:pt>
                <c:pt idx="1">
                  <c:v>0.16000000000000009</c:v>
                </c:pt>
                <c:pt idx="2">
                  <c:v>0.30000000000000032</c:v>
                </c:pt>
                <c:pt idx="3" formatCode="0.00%">
                  <c:v>0.21200000000000024</c:v>
                </c:pt>
                <c:pt idx="4" formatCode="0.00%">
                  <c:v>0.11600000000000009</c:v>
                </c:pt>
              </c:numCache>
            </c:numRef>
          </c:val>
        </c:ser>
        <c:gapWidth val="100"/>
        <c:axId val="45192320"/>
        <c:axId val="45511040"/>
      </c:barChart>
      <c:catAx>
        <c:axId val="45192320"/>
        <c:scaling>
          <c:orientation val="minMax"/>
        </c:scaling>
        <c:axPos val="b"/>
        <c:tickLblPos val="nextTo"/>
        <c:crossAx val="45511040"/>
        <c:crosses val="autoZero"/>
        <c:auto val="1"/>
        <c:lblAlgn val="ctr"/>
        <c:lblOffset val="100"/>
      </c:catAx>
      <c:valAx>
        <c:axId val="45511040"/>
        <c:scaling>
          <c:orientation val="minMax"/>
        </c:scaling>
        <c:axPos val="l"/>
        <c:majorGridlines/>
        <c:numFmt formatCode="0%" sourceLinked="0"/>
        <c:tickLblPos val="nextTo"/>
        <c:crossAx val="45192320"/>
        <c:crosses val="autoZero"/>
        <c:crossBetween val="between"/>
      </c:valAx>
    </c:plotArea>
    <c:legend>
      <c:legendPos val="r"/>
    </c:legend>
    <c:plotVisOnly val="1"/>
  </c:chart>
  <c:spPr>
    <a:ln>
      <a:noFill/>
    </a:ln>
  </c:spPr>
  <c:txPr>
    <a:bodyPr/>
    <a:lstStyle/>
    <a:p>
      <a:pPr>
        <a:defRPr sz="1100">
          <a:latin typeface="Arial" pitchFamily="34" charset="0"/>
          <a:ea typeface="Tahoma" pitchFamily="34" charset="0"/>
          <a:cs typeface="Arial" pitchFamily="34" charset="0"/>
        </a:defRPr>
      </a:pPr>
      <a:endParaRPr lang="pt-B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0773823418210512"/>
          <c:y val="3.7254143169327611E-2"/>
          <c:w val="0.69205402997865917"/>
          <c:h val="0.55492449250088183"/>
        </c:manualLayout>
      </c:layout>
      <c:barChart>
        <c:barDir val="col"/>
        <c:grouping val="clustered"/>
        <c:ser>
          <c:idx val="0"/>
          <c:order val="0"/>
          <c:tx>
            <c:strRef>
              <c:f>Plan1!$B$1</c:f>
              <c:strCache>
                <c:ptCount val="1"/>
                <c:pt idx="0">
                  <c:v>Profissão</c:v>
                </c:pt>
              </c:strCache>
            </c:strRef>
          </c:tx>
          <c:dLbls>
            <c:showVal val="1"/>
          </c:dLbls>
          <c:cat>
            <c:strRef>
              <c:f>Plan1!$A$2:$A$14</c:f>
              <c:strCache>
                <c:ptCount val="13"/>
                <c:pt idx="0">
                  <c:v>Do lar</c:v>
                </c:pt>
                <c:pt idx="1">
                  <c:v>Aposentados</c:v>
                </c:pt>
                <c:pt idx="2">
                  <c:v>Costureira</c:v>
                </c:pt>
                <c:pt idx="3">
                  <c:v>Professor</c:v>
                </c:pt>
                <c:pt idx="4">
                  <c:v>Cabeleireira</c:v>
                </c:pt>
                <c:pt idx="5">
                  <c:v>Autônomo</c:v>
                </c:pt>
                <c:pt idx="6">
                  <c:v>Comerciante</c:v>
                </c:pt>
                <c:pt idx="7">
                  <c:v>Vendedor</c:v>
                </c:pt>
                <c:pt idx="8">
                  <c:v>Desempregado</c:v>
                </c:pt>
                <c:pt idx="9">
                  <c:v>Outro</c:v>
                </c:pt>
                <c:pt idx="10">
                  <c:v>Pedreiro</c:v>
                </c:pt>
                <c:pt idx="11">
                  <c:v>Estudante</c:v>
                </c:pt>
                <c:pt idx="12">
                  <c:v>Aux. serviços gerais</c:v>
                </c:pt>
              </c:strCache>
            </c:strRef>
          </c:cat>
          <c:val>
            <c:numRef>
              <c:f>Plan1!$B$2:$B$14</c:f>
              <c:numCache>
                <c:formatCode>0%</c:formatCode>
                <c:ptCount val="13"/>
                <c:pt idx="0">
                  <c:v>0.36000000000000032</c:v>
                </c:pt>
                <c:pt idx="1">
                  <c:v>0.12000000000000002</c:v>
                </c:pt>
                <c:pt idx="2">
                  <c:v>0.05</c:v>
                </c:pt>
                <c:pt idx="3">
                  <c:v>0.05</c:v>
                </c:pt>
                <c:pt idx="4">
                  <c:v>2.0000000000000011E-2</c:v>
                </c:pt>
                <c:pt idx="5">
                  <c:v>2.0000000000000011E-2</c:v>
                </c:pt>
                <c:pt idx="6">
                  <c:v>2.0000000000000011E-2</c:v>
                </c:pt>
                <c:pt idx="7">
                  <c:v>2.0000000000000011E-2</c:v>
                </c:pt>
                <c:pt idx="8">
                  <c:v>1.0000000000000005E-2</c:v>
                </c:pt>
                <c:pt idx="9">
                  <c:v>0.24000000000000021</c:v>
                </c:pt>
                <c:pt idx="10">
                  <c:v>1.0000000000000005E-2</c:v>
                </c:pt>
                <c:pt idx="11">
                  <c:v>6.0000000000000032E-2</c:v>
                </c:pt>
                <c:pt idx="12">
                  <c:v>2.0000000000000011E-2</c:v>
                </c:pt>
              </c:numCache>
            </c:numRef>
          </c:val>
        </c:ser>
        <c:gapWidth val="100"/>
        <c:axId val="61376384"/>
        <c:axId val="61377920"/>
      </c:barChart>
      <c:catAx>
        <c:axId val="61376384"/>
        <c:scaling>
          <c:orientation val="minMax"/>
        </c:scaling>
        <c:axPos val="b"/>
        <c:tickLblPos val="nextTo"/>
        <c:crossAx val="61377920"/>
        <c:crosses val="autoZero"/>
        <c:auto val="1"/>
        <c:lblAlgn val="ctr"/>
        <c:lblOffset val="100"/>
      </c:catAx>
      <c:valAx>
        <c:axId val="61377920"/>
        <c:scaling>
          <c:orientation val="minMax"/>
        </c:scaling>
        <c:axPos val="l"/>
        <c:majorGridlines/>
        <c:numFmt formatCode="0%" sourceLinked="1"/>
        <c:tickLblPos val="nextTo"/>
        <c:crossAx val="61376384"/>
        <c:crosses val="autoZero"/>
        <c:crossBetween val="between"/>
      </c:valAx>
    </c:plotArea>
    <c:legend>
      <c:legendPos val="r"/>
      <c:layout>
        <c:manualLayout>
          <c:xMode val="edge"/>
          <c:yMode val="edge"/>
          <c:x val="0.81602640283532868"/>
          <c:y val="0.46633950481627878"/>
          <c:w val="0.16788872306786254"/>
          <c:h val="0.11115842434149958"/>
        </c:manualLayout>
      </c:layout>
    </c:legend>
    <c:plotVisOnly val="1"/>
  </c:chart>
  <c:spPr>
    <a:ln>
      <a:noFill/>
    </a:ln>
  </c:spPr>
  <c:txPr>
    <a:bodyPr/>
    <a:lstStyle/>
    <a:p>
      <a:pPr>
        <a:defRPr sz="1100">
          <a:latin typeface="Arial" pitchFamily="34" charset="0"/>
          <a:ea typeface="Tahoma" pitchFamily="34" charset="0"/>
          <a:cs typeface="Arial" pitchFamily="34" charset="0"/>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8.5676554581620726E-2"/>
          <c:y val="0.20361247947454839"/>
          <c:w val="0.74110257646365663"/>
          <c:h val="0.65062953337729912"/>
        </c:manualLayout>
      </c:layout>
      <c:barChart>
        <c:barDir val="col"/>
        <c:grouping val="clustered"/>
        <c:ser>
          <c:idx val="0"/>
          <c:order val="0"/>
          <c:tx>
            <c:strRef>
              <c:f>Plan1!$B$1</c:f>
              <c:strCache>
                <c:ptCount val="1"/>
                <c:pt idx="0">
                  <c:v>Classe Social</c:v>
                </c:pt>
              </c:strCache>
            </c:strRef>
          </c:tx>
          <c:cat>
            <c:strRef>
              <c:f>Plan1!$A$2:$A$9</c:f>
              <c:strCache>
                <c:ptCount val="8"/>
                <c:pt idx="0">
                  <c:v>A2</c:v>
                </c:pt>
                <c:pt idx="1">
                  <c:v>B1</c:v>
                </c:pt>
                <c:pt idx="2">
                  <c:v>B2</c:v>
                </c:pt>
                <c:pt idx="3">
                  <c:v>C</c:v>
                </c:pt>
                <c:pt idx="4">
                  <c:v>C1</c:v>
                </c:pt>
                <c:pt idx="5">
                  <c:v>C2</c:v>
                </c:pt>
                <c:pt idx="6">
                  <c:v>D</c:v>
                </c:pt>
                <c:pt idx="7">
                  <c:v>E</c:v>
                </c:pt>
              </c:strCache>
            </c:strRef>
          </c:cat>
          <c:val>
            <c:numRef>
              <c:f>Plan1!$B$2:$B$9</c:f>
              <c:numCache>
                <c:formatCode>0%</c:formatCode>
                <c:ptCount val="8"/>
                <c:pt idx="0">
                  <c:v>1.0000000000000005E-2</c:v>
                </c:pt>
                <c:pt idx="1">
                  <c:v>3.0000000000000002E-2</c:v>
                </c:pt>
                <c:pt idx="2">
                  <c:v>0.21000000000000021</c:v>
                </c:pt>
                <c:pt idx="3">
                  <c:v>1.0000000000000005E-2</c:v>
                </c:pt>
                <c:pt idx="4">
                  <c:v>0.29000000000000031</c:v>
                </c:pt>
                <c:pt idx="5">
                  <c:v>0.29000000000000031</c:v>
                </c:pt>
                <c:pt idx="6">
                  <c:v>0.15000000000000024</c:v>
                </c:pt>
                <c:pt idx="7">
                  <c:v>1.0000000000000005E-2</c:v>
                </c:pt>
              </c:numCache>
            </c:numRef>
          </c:val>
        </c:ser>
        <c:dLbls>
          <c:showVal val="1"/>
        </c:dLbls>
        <c:axId val="62108032"/>
        <c:axId val="62109952"/>
      </c:barChart>
      <c:catAx>
        <c:axId val="62108032"/>
        <c:scaling>
          <c:orientation val="minMax"/>
        </c:scaling>
        <c:axPos val="b"/>
        <c:tickLblPos val="nextTo"/>
        <c:crossAx val="62109952"/>
        <c:crosses val="autoZero"/>
        <c:auto val="1"/>
        <c:lblAlgn val="ctr"/>
        <c:lblOffset val="100"/>
      </c:catAx>
      <c:valAx>
        <c:axId val="62109952"/>
        <c:scaling>
          <c:orientation val="minMax"/>
        </c:scaling>
        <c:axPos val="l"/>
        <c:majorGridlines/>
        <c:numFmt formatCode="0%" sourceLinked="1"/>
        <c:tickLblPos val="nextTo"/>
        <c:crossAx val="62108032"/>
        <c:crosses val="autoZero"/>
        <c:crossBetween val="between"/>
      </c:valAx>
    </c:plotArea>
    <c:legend>
      <c:legendPos val="r"/>
      <c:layout>
        <c:manualLayout>
          <c:xMode val="edge"/>
          <c:yMode val="edge"/>
          <c:x val="0.82331655083994626"/>
          <c:y val="0.52897001511174735"/>
          <c:w val="0.17199592908029446"/>
          <c:h val="0.28192157798457229"/>
        </c:manualLayout>
      </c:layout>
    </c:legend>
    <c:plotVisOnly val="1"/>
  </c:chart>
  <c:spPr>
    <a:ln>
      <a:noFill/>
    </a:ln>
  </c:spPr>
  <c:txPr>
    <a:bodyPr/>
    <a:lstStyle/>
    <a:p>
      <a:pPr>
        <a:defRPr sz="1100">
          <a:latin typeface="Arial" pitchFamily="34" charset="0"/>
          <a:cs typeface="Arial" pitchFamily="34" charset="0"/>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Plan1!$B$1</c:f>
              <c:strCache>
                <c:ptCount val="1"/>
                <c:pt idx="0">
                  <c:v>Profissinais</c:v>
                </c:pt>
              </c:strCache>
            </c:strRef>
          </c:tx>
          <c:dLbls>
            <c:dLbl>
              <c:idx val="5"/>
              <c:layout>
                <c:manualLayout>
                  <c:x val="1.0011033216148241E-2"/>
                  <c:y val="-2.4568698575599401E-2"/>
                </c:manualLayout>
              </c:layout>
              <c:showVal val="1"/>
            </c:dLbl>
            <c:showVal val="1"/>
          </c:dLbls>
          <c:cat>
            <c:strRef>
              <c:f>Plan1!$A$2:$A$7</c:f>
              <c:strCache>
                <c:ptCount val="6"/>
                <c:pt idx="0">
                  <c:v>Médico</c:v>
                </c:pt>
                <c:pt idx="1">
                  <c:v>Enfermeiro</c:v>
                </c:pt>
                <c:pt idx="2">
                  <c:v>ACS**</c:v>
                </c:pt>
                <c:pt idx="3">
                  <c:v>Dentista</c:v>
                </c:pt>
                <c:pt idx="4">
                  <c:v>Outro</c:v>
                </c:pt>
                <c:pt idx="5">
                  <c:v>Não especificou</c:v>
                </c:pt>
              </c:strCache>
            </c:strRef>
          </c:cat>
          <c:val>
            <c:numRef>
              <c:f>Plan1!$B$2:$B$7</c:f>
              <c:numCache>
                <c:formatCode>0%</c:formatCode>
                <c:ptCount val="6"/>
                <c:pt idx="0">
                  <c:v>0.18000000000000024</c:v>
                </c:pt>
                <c:pt idx="1">
                  <c:v>0.18000000000000024</c:v>
                </c:pt>
                <c:pt idx="2">
                  <c:v>9.0000000000000024E-2</c:v>
                </c:pt>
                <c:pt idx="3">
                  <c:v>9.0000000000000024E-2</c:v>
                </c:pt>
                <c:pt idx="4">
                  <c:v>9.0000000000000024E-2</c:v>
                </c:pt>
                <c:pt idx="5">
                  <c:v>0.37000000000000038</c:v>
                </c:pt>
              </c:numCache>
            </c:numRef>
          </c:val>
        </c:ser>
        <c:gapWidth val="100"/>
        <c:axId val="68055040"/>
        <c:axId val="68056960"/>
      </c:barChart>
      <c:catAx>
        <c:axId val="68055040"/>
        <c:scaling>
          <c:orientation val="minMax"/>
        </c:scaling>
        <c:axPos val="b"/>
        <c:tickLblPos val="nextTo"/>
        <c:crossAx val="68056960"/>
        <c:crosses val="autoZero"/>
        <c:auto val="1"/>
        <c:lblAlgn val="ctr"/>
        <c:lblOffset val="100"/>
      </c:catAx>
      <c:valAx>
        <c:axId val="68056960"/>
        <c:scaling>
          <c:orientation val="minMax"/>
        </c:scaling>
        <c:axPos val="l"/>
        <c:majorGridlines/>
        <c:numFmt formatCode="0%" sourceLinked="1"/>
        <c:tickLblPos val="nextTo"/>
        <c:crossAx val="68055040"/>
        <c:crosses val="autoZero"/>
        <c:crossBetween val="between"/>
      </c:valAx>
    </c:plotArea>
    <c:legend>
      <c:legendPos val="r"/>
    </c:legend>
    <c:plotVisOnly val="1"/>
  </c:chart>
  <c:spPr>
    <a:ln>
      <a:noFill/>
    </a:ln>
  </c:spPr>
  <c:txPr>
    <a:bodyPr/>
    <a:lstStyle/>
    <a:p>
      <a:pPr>
        <a:defRPr sz="1100">
          <a:latin typeface="Arial" pitchFamily="34" charset="0"/>
          <a:ea typeface="Tahoma" pitchFamily="34" charset="0"/>
          <a:cs typeface="Arial" pitchFamily="34" charset="0"/>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7308303102624395"/>
          <c:y val="4.9769728452940018E-2"/>
          <c:w val="0.52125444355195916"/>
          <c:h val="0.50727633173913156"/>
        </c:manualLayout>
      </c:layout>
      <c:barChart>
        <c:barDir val="col"/>
        <c:grouping val="clustered"/>
        <c:ser>
          <c:idx val="0"/>
          <c:order val="0"/>
          <c:tx>
            <c:strRef>
              <c:f>Plan1!$B$1</c:f>
              <c:strCache>
                <c:ptCount val="1"/>
                <c:pt idx="0">
                  <c:v>Efeitos Indesejáveis</c:v>
                </c:pt>
              </c:strCache>
            </c:strRef>
          </c:tx>
          <c:dLbls>
            <c:dLbl>
              <c:idx val="0"/>
              <c:layout>
                <c:manualLayout>
                  <c:x val="2.9761904761904812E-3"/>
                  <c:y val="1.410358358670514E-2"/>
                </c:manualLayout>
              </c:layout>
              <c:dLblPos val="outEnd"/>
              <c:showVal val="1"/>
            </c:dLbl>
            <c:dLbl>
              <c:idx val="1"/>
              <c:layout>
                <c:manualLayout>
                  <c:x val="8.9285714285714506E-3"/>
                  <c:y val="5.3023570073542784E-3"/>
                </c:manualLayout>
              </c:layout>
              <c:dLblPos val="outEnd"/>
              <c:showVal val="1"/>
            </c:dLbl>
            <c:dLbl>
              <c:idx val="2"/>
              <c:layout>
                <c:manualLayout>
                  <c:x val="0"/>
                  <c:y val="9.7031435427007273E-3"/>
                </c:manualLayout>
              </c:layout>
              <c:dLblPos val="outEnd"/>
              <c:showVal val="1"/>
            </c:dLbl>
            <c:dLbl>
              <c:idx val="3"/>
              <c:layout>
                <c:manualLayout>
                  <c:x val="0"/>
                  <c:y val="2.2904463674714052E-2"/>
                </c:manualLayout>
              </c:layout>
              <c:dLblPos val="outEnd"/>
              <c:showVal val="1"/>
            </c:dLbl>
            <c:dLbl>
              <c:idx val="4"/>
              <c:layout>
                <c:manualLayout>
                  <c:x val="0"/>
                  <c:y val="1.0997981687932666E-2"/>
                </c:manualLayout>
              </c:layout>
              <c:dLblPos val="outEnd"/>
              <c:showVal val="1"/>
            </c:dLbl>
            <c:dLbl>
              <c:idx val="5"/>
              <c:layout>
                <c:manualLayout>
                  <c:x val="2.9759561304836778E-3"/>
                  <c:y val="2.3099538300286708E-2"/>
                </c:manualLayout>
              </c:layout>
              <c:dLblPos val="outEnd"/>
              <c:showVal val="1"/>
            </c:dLbl>
            <c:dLbl>
              <c:idx val="6"/>
              <c:layout>
                <c:manualLayout>
                  <c:x val="5.9523809523810084E-3"/>
                  <c:y val="1.8699098256282343E-2"/>
                </c:manualLayout>
              </c:layout>
              <c:dLblPos val="outEnd"/>
              <c:showVal val="1"/>
            </c:dLbl>
            <c:dLbl>
              <c:idx val="7"/>
              <c:layout>
                <c:manualLayout>
                  <c:x val="0"/>
                  <c:y val="1.8699098256282343E-2"/>
                </c:manualLayout>
              </c:layout>
              <c:dLblPos val="outEnd"/>
              <c:showVal val="1"/>
            </c:dLbl>
            <c:dLbl>
              <c:idx val="8"/>
              <c:layout>
                <c:manualLayout>
                  <c:x val="0"/>
                  <c:y val="1.8699098256282343E-2"/>
                </c:manualLayout>
              </c:layout>
              <c:dLblPos val="outEnd"/>
              <c:showVal val="1"/>
            </c:dLbl>
            <c:dLbl>
              <c:idx val="9"/>
              <c:layout>
                <c:manualLayout>
                  <c:x val="0"/>
                  <c:y val="1.8699098256282343E-2"/>
                </c:manualLayout>
              </c:layout>
              <c:dLblPos val="outEnd"/>
              <c:showVal val="1"/>
            </c:dLbl>
            <c:dLbl>
              <c:idx val="10"/>
              <c:layout>
                <c:manualLayout>
                  <c:x val="4.9737234664581275E-3"/>
                  <c:y val="1.8625540642434983E-2"/>
                </c:manualLayout>
              </c:layout>
              <c:dLblPos val="outEnd"/>
              <c:showVal val="1"/>
            </c:dLbl>
            <c:dLblPos val="inEnd"/>
            <c:showVal val="1"/>
          </c:dLbls>
          <c:cat>
            <c:strRef>
              <c:f>Plan1!$A$2:$A$12</c:f>
              <c:strCache>
                <c:ptCount val="11"/>
                <c:pt idx="0">
                  <c:v>Sangramento uretral</c:v>
                </c:pt>
                <c:pt idx="1">
                  <c:v>Mal-estar físico</c:v>
                </c:pt>
                <c:pt idx="2">
                  <c:v>Aumento da pressão</c:v>
                </c:pt>
                <c:pt idx="3">
                  <c:v>Náuseas</c:v>
                </c:pt>
                <c:pt idx="4">
                  <c:v>Dor de cabeça</c:v>
                </c:pt>
                <c:pt idx="5">
                  <c:v>Entupimento nas veias</c:v>
                </c:pt>
                <c:pt idx="6">
                  <c:v>Calor excessivo</c:v>
                </c:pt>
                <c:pt idx="7">
                  <c:v>Gastrite</c:v>
                </c:pt>
                <c:pt idx="8">
                  <c:v>Azia</c:v>
                </c:pt>
                <c:pt idx="9">
                  <c:v>Outro</c:v>
                </c:pt>
                <c:pt idx="10">
                  <c:v>Não especificou</c:v>
                </c:pt>
              </c:strCache>
            </c:strRef>
          </c:cat>
          <c:val>
            <c:numRef>
              <c:f>Plan1!$B$2:$B$12</c:f>
              <c:numCache>
                <c:formatCode>0%</c:formatCode>
                <c:ptCount val="11"/>
                <c:pt idx="0">
                  <c:v>0.27</c:v>
                </c:pt>
                <c:pt idx="1">
                  <c:v>0.16</c:v>
                </c:pt>
                <c:pt idx="2">
                  <c:v>0.11</c:v>
                </c:pt>
                <c:pt idx="3">
                  <c:v>0.1</c:v>
                </c:pt>
                <c:pt idx="4">
                  <c:v>6.0000000000000032E-2</c:v>
                </c:pt>
                <c:pt idx="5">
                  <c:v>0.05</c:v>
                </c:pt>
                <c:pt idx="6">
                  <c:v>0.05</c:v>
                </c:pt>
                <c:pt idx="7">
                  <c:v>0.05</c:v>
                </c:pt>
                <c:pt idx="8">
                  <c:v>0.05</c:v>
                </c:pt>
                <c:pt idx="9">
                  <c:v>0.05</c:v>
                </c:pt>
                <c:pt idx="10">
                  <c:v>0.05</c:v>
                </c:pt>
              </c:numCache>
            </c:numRef>
          </c:val>
        </c:ser>
        <c:gapWidth val="75"/>
        <c:overlap val="40"/>
        <c:axId val="72791168"/>
        <c:axId val="72793088"/>
      </c:barChart>
      <c:catAx>
        <c:axId val="72791168"/>
        <c:scaling>
          <c:orientation val="minMax"/>
        </c:scaling>
        <c:axPos val="b"/>
        <c:majorTickMark val="none"/>
        <c:tickLblPos val="nextTo"/>
        <c:crossAx val="72793088"/>
        <c:crosses val="autoZero"/>
        <c:auto val="1"/>
        <c:lblAlgn val="ctr"/>
        <c:lblOffset val="100"/>
      </c:catAx>
      <c:valAx>
        <c:axId val="72793088"/>
        <c:scaling>
          <c:orientation val="minMax"/>
        </c:scaling>
        <c:axPos val="l"/>
        <c:majorGridlines/>
        <c:numFmt formatCode="0%" sourceLinked="1"/>
        <c:majorTickMark val="none"/>
        <c:tickLblPos val="nextTo"/>
        <c:crossAx val="72791168"/>
        <c:crosses val="autoZero"/>
        <c:crossBetween val="between"/>
      </c:valAx>
    </c:plotArea>
    <c:legend>
      <c:legendPos val="r"/>
    </c:legend>
    <c:plotVisOnly val="1"/>
  </c:chart>
  <c:spPr>
    <a:ln>
      <a:noFill/>
    </a:ln>
  </c:spPr>
  <c:txPr>
    <a:bodyPr/>
    <a:lstStyle/>
    <a:p>
      <a:pPr>
        <a:defRPr sz="1100">
          <a:latin typeface="Arial" pitchFamily="34" charset="0"/>
          <a:cs typeface="Arial" pitchFamily="34" charset="0"/>
        </a:defRPr>
      </a:pPr>
      <a:endParaRPr lang="pt-BR"/>
    </a:p>
  </c:txPr>
  <c:externalData r:id="rId1"/>
</c:chartSpace>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sp macro="" textlink="">
      <cdr:nvSpPr>
        <cdr:cNvPr id="2" name="CaixaDeTexto 1"/>
        <cdr:cNvSpPr txBox="1"/>
      </cdr:nvSpPr>
      <cdr:spPr>
        <a:xfrm xmlns:a="http://schemas.openxmlformats.org/drawingml/2006/main">
          <a:off x="0" y="0"/>
          <a:ext cx="4562475" cy="4400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01AA8-A40E-4FE6-B01F-39C18C58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12630</Words>
  <Characters>68208</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ANEXO I</vt:lpstr>
    </vt:vector>
  </TitlesOfParts>
  <Company/>
  <LinksUpToDate>false</LinksUpToDate>
  <CharactersWithSpaces>80677</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LuanaCarvalho</dc:creator>
  <cp:lastModifiedBy>crisruan</cp:lastModifiedBy>
  <cp:revision>20</cp:revision>
  <cp:lastPrinted>2012-02-07T17:10:00Z</cp:lastPrinted>
  <dcterms:created xsi:type="dcterms:W3CDTF">2012-04-11T01:07:00Z</dcterms:created>
  <dcterms:modified xsi:type="dcterms:W3CDTF">2012-04-12T03:12:00Z</dcterms:modified>
</cp:coreProperties>
</file>